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0C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JULGAMENTO</w:t>
      </w:r>
    </w:p>
    <w:p w:rsidR="002C400C" w:rsidRDefault="002C400C" w:rsidP="004A4AFE">
      <w:pPr>
        <w:rPr>
          <w:rFonts w:ascii="Arial" w:hAnsi="Arial" w:cs="Arial"/>
          <w:b/>
          <w:sz w:val="20"/>
        </w:rPr>
      </w:pPr>
    </w:p>
    <w:p w:rsidR="002C400C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4A4AFE">
        <w:rPr>
          <w:rFonts w:ascii="Arial" w:hAnsi="Arial" w:cs="Arial"/>
          <w:b/>
          <w:sz w:val="20"/>
        </w:rPr>
        <w:t>53</w:t>
      </w:r>
      <w:r>
        <w:rPr>
          <w:rFonts w:ascii="Arial" w:hAnsi="Arial" w:cs="Arial"/>
          <w:b/>
          <w:sz w:val="20"/>
        </w:rPr>
        <w:t>/2018</w:t>
      </w:r>
    </w:p>
    <w:p w:rsidR="002C400C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 Nº. 0</w:t>
      </w:r>
      <w:r w:rsidR="004A4AFE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/2018</w:t>
      </w: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4A4AFE" w:rsidRDefault="004A4AFE" w:rsidP="004A4AFE">
      <w:pPr>
        <w:pStyle w:val="Padr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85516">
        <w:rPr>
          <w:rFonts w:ascii="Arial" w:hAnsi="Arial" w:cs="Arial"/>
          <w:sz w:val="20"/>
          <w:szCs w:val="20"/>
        </w:rPr>
        <w:t xml:space="preserve">Às </w:t>
      </w:r>
      <w:proofErr w:type="gramStart"/>
      <w:r w:rsidRPr="0098551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:00</w:t>
      </w:r>
      <w:proofErr w:type="gramEnd"/>
      <w:r>
        <w:rPr>
          <w:rFonts w:ascii="Arial" w:hAnsi="Arial" w:cs="Arial"/>
          <w:sz w:val="20"/>
          <w:szCs w:val="20"/>
        </w:rPr>
        <w:t xml:space="preserve"> horas do Décimo dia </w:t>
      </w:r>
      <w:r w:rsidRPr="0098551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mês de</w:t>
      </w:r>
      <w:r w:rsidRPr="009855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Julho</w:t>
      </w:r>
      <w:r w:rsidRPr="00985516">
        <w:rPr>
          <w:rFonts w:ascii="Arial" w:hAnsi="Arial" w:cs="Arial"/>
          <w:sz w:val="20"/>
          <w:szCs w:val="20"/>
        </w:rPr>
        <w:t xml:space="preserve"> do ano de dois mil e </w:t>
      </w:r>
      <w:r>
        <w:rPr>
          <w:rFonts w:ascii="Arial" w:hAnsi="Arial" w:cs="Arial"/>
          <w:sz w:val="20"/>
          <w:szCs w:val="20"/>
        </w:rPr>
        <w:t>dezoito</w:t>
      </w:r>
      <w:r w:rsidRPr="0098551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10</w:t>
      </w:r>
      <w:r w:rsidRPr="00985516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7</w:t>
      </w:r>
      <w:r w:rsidRPr="0098551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</w:t>
      </w:r>
      <w:r w:rsidRPr="00985516">
        <w:rPr>
          <w:rFonts w:ascii="Arial" w:hAnsi="Arial" w:cs="Arial"/>
          <w:sz w:val="20"/>
          <w:szCs w:val="20"/>
        </w:rPr>
        <w:t xml:space="preserve">), reuniram-se os membros da Comissão Municipal de Licitação da Prefeitura Municipal de Porto dos Gaúchos – MT, instituída pela portaria nº. </w:t>
      </w:r>
      <w:r>
        <w:rPr>
          <w:rFonts w:ascii="Arial" w:hAnsi="Arial" w:cs="Arial"/>
          <w:sz w:val="20"/>
          <w:szCs w:val="20"/>
        </w:rPr>
        <w:t>046</w:t>
      </w:r>
      <w:r w:rsidRPr="0098551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</w:t>
      </w:r>
      <w:r w:rsidRPr="0098551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18/01</w:t>
      </w:r>
      <w:r w:rsidRPr="0098551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</w:t>
      </w:r>
      <w:r w:rsidRPr="00985516">
        <w:rPr>
          <w:rFonts w:ascii="Arial" w:hAnsi="Arial" w:cs="Arial"/>
          <w:sz w:val="20"/>
          <w:szCs w:val="20"/>
        </w:rPr>
        <w:t xml:space="preserve">, composta pelo </w:t>
      </w:r>
      <w:r w:rsidRPr="00F26E1D">
        <w:rPr>
          <w:rFonts w:ascii="Arial" w:hAnsi="Arial" w:cs="Arial"/>
          <w:sz w:val="20"/>
          <w:szCs w:val="20"/>
        </w:rPr>
        <w:t xml:space="preserve">senhor </w:t>
      </w:r>
      <w:r>
        <w:rPr>
          <w:rFonts w:ascii="Arial" w:hAnsi="Arial" w:cs="Arial"/>
          <w:sz w:val="20"/>
          <w:szCs w:val="20"/>
        </w:rPr>
        <w:t xml:space="preserve">Alessandro </w:t>
      </w:r>
      <w:proofErr w:type="spellStart"/>
      <w:r>
        <w:rPr>
          <w:rFonts w:ascii="Arial" w:hAnsi="Arial" w:cs="Arial"/>
          <w:sz w:val="20"/>
          <w:szCs w:val="20"/>
        </w:rPr>
        <w:t>Isernhagen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Hydalgo</w:t>
      </w:r>
      <w:proofErr w:type="spellEnd"/>
      <w:r w:rsidRPr="00F26E1D">
        <w:rPr>
          <w:rFonts w:ascii="Arial" w:hAnsi="Arial" w:cs="Arial"/>
          <w:sz w:val="20"/>
          <w:szCs w:val="20"/>
        </w:rPr>
        <w:t xml:space="preserve"> como Presidente,</w:t>
      </w:r>
      <w:r>
        <w:rPr>
          <w:rFonts w:ascii="Arial" w:hAnsi="Arial" w:cs="Arial"/>
          <w:sz w:val="20"/>
          <w:szCs w:val="20"/>
        </w:rPr>
        <w:t xml:space="preserve"> o senhor Fabio Junior Silva Pedroso como secretário e a senhora Paula Fernanda da Cruz Campinas como membro</w:t>
      </w:r>
      <w:r w:rsidRPr="00985516">
        <w:rPr>
          <w:rFonts w:ascii="Arial" w:hAnsi="Arial" w:cs="Arial"/>
          <w:sz w:val="20"/>
          <w:szCs w:val="20"/>
        </w:rPr>
        <w:t xml:space="preserve">, juntamente com </w:t>
      </w:r>
      <w:r>
        <w:rPr>
          <w:rFonts w:ascii="Arial" w:hAnsi="Arial" w:cs="Arial"/>
          <w:sz w:val="20"/>
          <w:szCs w:val="20"/>
        </w:rPr>
        <w:t>as empresas participantes</w:t>
      </w:r>
      <w:r w:rsidRPr="00985516">
        <w:rPr>
          <w:rFonts w:ascii="Arial" w:hAnsi="Arial" w:cs="Arial"/>
          <w:sz w:val="20"/>
          <w:szCs w:val="20"/>
        </w:rPr>
        <w:t xml:space="preserve">, para julgamento da licitação em questão, cujo objeto consiste na </w:t>
      </w:r>
      <w:r>
        <w:rPr>
          <w:rFonts w:ascii="Arial" w:hAnsi="Arial" w:cs="Arial"/>
          <w:b/>
          <w:sz w:val="20"/>
          <w:szCs w:val="20"/>
        </w:rPr>
        <w:t>TOMADA DE PREÇOS</w:t>
      </w:r>
      <w:r w:rsidRPr="005C16B0">
        <w:rPr>
          <w:rFonts w:ascii="Arial" w:hAnsi="Arial" w:cs="Arial"/>
          <w:bCs/>
          <w:sz w:val="20"/>
        </w:rPr>
        <w:t xml:space="preserve">, do </w:t>
      </w:r>
      <w:r w:rsidRPr="005C16B0">
        <w:rPr>
          <w:rFonts w:ascii="Arial" w:hAnsi="Arial" w:cs="Arial"/>
          <w:b/>
          <w:bCs/>
          <w:sz w:val="20"/>
        </w:rPr>
        <w:t>tipo Menor Preço</w:t>
      </w:r>
      <w:r w:rsidRPr="005C16B0">
        <w:rPr>
          <w:rFonts w:ascii="Arial" w:hAnsi="Arial" w:cs="Arial"/>
          <w:b/>
          <w:sz w:val="20"/>
        </w:rPr>
        <w:t xml:space="preserve">, </w:t>
      </w:r>
      <w:r w:rsidRPr="005C16B0">
        <w:rPr>
          <w:rFonts w:ascii="Arial" w:hAnsi="Arial" w:cs="Arial"/>
          <w:sz w:val="20"/>
        </w:rPr>
        <w:t xml:space="preserve">objetivando </w:t>
      </w:r>
      <w:r>
        <w:rPr>
          <w:rFonts w:ascii="Arial" w:hAnsi="Arial" w:cs="Arial"/>
          <w:sz w:val="20"/>
        </w:rPr>
        <w:t>a</w:t>
      </w:r>
      <w:r w:rsidRPr="00231B02">
        <w:rPr>
          <w:rFonts w:ascii="Arial" w:hAnsi="Arial" w:cs="Arial"/>
          <w:color w:val="auto"/>
          <w:sz w:val="20"/>
          <w:szCs w:val="20"/>
        </w:rPr>
        <w:t xml:space="preserve"> </w:t>
      </w:r>
      <w:r w:rsidRPr="00E6771D">
        <w:rPr>
          <w:rFonts w:ascii="Arial" w:hAnsi="Arial" w:cs="Arial"/>
          <w:sz w:val="20"/>
          <w:u w:val="single"/>
          <w:lang w:val="pt-PT"/>
        </w:rPr>
        <w:t xml:space="preserve">FUTURA E EVENTUAL CONTRATAÇÃO DE EMPRESA ESPECIALIZADA NA PRESTAÇÃO DE SERVIÇOS </w:t>
      </w:r>
      <w:r>
        <w:rPr>
          <w:rFonts w:ascii="Arial" w:hAnsi="Arial" w:cs="Arial"/>
          <w:sz w:val="20"/>
          <w:u w:val="single"/>
          <w:lang w:val="pt-PT"/>
        </w:rPr>
        <w:t>DE OBRAS PARA REFORMA E PINTURA DO TERMINAL RODOVIÁRIO DE PORTO DOS GAÚCHOS/MT</w:t>
      </w:r>
      <w:r>
        <w:rPr>
          <w:rFonts w:ascii="Arial" w:hAnsi="Arial"/>
          <w:b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oncorreu</w:t>
      </w:r>
      <w:r w:rsidRPr="00985516">
        <w:rPr>
          <w:rFonts w:ascii="Arial" w:hAnsi="Arial" w:cs="Arial"/>
          <w:sz w:val="20"/>
          <w:szCs w:val="20"/>
        </w:rPr>
        <w:t xml:space="preserve"> ao certame </w:t>
      </w:r>
      <w:proofErr w:type="gramStart"/>
      <w:r w:rsidRPr="00985516">
        <w:rPr>
          <w:rFonts w:ascii="Arial" w:hAnsi="Arial" w:cs="Arial"/>
          <w:sz w:val="20"/>
          <w:szCs w:val="20"/>
        </w:rPr>
        <w:t>a</w:t>
      </w:r>
      <w:proofErr w:type="gramEnd"/>
      <w:r w:rsidRPr="00985516">
        <w:rPr>
          <w:rFonts w:ascii="Arial" w:hAnsi="Arial" w:cs="Arial"/>
          <w:sz w:val="20"/>
          <w:szCs w:val="20"/>
        </w:rPr>
        <w:t xml:space="preserve"> empresa: </w:t>
      </w:r>
      <w:r>
        <w:rPr>
          <w:rFonts w:ascii="Arial" w:hAnsi="Arial" w:cs="ArialMT"/>
          <w:b/>
          <w:sz w:val="20"/>
          <w:szCs w:val="20"/>
          <w:u w:val="single"/>
        </w:rPr>
        <w:t>CELESTE A. POLITOWSKI – ME</w:t>
      </w:r>
      <w:r w:rsidRPr="00E71794">
        <w:rPr>
          <w:rFonts w:ascii="Arial" w:hAnsi="Arial" w:cs="Arial"/>
          <w:sz w:val="20"/>
          <w:szCs w:val="20"/>
          <w:u w:val="single"/>
          <w:lang w:val="pt-PT"/>
        </w:rPr>
        <w:t xml:space="preserve">, </w:t>
      </w:r>
      <w:r w:rsidRPr="00E71794">
        <w:rPr>
          <w:rFonts w:ascii="Arial" w:hAnsi="Arial" w:cs="ArialMT"/>
          <w:sz w:val="20"/>
          <w:szCs w:val="20"/>
          <w:u w:val="single"/>
        </w:rPr>
        <w:t xml:space="preserve">inscrita no CNPJ sob nº. </w:t>
      </w:r>
      <w:r>
        <w:rPr>
          <w:rFonts w:ascii="Arial" w:hAnsi="Arial" w:cs="ArialMT"/>
          <w:sz w:val="20"/>
          <w:szCs w:val="20"/>
          <w:u w:val="single"/>
        </w:rPr>
        <w:t>05.023.626/0001-37</w:t>
      </w:r>
      <w:r w:rsidRPr="00E71794">
        <w:rPr>
          <w:rFonts w:ascii="Arial" w:hAnsi="Arial" w:cs="Arial"/>
          <w:sz w:val="20"/>
          <w:szCs w:val="20"/>
          <w:u w:val="single"/>
        </w:rPr>
        <w:t>, representada pel</w:t>
      </w:r>
      <w:r>
        <w:rPr>
          <w:rFonts w:ascii="Arial" w:hAnsi="Arial" w:cs="Arial"/>
          <w:sz w:val="20"/>
          <w:szCs w:val="20"/>
          <w:u w:val="single"/>
        </w:rPr>
        <w:t>o senhor</w:t>
      </w:r>
      <w:r w:rsidRPr="00E7179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Celeste </w:t>
      </w:r>
      <w:proofErr w:type="spellStart"/>
      <w:r>
        <w:rPr>
          <w:rFonts w:ascii="Arial" w:hAnsi="Arial" w:cs="Arial"/>
          <w:sz w:val="20"/>
          <w:szCs w:val="20"/>
          <w:u w:val="single"/>
        </w:rPr>
        <w:t>Antonio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Politowski</w:t>
      </w:r>
      <w:proofErr w:type="spellEnd"/>
      <w:r>
        <w:rPr>
          <w:rFonts w:ascii="Arial" w:hAnsi="Arial" w:cs="Arial"/>
          <w:sz w:val="20"/>
          <w:szCs w:val="20"/>
        </w:rPr>
        <w:t>,</w:t>
      </w:r>
      <w:proofErr w:type="gramStart"/>
      <w:r w:rsidRPr="009855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985516">
        <w:rPr>
          <w:rFonts w:ascii="Arial" w:hAnsi="Arial" w:cs="Arial"/>
          <w:sz w:val="20"/>
          <w:szCs w:val="20"/>
        </w:rPr>
        <w:t xml:space="preserve">Dado o horário previsto, a Comissão iniciou os trabalhos, onde foi aberto o </w:t>
      </w:r>
      <w:r>
        <w:rPr>
          <w:rFonts w:ascii="Arial" w:hAnsi="Arial" w:cs="Arial"/>
          <w:sz w:val="20"/>
          <w:szCs w:val="20"/>
        </w:rPr>
        <w:t>(E</w:t>
      </w:r>
      <w:r w:rsidRPr="00985516">
        <w:rPr>
          <w:rFonts w:ascii="Arial" w:hAnsi="Arial" w:cs="Arial"/>
          <w:sz w:val="20"/>
          <w:szCs w:val="20"/>
        </w:rPr>
        <w:t>nvelope</w:t>
      </w:r>
      <w:r>
        <w:rPr>
          <w:rFonts w:ascii="Arial" w:hAnsi="Arial" w:cs="Arial"/>
          <w:sz w:val="20"/>
          <w:szCs w:val="20"/>
        </w:rPr>
        <w:t xml:space="preserve"> 01)</w:t>
      </w:r>
      <w:r w:rsidRPr="0098551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Habilitação</w:t>
      </w:r>
      <w:r w:rsidRPr="00985516">
        <w:rPr>
          <w:rFonts w:ascii="Arial" w:hAnsi="Arial" w:cs="Arial"/>
          <w:sz w:val="20"/>
          <w:szCs w:val="20"/>
        </w:rPr>
        <w:t xml:space="preserve"> e constatado que </w:t>
      </w:r>
      <w:r>
        <w:rPr>
          <w:rFonts w:ascii="Arial" w:hAnsi="Arial" w:cs="Arial"/>
          <w:sz w:val="20"/>
          <w:szCs w:val="20"/>
        </w:rPr>
        <w:t xml:space="preserve">as empresas </w:t>
      </w:r>
      <w:r w:rsidRPr="00985516">
        <w:rPr>
          <w:rFonts w:ascii="Arial" w:hAnsi="Arial" w:cs="Arial"/>
          <w:sz w:val="20"/>
          <w:szCs w:val="20"/>
        </w:rPr>
        <w:t>estava</w:t>
      </w:r>
      <w:r>
        <w:rPr>
          <w:rFonts w:ascii="Arial" w:hAnsi="Arial" w:cs="Arial"/>
          <w:sz w:val="20"/>
          <w:szCs w:val="20"/>
        </w:rPr>
        <w:t>m</w:t>
      </w:r>
      <w:r w:rsidRPr="00985516">
        <w:rPr>
          <w:rFonts w:ascii="Arial" w:hAnsi="Arial" w:cs="Arial"/>
          <w:sz w:val="20"/>
          <w:szCs w:val="20"/>
        </w:rPr>
        <w:t xml:space="preserve"> de acordo com o Edital. Portanto passou-se para a próxima fase da licitação</w:t>
      </w:r>
      <w:r>
        <w:rPr>
          <w:rFonts w:ascii="Arial" w:hAnsi="Arial" w:cs="Arial"/>
          <w:sz w:val="20"/>
          <w:szCs w:val="20"/>
        </w:rPr>
        <w:t xml:space="preserve"> “Proposta de Preços” (Envelope 02)</w:t>
      </w:r>
      <w:r w:rsidRPr="00985516">
        <w:rPr>
          <w:rFonts w:ascii="Arial" w:hAnsi="Arial" w:cs="Arial"/>
          <w:sz w:val="20"/>
          <w:szCs w:val="20"/>
        </w:rPr>
        <w:t xml:space="preserve">, onde </w:t>
      </w:r>
      <w:r>
        <w:rPr>
          <w:rFonts w:ascii="Arial" w:hAnsi="Arial" w:cs="Arial"/>
          <w:sz w:val="20"/>
          <w:szCs w:val="20"/>
        </w:rPr>
        <w:t>após a abertura dos envelopes relata-se:</w:t>
      </w: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tbl>
      <w:tblPr>
        <w:tblW w:w="10843" w:type="dxa"/>
        <w:jc w:val="center"/>
        <w:tblInd w:w="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927"/>
        <w:gridCol w:w="1258"/>
        <w:gridCol w:w="596"/>
        <w:gridCol w:w="709"/>
        <w:gridCol w:w="5270"/>
        <w:gridCol w:w="1498"/>
      </w:tblGrid>
      <w:tr w:rsidR="00BE1CE3" w:rsidRPr="00B819E2" w:rsidTr="00BE1CE3">
        <w:trPr>
          <w:cantSplit/>
          <w:trHeight w:val="113"/>
          <w:jc w:val="center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CE3" w:rsidRPr="00B819E2" w:rsidRDefault="00BE1CE3" w:rsidP="00BE1CE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E1CE3" w:rsidRPr="00B819E2" w:rsidTr="00BE1CE3">
        <w:trPr>
          <w:cantSplit/>
          <w:trHeight w:val="113"/>
          <w:jc w:val="center"/>
        </w:trPr>
        <w:tc>
          <w:tcPr>
            <w:tcW w:w="10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LOTE 01</w:t>
            </w:r>
          </w:p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EXECUÇÃO DO PROJETO DE CONSTRUÇÃO DE PAVIMENTAÇÃO ASFÁLTICA</w:t>
            </w:r>
          </w:p>
        </w:tc>
      </w:tr>
      <w:tr w:rsidR="00BE1CE3" w:rsidRPr="00B819E2" w:rsidTr="00BE1CE3">
        <w:trPr>
          <w:cantSplit/>
          <w:trHeight w:val="11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E3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</w:p>
          <w:p w:rsidR="00BE1CE3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Agili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E3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</w:p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Produto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Vlr</w:t>
            </w:r>
            <w:proofErr w:type="spellEnd"/>
            <w:r w:rsidRPr="00B819E2">
              <w:rPr>
                <w:rFonts w:ascii="Arial" w:hAnsi="Arial" w:cs="Arial"/>
                <w:b/>
                <w:bCs/>
                <w:color w:val="000000"/>
                <w:sz w:val="20"/>
              </w:rPr>
              <w:t>. Global</w:t>
            </w:r>
          </w:p>
        </w:tc>
      </w:tr>
      <w:tr w:rsidR="00BE1CE3" w:rsidRPr="00B819E2" w:rsidTr="00BE1CE3">
        <w:trPr>
          <w:cantSplit/>
          <w:trHeight w:val="186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19E2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E3" w:rsidRPr="00BE1CE3" w:rsidRDefault="00BE1CE3" w:rsidP="00BE1CE3">
            <w:pPr>
              <w:jc w:val="center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BE1CE3">
              <w:rPr>
                <w:rFonts w:ascii="Arial" w:hAnsi="Arial" w:cs="Arial"/>
                <w:b/>
                <w:sz w:val="20"/>
                <w:shd w:val="clear" w:color="auto" w:fill="FFFFFF"/>
              </w:rPr>
              <w:t>33040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E3" w:rsidRPr="00BE1CE3" w:rsidRDefault="00BE1CE3" w:rsidP="00BE1CE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E1CE3">
              <w:rPr>
                <w:rFonts w:ascii="Arial" w:hAnsi="Arial" w:cs="Arial"/>
                <w:b/>
                <w:sz w:val="20"/>
                <w:shd w:val="clear" w:color="auto" w:fill="FFFFFF"/>
              </w:rPr>
              <w:t>206233-0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19E2">
              <w:rPr>
                <w:rFonts w:ascii="Arial" w:hAnsi="Arial" w:cs="Arial"/>
                <w:color w:val="000000"/>
                <w:sz w:val="20"/>
              </w:rPr>
              <w:t>MT²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EB65EE" w:rsidRDefault="00BE1CE3" w:rsidP="00BE1CE3">
            <w:pPr>
              <w:jc w:val="both"/>
              <w:rPr>
                <w:rFonts w:ascii="Arial" w:eastAsia="DejaVu Sans" w:hAnsi="Arial" w:cs="Arial"/>
                <w:sz w:val="20"/>
              </w:rPr>
            </w:pPr>
            <w:r w:rsidRPr="00E6771D">
              <w:rPr>
                <w:rFonts w:ascii="Arial" w:hAnsi="Arial" w:cs="Arial"/>
                <w:sz w:val="20"/>
                <w:u w:val="single"/>
                <w:lang w:val="pt-PT"/>
              </w:rPr>
              <w:t xml:space="preserve">PRESTAÇÃO DE SERVIÇOS </w:t>
            </w:r>
            <w:r>
              <w:rPr>
                <w:rFonts w:ascii="Arial" w:hAnsi="Arial" w:cs="Arial"/>
                <w:sz w:val="20"/>
                <w:u w:val="single"/>
                <w:lang w:val="pt-PT"/>
              </w:rPr>
              <w:t>DE OBRAS PARA REFORMA E PINTURA DO TERMINAL RODOVIÁRIO DE PORTO DOS GAÚCHOS/MT</w:t>
            </w:r>
            <w:r>
              <w:rPr>
                <w:rFonts w:ascii="Arial" w:eastAsia="DejaVu Sans" w:hAnsi="Arial" w:cs="Arial"/>
                <w:sz w:val="20"/>
              </w:rPr>
              <w:t xml:space="preserve">, conforme segue especificações nos Anexos - </w:t>
            </w:r>
            <w:r w:rsidRPr="00E65122">
              <w:rPr>
                <w:rFonts w:ascii="Arial" w:hAnsi="Arial" w:cs="Arial"/>
                <w:b/>
                <w:i/>
                <w:sz w:val="20"/>
              </w:rPr>
              <w:t xml:space="preserve">ANEXOS 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X,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</w:rPr>
              <w:t>Xl</w:t>
            </w:r>
            <w:proofErr w:type="spellEnd"/>
            <w:r>
              <w:rPr>
                <w:rFonts w:ascii="Arial" w:hAnsi="Arial" w:cs="Arial"/>
                <w:b/>
                <w:i/>
                <w:sz w:val="20"/>
              </w:rPr>
              <w:t>, XII, XIII, XIV, XV</w:t>
            </w:r>
            <w:r>
              <w:rPr>
                <w:rFonts w:ascii="Arial" w:hAnsi="Arial" w:cs="Arial"/>
                <w:sz w:val="20"/>
              </w:rPr>
              <w:t>, do Edital.</w:t>
            </w:r>
          </w:p>
          <w:p w:rsidR="00BE1CE3" w:rsidRDefault="00BE1CE3" w:rsidP="00BE1CE3">
            <w:pPr>
              <w:jc w:val="both"/>
              <w:rPr>
                <w:rFonts w:ascii="Arial" w:eastAsia="DejaVu Sans" w:hAnsi="Arial" w:cs="Arial"/>
                <w:sz w:val="20"/>
              </w:rPr>
            </w:pPr>
          </w:p>
          <w:p w:rsidR="00BE1CE3" w:rsidRPr="00B819E2" w:rsidRDefault="00BE1CE3" w:rsidP="00BE1CE3">
            <w:pPr>
              <w:jc w:val="both"/>
              <w:rPr>
                <w:rFonts w:ascii="Arial" w:eastAsia="DejaVu Sans" w:hAnsi="Arial" w:cs="Arial"/>
                <w:sz w:val="20"/>
              </w:rPr>
            </w:pPr>
          </w:p>
          <w:p w:rsidR="00BE1CE3" w:rsidRPr="00B819E2" w:rsidRDefault="00BE1CE3" w:rsidP="00BE1CE3">
            <w:pPr>
              <w:jc w:val="both"/>
              <w:rPr>
                <w:rFonts w:ascii="Arial" w:hAnsi="Arial" w:cs="Arial"/>
                <w:sz w:val="20"/>
              </w:rPr>
            </w:pPr>
            <w:r w:rsidRPr="00B819E2">
              <w:rPr>
                <w:rFonts w:ascii="Arial" w:hAnsi="Arial" w:cs="Arial"/>
                <w:b/>
                <w:sz w:val="20"/>
              </w:rPr>
              <w:t>Prazo máximo para conclusão da Obra</w:t>
            </w:r>
            <w:r w:rsidRPr="00B819E2">
              <w:rPr>
                <w:rFonts w:ascii="Arial" w:hAnsi="Arial" w:cs="Arial"/>
                <w:sz w:val="20"/>
              </w:rPr>
              <w:t>:</w:t>
            </w:r>
          </w:p>
          <w:p w:rsidR="00BE1CE3" w:rsidRPr="00B819E2" w:rsidRDefault="00BE1CE3" w:rsidP="00BE1CE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819E2">
              <w:rPr>
                <w:rFonts w:ascii="Arial" w:hAnsi="Arial" w:cs="Arial"/>
                <w:sz w:val="20"/>
              </w:rPr>
              <w:t>Conforme a Execução do Cronograma Físico Financeiro.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B819E2" w:rsidRDefault="00BE1CE3" w:rsidP="00BE1CE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19E2">
              <w:rPr>
                <w:rFonts w:ascii="Arial" w:hAnsi="Arial" w:cs="Arial"/>
                <w:color w:val="000000"/>
                <w:sz w:val="20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0"/>
              </w:rPr>
              <w:t>34.951,33</w:t>
            </w:r>
          </w:p>
        </w:tc>
      </w:tr>
    </w:tbl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tbl>
      <w:tblPr>
        <w:tblW w:w="10842" w:type="dxa"/>
        <w:jc w:val="center"/>
        <w:tblInd w:w="-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7"/>
        <w:gridCol w:w="1765"/>
      </w:tblGrid>
      <w:tr w:rsidR="00BE1CE3" w:rsidRPr="009F667B" w:rsidTr="00BE1CE3">
        <w:trPr>
          <w:cantSplit/>
          <w:trHeight w:val="28"/>
          <w:jc w:val="center"/>
        </w:trPr>
        <w:tc>
          <w:tcPr>
            <w:tcW w:w="9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9F667B" w:rsidRDefault="00BE1CE3" w:rsidP="00BE1CE3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9F667B">
              <w:rPr>
                <w:rFonts w:ascii="Arial" w:hAnsi="Arial" w:cs="Arial"/>
                <w:b/>
                <w:color w:val="000000"/>
                <w:sz w:val="20"/>
              </w:rPr>
              <w:t>Valor Global: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9F667B" w:rsidRDefault="00BE1CE3" w:rsidP="00BE1CE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F667B">
              <w:rPr>
                <w:rFonts w:ascii="Arial" w:hAnsi="Arial" w:cs="Arial"/>
                <w:color w:val="000000"/>
                <w:sz w:val="20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0"/>
              </w:rPr>
              <w:t>34.951,33</w:t>
            </w:r>
          </w:p>
        </w:tc>
      </w:tr>
      <w:tr w:rsidR="00BE1CE3" w:rsidRPr="009F667B" w:rsidTr="00BE1CE3">
        <w:trPr>
          <w:cantSplit/>
          <w:trHeight w:val="28"/>
          <w:jc w:val="center"/>
        </w:trPr>
        <w:tc>
          <w:tcPr>
            <w:tcW w:w="10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E3" w:rsidRPr="009F667B" w:rsidRDefault="00BE1CE3" w:rsidP="00BE1CE3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F667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Trinta e Quatro Mil Novecentos e Cinquenta e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</w:rPr>
              <w:t>Um Reais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e Trinta e Três Centavos</w:t>
            </w:r>
            <w:r w:rsidRPr="009F667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Nada mais havendo a tratar, quando são </w:t>
      </w:r>
      <w:proofErr w:type="gramStart"/>
      <w:r>
        <w:rPr>
          <w:rFonts w:ascii="Arial" w:hAnsi="Arial" w:cs="Arial"/>
          <w:sz w:val="20"/>
        </w:rPr>
        <w:t>08:</w:t>
      </w:r>
      <w:r w:rsidR="00BE1CE3">
        <w:rPr>
          <w:rFonts w:ascii="Arial" w:hAnsi="Arial" w:cs="Arial"/>
          <w:sz w:val="20"/>
        </w:rPr>
        <w:t>30</w:t>
      </w:r>
      <w:proofErr w:type="gramEnd"/>
      <w:r>
        <w:rPr>
          <w:rFonts w:ascii="Arial" w:hAnsi="Arial" w:cs="Arial"/>
          <w:sz w:val="20"/>
        </w:rPr>
        <w:t>hrs do mesmo dia encerra-se a presente ata, onde assinam todos os presentes.</w:t>
      </w: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sz w:val="20"/>
        </w:rPr>
      </w:pPr>
    </w:p>
    <w:p w:rsidR="002C400C" w:rsidRDefault="002C400C" w:rsidP="002C400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2C400C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10740" w:type="dxa"/>
        <w:jc w:val="center"/>
        <w:tblInd w:w="-1472" w:type="dxa"/>
        <w:tblLayout w:type="fixed"/>
        <w:tblLook w:val="01E0" w:firstRow="1" w:lastRow="1" w:firstColumn="1" w:lastColumn="1" w:noHBand="0" w:noVBand="0"/>
      </w:tblPr>
      <w:tblGrid>
        <w:gridCol w:w="2749"/>
        <w:gridCol w:w="284"/>
        <w:gridCol w:w="3683"/>
        <w:gridCol w:w="284"/>
        <w:gridCol w:w="3740"/>
      </w:tblGrid>
      <w:tr w:rsidR="002C400C" w:rsidTr="007E0676">
        <w:trPr>
          <w:trHeight w:hRule="exact" w:val="1756"/>
          <w:jc w:val="center"/>
        </w:trPr>
        <w:tc>
          <w:tcPr>
            <w:tcW w:w="2751" w:type="dxa"/>
            <w:hideMark/>
          </w:tcPr>
          <w:p w:rsidR="002C400C" w:rsidRDefault="002C400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hideMark/>
          </w:tcPr>
          <w:p w:rsidR="002C400C" w:rsidRDefault="002C400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Paula Fernanda da Cruz Campinas </w:t>
            </w:r>
          </w:p>
          <w:p w:rsidR="002C400C" w:rsidRDefault="007E06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Membro</w:t>
            </w:r>
            <w:bookmarkStart w:id="0" w:name="_GoBack"/>
            <w:bookmarkEnd w:id="0"/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hideMark/>
          </w:tcPr>
          <w:p w:rsidR="002C400C" w:rsidRPr="007E0676" w:rsidRDefault="007E067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0676">
              <w:rPr>
                <w:rFonts w:ascii="Arial" w:hAnsi="Arial" w:cs="Arial"/>
                <w:b/>
                <w:sz w:val="20"/>
              </w:rPr>
              <w:t>Fabio Junior Silva Pedroso</w:t>
            </w:r>
            <w:r w:rsidR="002C400C" w:rsidRPr="007E067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2C400C" w:rsidRDefault="007E06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Secretári</w:t>
            </w:r>
            <w:r w:rsidR="002C400C">
              <w:rPr>
                <w:rFonts w:ascii="Arial" w:hAnsi="Arial" w:cs="Arial"/>
                <w:sz w:val="20"/>
              </w:rPr>
              <w:t>o</w:t>
            </w:r>
          </w:p>
        </w:tc>
      </w:tr>
      <w:tr w:rsidR="002C400C" w:rsidTr="002C400C">
        <w:trPr>
          <w:trHeight w:hRule="exact" w:val="986"/>
          <w:jc w:val="center"/>
        </w:trPr>
        <w:tc>
          <w:tcPr>
            <w:tcW w:w="2751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2C400C" w:rsidRDefault="00BE1C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MT"/>
                <w:b/>
                <w:sz w:val="20"/>
                <w:u w:val="single"/>
              </w:rPr>
              <w:t>CELESTE A. POLITOWSKI – ME</w:t>
            </w:r>
            <w:r>
              <w:rPr>
                <w:rFonts w:ascii="Arial" w:hAnsi="Arial" w:cs="ArialMT"/>
                <w:b/>
                <w:sz w:val="20"/>
                <w:u w:val="single"/>
              </w:rPr>
              <w:br/>
            </w:r>
            <w:r w:rsidRPr="006421A3">
              <w:rPr>
                <w:rFonts w:ascii="Arial" w:hAnsi="Arial" w:cs="ArialMT"/>
                <w:sz w:val="20"/>
              </w:rPr>
              <w:t xml:space="preserve">CNPJ sob nº. </w:t>
            </w:r>
            <w:r>
              <w:rPr>
                <w:rFonts w:ascii="Arial" w:hAnsi="Arial" w:cs="ArialMT"/>
                <w:sz w:val="20"/>
                <w:u w:val="single"/>
              </w:rPr>
              <w:t>05.023.626/0001-37</w:t>
            </w:r>
            <w:r>
              <w:rPr>
                <w:rFonts w:ascii="Arial" w:hAnsi="Arial" w:cs="ArialMT"/>
                <w:b/>
                <w:sz w:val="20"/>
                <w:u w:val="single"/>
              </w:rPr>
              <w:br/>
            </w:r>
            <w:r w:rsidR="00B36549">
              <w:rPr>
                <w:rFonts w:ascii="Arial" w:hAnsi="Arial" w:cs="Arial"/>
                <w:sz w:val="20"/>
                <w:u w:val="single"/>
              </w:rPr>
              <w:t xml:space="preserve">Celeste </w:t>
            </w:r>
            <w:proofErr w:type="spellStart"/>
            <w:r w:rsidR="00B36549">
              <w:rPr>
                <w:rFonts w:ascii="Arial" w:hAnsi="Arial" w:cs="Arial"/>
                <w:sz w:val="20"/>
                <w:u w:val="single"/>
              </w:rPr>
              <w:t>Antonio</w:t>
            </w:r>
            <w:proofErr w:type="spellEnd"/>
            <w:r w:rsidR="00B36549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="00B36549">
              <w:rPr>
                <w:rFonts w:ascii="Arial" w:hAnsi="Arial" w:cs="Arial"/>
                <w:sz w:val="20"/>
                <w:u w:val="single"/>
              </w:rPr>
              <w:t>Politowski</w:t>
            </w:r>
            <w:proofErr w:type="spellEnd"/>
            <w:r w:rsidRPr="00960B39">
              <w:rPr>
                <w:rFonts w:ascii="Arial" w:hAnsi="Arial" w:cs="Arial"/>
                <w:sz w:val="20"/>
              </w:rPr>
              <w:br/>
              <w:t>Representante</w:t>
            </w:r>
          </w:p>
        </w:tc>
        <w:tc>
          <w:tcPr>
            <w:tcW w:w="284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</w:tcPr>
          <w:p w:rsidR="002C400C" w:rsidRDefault="002C40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678BE" w:rsidRPr="002C400C" w:rsidRDefault="00A678BE" w:rsidP="002C400C"/>
    <w:sectPr w:rsidR="00A678BE" w:rsidRPr="002C400C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3" w:rsidRDefault="00BE1CE3" w:rsidP="00C55FC0">
      <w:r>
        <w:separator/>
      </w:r>
    </w:p>
  </w:endnote>
  <w:endnote w:type="continuationSeparator" w:id="0">
    <w:p w:rsidR="00BE1CE3" w:rsidRDefault="00BE1CE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E3" w:rsidRDefault="00BE1CE3" w:rsidP="00C55FC0">
    <w:pPr>
      <w:pStyle w:val="SemEspaamento"/>
    </w:pPr>
    <w:r>
      <w:t>___________________________________________________________________________________________</w:t>
    </w:r>
  </w:p>
  <w:p w:rsidR="00BE1CE3" w:rsidRPr="00F365B0" w:rsidRDefault="00BE1C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BE1CE3" w:rsidRPr="00F365B0" w:rsidRDefault="00BE1C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E1CE3" w:rsidRDefault="00BE1C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3" w:rsidRDefault="00BE1CE3" w:rsidP="00C55FC0">
      <w:r>
        <w:separator/>
      </w:r>
    </w:p>
  </w:footnote>
  <w:footnote w:type="continuationSeparator" w:id="0">
    <w:p w:rsidR="00BE1CE3" w:rsidRDefault="00BE1CE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E3" w:rsidRDefault="00BE1CE3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C400C"/>
    <w:rsid w:val="00383D49"/>
    <w:rsid w:val="003854CB"/>
    <w:rsid w:val="004A4AFE"/>
    <w:rsid w:val="005E2FEA"/>
    <w:rsid w:val="005F244A"/>
    <w:rsid w:val="005F78EA"/>
    <w:rsid w:val="0068673F"/>
    <w:rsid w:val="007E0676"/>
    <w:rsid w:val="00805FC4"/>
    <w:rsid w:val="009C1240"/>
    <w:rsid w:val="009F4152"/>
    <w:rsid w:val="00A10BF4"/>
    <w:rsid w:val="00A24622"/>
    <w:rsid w:val="00A678BE"/>
    <w:rsid w:val="00AE6F7F"/>
    <w:rsid w:val="00B36549"/>
    <w:rsid w:val="00BD053A"/>
    <w:rsid w:val="00BE1CE3"/>
    <w:rsid w:val="00C55F71"/>
    <w:rsid w:val="00C55FC0"/>
    <w:rsid w:val="00D6729A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15</cp:revision>
  <cp:lastPrinted>2018-07-10T12:15:00Z</cp:lastPrinted>
  <dcterms:created xsi:type="dcterms:W3CDTF">2017-03-03T12:16:00Z</dcterms:created>
  <dcterms:modified xsi:type="dcterms:W3CDTF">2018-07-10T12:19:00Z</dcterms:modified>
</cp:coreProperties>
</file>