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2275B" w14:textId="6924256A" w:rsidR="00DD0B67" w:rsidRPr="00666CE3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 w:rsidR="0009630C" w:rsidRPr="00666CE3">
        <w:rPr>
          <w:rFonts w:ascii="Arial" w:hAnsi="Arial" w:cs="Arial"/>
          <w:b/>
          <w:bCs/>
          <w:color w:val="auto"/>
          <w:sz w:val="20"/>
          <w:szCs w:val="20"/>
        </w:rPr>
        <w:t>039</w:t>
      </w:r>
      <w:r w:rsidR="00DE466F" w:rsidRPr="00666CE3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931018" w:rsidRPr="00666CE3">
        <w:rPr>
          <w:rFonts w:ascii="Arial" w:hAnsi="Arial" w:cs="Arial"/>
          <w:b/>
          <w:bCs/>
          <w:color w:val="auto"/>
          <w:sz w:val="20"/>
          <w:szCs w:val="20"/>
        </w:rPr>
        <w:t>2021</w:t>
      </w:r>
    </w:p>
    <w:p w14:paraId="245CA102" w14:textId="50B1794C" w:rsidR="00DD0B67" w:rsidRPr="00666CE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 xml:space="preserve">DISPENSA DE LICITAÇÃO Nº. </w:t>
      </w:r>
      <w:r w:rsidR="0009630C" w:rsidRPr="00666CE3">
        <w:rPr>
          <w:rFonts w:ascii="Arial" w:hAnsi="Arial" w:cs="Arial"/>
          <w:b/>
          <w:bCs/>
          <w:color w:val="auto"/>
          <w:sz w:val="20"/>
          <w:szCs w:val="20"/>
        </w:rPr>
        <w:t>008</w:t>
      </w:r>
      <w:r w:rsidR="00931018" w:rsidRPr="00666CE3">
        <w:rPr>
          <w:rFonts w:ascii="Arial" w:hAnsi="Arial" w:cs="Arial"/>
          <w:b/>
          <w:bCs/>
          <w:color w:val="auto"/>
          <w:sz w:val="20"/>
          <w:szCs w:val="20"/>
        </w:rPr>
        <w:t>/2021</w:t>
      </w:r>
    </w:p>
    <w:p w14:paraId="10998021" w14:textId="77777777" w:rsidR="00DD0B67" w:rsidRPr="00666CE3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6BD52084" w14:textId="77777777" w:rsidR="0082194D" w:rsidRPr="00666CE3" w:rsidRDefault="00DD0B67" w:rsidP="003602FB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666CE3">
        <w:rPr>
          <w:rFonts w:ascii="Arial" w:hAnsi="Arial" w:cs="Arial"/>
          <w:b/>
          <w:color w:val="auto"/>
          <w:sz w:val="20"/>
          <w:szCs w:val="20"/>
          <w:u w:val="single"/>
        </w:rPr>
        <w:t>Preâmbulo</w:t>
      </w:r>
    </w:p>
    <w:p w14:paraId="35798586" w14:textId="4D18F028" w:rsidR="006214AB" w:rsidRPr="00666CE3" w:rsidRDefault="00DD0B67" w:rsidP="00666CE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666CE3">
        <w:rPr>
          <w:rFonts w:ascii="Arial" w:hAnsi="Arial" w:cs="Arial"/>
          <w:sz w:val="20"/>
        </w:rPr>
        <w:t>Wilke</w:t>
      </w:r>
      <w:proofErr w:type="spellEnd"/>
      <w:r w:rsidRPr="00666CE3">
        <w:rPr>
          <w:rFonts w:ascii="Arial" w:hAnsi="Arial" w:cs="Arial"/>
          <w:sz w:val="20"/>
        </w:rPr>
        <w:t xml:space="preserve">, n.º 19, – MT, CEP – 78.560-000, fone (66) 3526-2000, por meio da sua CML – Comissão Municipal de Licitação, instituída pela portaria </w:t>
      </w:r>
      <w:r w:rsidR="00931018" w:rsidRPr="00666CE3">
        <w:rPr>
          <w:rFonts w:ascii="Arial" w:hAnsi="Arial" w:cs="Arial"/>
          <w:sz w:val="20"/>
        </w:rPr>
        <w:t>32/2021 de 05/01/2021</w:t>
      </w:r>
      <w:r w:rsidRPr="00666CE3">
        <w:rPr>
          <w:rFonts w:ascii="Arial" w:hAnsi="Arial" w:cs="Arial"/>
          <w:bCs/>
          <w:sz w:val="20"/>
        </w:rPr>
        <w:t xml:space="preserve">, </w:t>
      </w:r>
      <w:r w:rsidRPr="00666CE3">
        <w:rPr>
          <w:rFonts w:ascii="Arial" w:hAnsi="Arial" w:cs="Arial"/>
          <w:sz w:val="20"/>
        </w:rPr>
        <w:t xml:space="preserve">faz saber que em atendimento à solicitação do Secretário Municipal de </w:t>
      </w:r>
      <w:r w:rsidR="00931018" w:rsidRPr="00666CE3">
        <w:rPr>
          <w:rFonts w:ascii="Arial" w:hAnsi="Arial" w:cs="Arial"/>
          <w:sz w:val="20"/>
        </w:rPr>
        <w:t>Esportes</w:t>
      </w:r>
      <w:r w:rsidRPr="00666CE3">
        <w:rPr>
          <w:rFonts w:ascii="Arial" w:hAnsi="Arial" w:cs="Arial"/>
          <w:sz w:val="20"/>
        </w:rPr>
        <w:t xml:space="preserve">, realizará Processo de Licitação N° </w:t>
      </w:r>
      <w:r w:rsidR="00CC1179" w:rsidRPr="00666CE3">
        <w:rPr>
          <w:rFonts w:ascii="Arial" w:hAnsi="Arial" w:cs="Arial"/>
          <w:sz w:val="20"/>
        </w:rPr>
        <w:t>039</w:t>
      </w:r>
      <w:r w:rsidR="00755641" w:rsidRPr="00666CE3">
        <w:rPr>
          <w:rFonts w:ascii="Arial" w:hAnsi="Arial" w:cs="Arial"/>
          <w:sz w:val="20"/>
        </w:rPr>
        <w:t>/</w:t>
      </w:r>
      <w:r w:rsidR="00931018" w:rsidRPr="00666CE3">
        <w:rPr>
          <w:rFonts w:ascii="Arial" w:hAnsi="Arial" w:cs="Arial"/>
          <w:sz w:val="20"/>
        </w:rPr>
        <w:t>2021</w:t>
      </w:r>
      <w:r w:rsidRPr="00666CE3">
        <w:rPr>
          <w:rFonts w:ascii="Arial" w:hAnsi="Arial" w:cs="Arial"/>
          <w:sz w:val="20"/>
        </w:rPr>
        <w:t xml:space="preserve">, fundamentado no </w:t>
      </w:r>
      <w:r w:rsidR="0082194D" w:rsidRPr="00666CE3">
        <w:rPr>
          <w:rFonts w:ascii="Arial" w:hAnsi="Arial" w:cs="Arial"/>
          <w:bCs/>
          <w:sz w:val="20"/>
          <w:u w:val="single"/>
        </w:rPr>
        <w:t>artigo 24</w:t>
      </w:r>
      <w:r w:rsidR="0082194D" w:rsidRPr="00666CE3">
        <w:rPr>
          <w:rFonts w:ascii="Arial" w:hAnsi="Arial" w:cs="Arial"/>
          <w:bCs/>
          <w:sz w:val="20"/>
        </w:rPr>
        <w:t xml:space="preserve">, </w:t>
      </w:r>
      <w:r w:rsidR="0082194D" w:rsidRPr="00666CE3">
        <w:rPr>
          <w:rFonts w:ascii="Arial" w:hAnsi="Arial" w:cs="Arial"/>
          <w:bCs/>
          <w:sz w:val="20"/>
          <w:u w:val="single"/>
        </w:rPr>
        <w:t>inciso l</w:t>
      </w:r>
      <w:r w:rsidR="0082194D" w:rsidRPr="00666CE3">
        <w:rPr>
          <w:rFonts w:ascii="Arial" w:hAnsi="Arial" w:cs="Arial"/>
          <w:bCs/>
          <w:sz w:val="20"/>
        </w:rPr>
        <w:t xml:space="preserve"> da </w:t>
      </w:r>
      <w:r w:rsidR="0082194D" w:rsidRPr="00666CE3">
        <w:rPr>
          <w:rFonts w:ascii="Arial" w:hAnsi="Arial" w:cs="Arial"/>
          <w:bCs/>
          <w:sz w:val="20"/>
          <w:u w:val="single"/>
        </w:rPr>
        <w:t>Lei Federal nº 8.666/93</w:t>
      </w:r>
      <w:r w:rsidR="0082194D" w:rsidRPr="00666CE3">
        <w:rPr>
          <w:rFonts w:ascii="Arial" w:hAnsi="Arial" w:cs="Arial"/>
          <w:bCs/>
          <w:sz w:val="20"/>
        </w:rPr>
        <w:t xml:space="preserve"> e no </w:t>
      </w:r>
      <w:r w:rsidR="0082194D" w:rsidRPr="00666CE3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82194D" w:rsidRPr="00666CE3">
        <w:rPr>
          <w:rFonts w:ascii="Arial" w:hAnsi="Arial" w:cs="Arial"/>
          <w:bCs/>
          <w:sz w:val="20"/>
          <w:u w:val="single"/>
        </w:rPr>
        <w:t>2</w:t>
      </w:r>
      <w:proofErr w:type="gramEnd"/>
      <w:r w:rsidR="0082194D" w:rsidRPr="00666CE3">
        <w:rPr>
          <w:rFonts w:ascii="Arial" w:hAnsi="Arial" w:cs="Arial"/>
          <w:bCs/>
          <w:sz w:val="20"/>
        </w:rPr>
        <w:t xml:space="preserve">, </w:t>
      </w:r>
      <w:r w:rsidR="0082194D" w:rsidRPr="00666CE3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82194D" w:rsidRPr="00666CE3">
        <w:rPr>
          <w:rFonts w:ascii="Arial" w:hAnsi="Arial" w:cs="Arial"/>
          <w:bCs/>
          <w:sz w:val="20"/>
          <w:u w:val="single"/>
        </w:rPr>
        <w:t>ll</w:t>
      </w:r>
      <w:proofErr w:type="spellEnd"/>
      <w:r w:rsidR="0082194D" w:rsidRPr="00666CE3">
        <w:rPr>
          <w:rFonts w:ascii="Arial" w:hAnsi="Arial" w:cs="Arial"/>
          <w:bCs/>
          <w:sz w:val="20"/>
        </w:rPr>
        <w:t xml:space="preserve"> da </w:t>
      </w:r>
      <w:r w:rsidR="0082194D" w:rsidRPr="00666CE3">
        <w:rPr>
          <w:rFonts w:ascii="Arial" w:hAnsi="Arial" w:cs="Arial"/>
          <w:bCs/>
          <w:sz w:val="20"/>
          <w:u w:val="single"/>
        </w:rPr>
        <w:t>Lei Municipal nº. 538/14</w:t>
      </w:r>
      <w:r w:rsidRPr="00666CE3">
        <w:rPr>
          <w:rFonts w:ascii="Arial" w:hAnsi="Arial" w:cs="Arial"/>
          <w:sz w:val="20"/>
        </w:rPr>
        <w:t xml:space="preserve"> </w:t>
      </w:r>
      <w:r w:rsidR="00CC1179" w:rsidRPr="00666CE3">
        <w:rPr>
          <w:rFonts w:ascii="Arial" w:hAnsi="Arial" w:cs="Arial"/>
          <w:b/>
          <w:sz w:val="20"/>
          <w:u w:val="single"/>
        </w:rPr>
        <w:t xml:space="preserve">CONTRAÇÃO DE EMPRESA ESPECIALIZADA PARA AQUISIÇÃO DE MATERIAIS ESPORTIVOS PARA ATENDER AS NECESSIDADES DA SECRETARIA DE ESPORTES DO MUNICIPIO DE PORTO DOS GAUCHOS-MT, </w:t>
      </w:r>
      <w:r w:rsidRPr="00666CE3">
        <w:rPr>
          <w:rFonts w:ascii="Arial" w:hAnsi="Arial" w:cs="Arial"/>
          <w:sz w:val="20"/>
        </w:rPr>
        <w:t>conforme descrição abaixo.</w:t>
      </w:r>
    </w:p>
    <w:p w14:paraId="1204418B" w14:textId="77777777" w:rsidR="00DD0B67" w:rsidRPr="00666CE3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>1. DAS PARTES</w:t>
      </w:r>
    </w:p>
    <w:p w14:paraId="48533F7F" w14:textId="77777777" w:rsidR="00DD0B67" w:rsidRPr="00666CE3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14:paraId="718DD6AB" w14:textId="50C20838" w:rsidR="00DD0B67" w:rsidRPr="00666CE3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66CE3">
        <w:rPr>
          <w:rFonts w:ascii="Arial" w:hAnsi="Arial" w:cs="Arial"/>
          <w:b/>
          <w:color w:val="auto"/>
          <w:sz w:val="20"/>
          <w:szCs w:val="20"/>
          <w:u w:val="single"/>
        </w:rPr>
        <w:t>MUNICÍPIO DE PORTO DOS GAÚCHOS - MT</w:t>
      </w:r>
      <w:r w:rsidRPr="00666CE3">
        <w:rPr>
          <w:rFonts w:ascii="Arial" w:hAnsi="Arial" w:cs="Arial"/>
          <w:color w:val="auto"/>
          <w:sz w:val="20"/>
          <w:szCs w:val="20"/>
        </w:rPr>
        <w:t xml:space="preserve">, inscrito no CNPJ sob o nº </w:t>
      </w:r>
      <w:r w:rsidRPr="00666CE3">
        <w:rPr>
          <w:rFonts w:ascii="Arial" w:hAnsi="Arial" w:cs="Arial"/>
          <w:b/>
          <w:color w:val="auto"/>
          <w:sz w:val="20"/>
          <w:szCs w:val="20"/>
          <w:u w:val="single"/>
        </w:rPr>
        <w:t>03.204.187/0001-33</w:t>
      </w:r>
      <w:r w:rsidRPr="00666CE3">
        <w:rPr>
          <w:rFonts w:ascii="Arial" w:hAnsi="Arial" w:cs="Arial"/>
          <w:color w:val="auto"/>
          <w:sz w:val="20"/>
          <w:szCs w:val="20"/>
        </w:rPr>
        <w:t xml:space="preserve">, com sede na </w:t>
      </w:r>
      <w:r w:rsidRPr="00666CE3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Praça Leopoldina </w:t>
      </w:r>
      <w:proofErr w:type="spellStart"/>
      <w:r w:rsidRPr="00666CE3">
        <w:rPr>
          <w:rFonts w:ascii="Arial" w:hAnsi="Arial" w:cs="Arial"/>
          <w:b/>
          <w:color w:val="auto"/>
          <w:sz w:val="20"/>
          <w:szCs w:val="20"/>
          <w:u w:val="single"/>
        </w:rPr>
        <w:t>Wilke</w:t>
      </w:r>
      <w:proofErr w:type="spellEnd"/>
      <w:r w:rsidRPr="00666CE3">
        <w:rPr>
          <w:rFonts w:ascii="Arial" w:hAnsi="Arial" w:cs="Arial"/>
          <w:color w:val="auto"/>
          <w:sz w:val="20"/>
          <w:szCs w:val="20"/>
        </w:rPr>
        <w:t xml:space="preserve">, n. </w:t>
      </w:r>
      <w:r w:rsidRPr="00666CE3">
        <w:rPr>
          <w:rFonts w:ascii="Arial" w:hAnsi="Arial" w:cs="Arial"/>
          <w:b/>
          <w:color w:val="auto"/>
          <w:sz w:val="20"/>
          <w:szCs w:val="20"/>
          <w:u w:val="single"/>
        </w:rPr>
        <w:t>19</w:t>
      </w:r>
      <w:r w:rsidRPr="00666CE3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666CE3">
        <w:rPr>
          <w:rFonts w:ascii="Arial" w:hAnsi="Arial" w:cs="Arial"/>
          <w:b/>
          <w:color w:val="auto"/>
          <w:sz w:val="20"/>
          <w:szCs w:val="20"/>
          <w:u w:val="single"/>
        </w:rPr>
        <w:t>centro</w:t>
      </w:r>
      <w:r w:rsidRPr="00666CE3">
        <w:rPr>
          <w:rFonts w:ascii="Arial" w:hAnsi="Arial" w:cs="Arial"/>
          <w:color w:val="auto"/>
          <w:sz w:val="20"/>
          <w:szCs w:val="20"/>
        </w:rPr>
        <w:t xml:space="preserve">, CEP – </w:t>
      </w:r>
      <w:r w:rsidRPr="00666CE3">
        <w:rPr>
          <w:rFonts w:ascii="Arial" w:hAnsi="Arial" w:cs="Arial"/>
          <w:b/>
          <w:color w:val="auto"/>
          <w:sz w:val="20"/>
          <w:szCs w:val="20"/>
          <w:u w:val="single"/>
        </w:rPr>
        <w:t>78.560-000</w:t>
      </w:r>
      <w:r w:rsidRPr="00666CE3">
        <w:rPr>
          <w:rFonts w:ascii="Arial" w:hAnsi="Arial" w:cs="Arial"/>
          <w:color w:val="auto"/>
          <w:sz w:val="20"/>
          <w:szCs w:val="20"/>
        </w:rPr>
        <w:t xml:space="preserve">, neste ato representado pelo Prefeito Municipal, senhor </w:t>
      </w:r>
      <w:r w:rsidR="00931018" w:rsidRPr="00666CE3">
        <w:rPr>
          <w:rFonts w:ascii="Arial" w:hAnsi="Arial" w:cs="Arial"/>
          <w:b/>
          <w:color w:val="auto"/>
          <w:sz w:val="20"/>
          <w:szCs w:val="20"/>
          <w:u w:val="single"/>
        </w:rPr>
        <w:t>VANDERLEI ANTÔNIO DE ABREU</w:t>
      </w:r>
      <w:r w:rsidRPr="00666CE3">
        <w:rPr>
          <w:rFonts w:ascii="Arial" w:hAnsi="Arial" w:cs="Arial"/>
          <w:color w:val="auto"/>
          <w:sz w:val="20"/>
          <w:szCs w:val="20"/>
        </w:rPr>
        <w:t xml:space="preserve">, portador do </w:t>
      </w:r>
      <w:r w:rsidRPr="00666CE3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RG nº. </w:t>
      </w:r>
      <w:r w:rsidR="00931018" w:rsidRPr="00666CE3">
        <w:rPr>
          <w:rFonts w:ascii="Arial" w:hAnsi="Arial" w:cs="Arial"/>
          <w:b/>
          <w:color w:val="auto"/>
          <w:sz w:val="20"/>
          <w:szCs w:val="20"/>
          <w:u w:val="single"/>
        </w:rPr>
        <w:t>1173531-7</w:t>
      </w:r>
      <w:r w:rsidRPr="00666CE3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SSP/MT</w:t>
      </w:r>
      <w:r w:rsidRPr="00666CE3">
        <w:rPr>
          <w:rFonts w:ascii="Arial" w:hAnsi="Arial" w:cs="Arial"/>
          <w:color w:val="auto"/>
          <w:sz w:val="20"/>
          <w:szCs w:val="20"/>
        </w:rPr>
        <w:t xml:space="preserve"> e </w:t>
      </w:r>
      <w:r w:rsidRPr="00666CE3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CPF n.º </w:t>
      </w:r>
      <w:r w:rsidR="00931018" w:rsidRPr="00666CE3">
        <w:rPr>
          <w:rFonts w:ascii="Arial" w:hAnsi="Arial" w:cs="Arial"/>
          <w:b/>
          <w:color w:val="auto"/>
          <w:sz w:val="20"/>
          <w:szCs w:val="20"/>
          <w:u w:val="single"/>
        </w:rPr>
        <w:t>893.514.361-87</w:t>
      </w:r>
      <w:r w:rsidRPr="00666CE3">
        <w:rPr>
          <w:rFonts w:ascii="Arial" w:hAnsi="Arial" w:cs="Arial"/>
          <w:color w:val="auto"/>
          <w:sz w:val="20"/>
          <w:szCs w:val="20"/>
        </w:rPr>
        <w:t xml:space="preserve">, </w:t>
      </w:r>
      <w:r w:rsidRPr="00666CE3">
        <w:rPr>
          <w:rFonts w:ascii="Arial" w:hAnsi="Arial" w:cs="Arial"/>
          <w:color w:val="auto"/>
          <w:sz w:val="20"/>
          <w:szCs w:val="20"/>
          <w:lang w:val="pt-PT"/>
        </w:rPr>
        <w:t xml:space="preserve">residente e domiciliado na </w:t>
      </w:r>
      <w:r w:rsidR="00931018" w:rsidRPr="00666CE3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Rua Minervino C. Dos Santos</w:t>
      </w:r>
      <w:r w:rsidRPr="00666CE3">
        <w:rPr>
          <w:rFonts w:ascii="Arial" w:hAnsi="Arial" w:cs="Arial"/>
          <w:color w:val="auto"/>
          <w:sz w:val="20"/>
          <w:szCs w:val="20"/>
          <w:lang w:val="pt-PT"/>
        </w:rPr>
        <w:t xml:space="preserve">, </w:t>
      </w:r>
      <w:r w:rsidR="0088470D" w:rsidRPr="00666CE3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Bairro da Creche</w:t>
      </w:r>
      <w:r w:rsidRPr="00666CE3">
        <w:rPr>
          <w:rFonts w:ascii="Arial" w:hAnsi="Arial" w:cs="Arial"/>
          <w:color w:val="auto"/>
          <w:sz w:val="20"/>
          <w:szCs w:val="20"/>
          <w:lang w:val="pt-PT"/>
        </w:rPr>
        <w:t xml:space="preserve">, município de </w:t>
      </w:r>
      <w:r w:rsidR="006C4318" w:rsidRPr="00666CE3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 xml:space="preserve">Porto dos Gaúchos – </w:t>
      </w:r>
      <w:r w:rsidRPr="00666CE3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MT</w:t>
      </w:r>
      <w:r w:rsidR="006C4318" w:rsidRPr="00666CE3">
        <w:rPr>
          <w:rFonts w:ascii="Arial" w:hAnsi="Arial" w:cs="Arial"/>
          <w:color w:val="auto"/>
          <w:sz w:val="20"/>
          <w:szCs w:val="20"/>
          <w:lang w:val="pt-PT"/>
        </w:rPr>
        <w:t xml:space="preserve">, CEP – </w:t>
      </w:r>
      <w:r w:rsidR="006C4318" w:rsidRPr="00666CE3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78.560-000</w:t>
      </w:r>
      <w:r w:rsidRPr="00666CE3">
        <w:rPr>
          <w:rFonts w:ascii="Arial" w:hAnsi="Arial" w:cs="Arial"/>
          <w:color w:val="auto"/>
          <w:sz w:val="20"/>
          <w:szCs w:val="20"/>
        </w:rPr>
        <w:t>.</w:t>
      </w:r>
    </w:p>
    <w:p w14:paraId="3EC23671" w14:textId="77777777" w:rsidR="00666CE3" w:rsidRPr="00666CE3" w:rsidRDefault="00666CE3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71643E" w14:textId="77777777" w:rsidR="00DD0B67" w:rsidRPr="00666CE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>1.2. CONTRATADO:</w:t>
      </w:r>
    </w:p>
    <w:p w14:paraId="3E1F7DC2" w14:textId="437C49B9" w:rsidR="00DD0B67" w:rsidRPr="00666CE3" w:rsidRDefault="00CC1179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66CE3">
        <w:rPr>
          <w:rFonts w:ascii="Arial" w:hAnsi="Arial" w:cs="Arial"/>
          <w:b/>
          <w:sz w:val="20"/>
          <w:szCs w:val="20"/>
          <w:u w:val="single"/>
        </w:rPr>
        <w:t>SINOP ARTIGOS ESPORTIVOS EIRELI,</w:t>
      </w:r>
      <w:r w:rsidRPr="00666CE3">
        <w:rPr>
          <w:rFonts w:ascii="Arial" w:hAnsi="Arial" w:cs="Arial"/>
          <w:sz w:val="20"/>
          <w:szCs w:val="20"/>
        </w:rPr>
        <w:t xml:space="preserve"> inscrito no CNPJ sob n° </w:t>
      </w:r>
      <w:r w:rsidRPr="00666CE3">
        <w:rPr>
          <w:rFonts w:ascii="Arial" w:hAnsi="Arial" w:cs="Arial"/>
          <w:b/>
          <w:sz w:val="20"/>
          <w:szCs w:val="20"/>
        </w:rPr>
        <w:t xml:space="preserve">07.809.456/0001-46 </w:t>
      </w:r>
      <w:r w:rsidRPr="00666CE3">
        <w:rPr>
          <w:rFonts w:ascii="Arial" w:hAnsi="Arial" w:cs="Arial"/>
          <w:sz w:val="20"/>
          <w:szCs w:val="20"/>
        </w:rPr>
        <w:t xml:space="preserve">com sede administrativa </w:t>
      </w:r>
      <w:r w:rsidRPr="00666CE3">
        <w:rPr>
          <w:rFonts w:ascii="Arial" w:hAnsi="Arial" w:cs="Arial"/>
          <w:b/>
          <w:sz w:val="20"/>
          <w:szCs w:val="20"/>
          <w:u w:val="single"/>
        </w:rPr>
        <w:t>AV GOVERNADOR JULIO CAMPOS nº 792</w:t>
      </w:r>
      <w:r w:rsidRPr="00666CE3">
        <w:rPr>
          <w:rFonts w:ascii="Arial" w:hAnsi="Arial" w:cs="Arial"/>
          <w:sz w:val="20"/>
          <w:szCs w:val="20"/>
        </w:rPr>
        <w:t xml:space="preserve">, Município de </w:t>
      </w:r>
      <w:r w:rsidRPr="00666CE3">
        <w:rPr>
          <w:rFonts w:ascii="Arial" w:hAnsi="Arial" w:cs="Arial"/>
          <w:b/>
          <w:sz w:val="20"/>
          <w:szCs w:val="20"/>
          <w:u w:val="single"/>
        </w:rPr>
        <w:t>SINOP-MT</w:t>
      </w:r>
      <w:r w:rsidRPr="00666CE3">
        <w:rPr>
          <w:rFonts w:ascii="Arial" w:hAnsi="Arial" w:cs="Arial"/>
          <w:sz w:val="20"/>
          <w:szCs w:val="20"/>
        </w:rPr>
        <w:t xml:space="preserve">, CEP: </w:t>
      </w:r>
      <w:r w:rsidRPr="00666CE3">
        <w:rPr>
          <w:rFonts w:ascii="Arial" w:hAnsi="Arial" w:cs="Arial"/>
          <w:b/>
          <w:sz w:val="20"/>
          <w:szCs w:val="20"/>
          <w:u w:val="single"/>
        </w:rPr>
        <w:t>78.550-276</w:t>
      </w:r>
      <w:r w:rsidRPr="00666CE3">
        <w:rPr>
          <w:rFonts w:ascii="Arial" w:hAnsi="Arial" w:cs="Arial"/>
          <w:sz w:val="20"/>
          <w:szCs w:val="20"/>
        </w:rPr>
        <w:t>,</w:t>
      </w:r>
      <w:r w:rsidR="001F247C" w:rsidRPr="00666CE3">
        <w:rPr>
          <w:rFonts w:ascii="Arial" w:hAnsi="Arial" w:cs="Arial"/>
          <w:color w:val="auto"/>
          <w:sz w:val="20"/>
          <w:szCs w:val="20"/>
        </w:rPr>
        <w:t xml:space="preserve"> </w:t>
      </w:r>
      <w:r w:rsidR="00DD0B67" w:rsidRPr="00666CE3">
        <w:rPr>
          <w:rFonts w:ascii="Arial" w:hAnsi="Arial" w:cs="Arial"/>
          <w:color w:val="auto"/>
          <w:sz w:val="20"/>
          <w:szCs w:val="20"/>
        </w:rPr>
        <w:t>de ora diante chamado simplesmente de CONTRATADO</w:t>
      </w:r>
      <w:r w:rsidR="006C4318" w:rsidRPr="00666CE3">
        <w:rPr>
          <w:rFonts w:ascii="Arial" w:hAnsi="Arial" w:cs="Arial"/>
          <w:color w:val="auto"/>
          <w:sz w:val="20"/>
          <w:szCs w:val="20"/>
        </w:rPr>
        <w:t xml:space="preserve">, neste ato representado </w:t>
      </w:r>
      <w:r w:rsidR="00A11EDC" w:rsidRPr="00666CE3">
        <w:rPr>
          <w:rFonts w:ascii="Arial" w:hAnsi="Arial" w:cs="Arial"/>
          <w:color w:val="auto"/>
          <w:sz w:val="20"/>
          <w:szCs w:val="20"/>
        </w:rPr>
        <w:t xml:space="preserve">pelo </w:t>
      </w:r>
      <w:r w:rsidRPr="00666CE3">
        <w:rPr>
          <w:rFonts w:ascii="Arial" w:hAnsi="Arial" w:cs="Arial"/>
          <w:color w:val="auto"/>
          <w:sz w:val="20"/>
          <w:szCs w:val="20"/>
        </w:rPr>
        <w:t>Sra.</w:t>
      </w:r>
      <w:r w:rsidRPr="00666CE3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KARLA SMANIOTTO DAMACENA</w:t>
      </w:r>
      <w:r w:rsidR="00A11EDC" w:rsidRPr="00666CE3">
        <w:rPr>
          <w:rFonts w:ascii="Arial" w:hAnsi="Arial" w:cs="Arial"/>
          <w:color w:val="auto"/>
          <w:sz w:val="20"/>
          <w:szCs w:val="20"/>
        </w:rPr>
        <w:t xml:space="preserve">, portador do </w:t>
      </w:r>
      <w:r w:rsidR="00A11EDC" w:rsidRPr="00666CE3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RG n° </w:t>
      </w:r>
      <w:r w:rsidRPr="00666CE3">
        <w:rPr>
          <w:rFonts w:ascii="Arial" w:hAnsi="Arial" w:cs="Arial"/>
          <w:b/>
          <w:sz w:val="20"/>
          <w:szCs w:val="20"/>
          <w:u w:val="single"/>
        </w:rPr>
        <w:t>2018019-5 – SSP-MT</w:t>
      </w:r>
      <w:r w:rsidR="00532600" w:rsidRPr="00666CE3">
        <w:rPr>
          <w:rFonts w:ascii="Arial" w:hAnsi="Arial" w:cs="Arial"/>
          <w:sz w:val="20"/>
          <w:szCs w:val="20"/>
        </w:rPr>
        <w:t xml:space="preserve">, inscrito no </w:t>
      </w:r>
      <w:r w:rsidR="00532600" w:rsidRPr="00666CE3">
        <w:rPr>
          <w:rFonts w:ascii="Arial" w:hAnsi="Arial" w:cs="Arial"/>
          <w:b/>
          <w:sz w:val="20"/>
          <w:szCs w:val="20"/>
          <w:u w:val="single"/>
        </w:rPr>
        <w:t xml:space="preserve">CPF sob o </w:t>
      </w:r>
      <w:proofErr w:type="gramStart"/>
      <w:r w:rsidR="00532600" w:rsidRPr="00666CE3">
        <w:rPr>
          <w:rFonts w:ascii="Arial" w:hAnsi="Arial" w:cs="Arial"/>
          <w:b/>
          <w:sz w:val="20"/>
          <w:szCs w:val="20"/>
          <w:u w:val="single"/>
        </w:rPr>
        <w:t>nº</w:t>
      </w:r>
      <w:r w:rsidRPr="00666CE3">
        <w:rPr>
          <w:rFonts w:ascii="Arial" w:hAnsi="Arial" w:cs="Arial"/>
          <w:b/>
          <w:sz w:val="20"/>
          <w:szCs w:val="20"/>
          <w:u w:val="single"/>
        </w:rPr>
        <w:t>028.</w:t>
      </w:r>
      <w:proofErr w:type="gramEnd"/>
      <w:r w:rsidRPr="00666CE3">
        <w:rPr>
          <w:rFonts w:ascii="Arial" w:hAnsi="Arial" w:cs="Arial"/>
          <w:b/>
          <w:sz w:val="20"/>
          <w:szCs w:val="20"/>
          <w:u w:val="single"/>
        </w:rPr>
        <w:t>771.441-19</w:t>
      </w:r>
      <w:r w:rsidR="009D4FEA" w:rsidRPr="00666CE3">
        <w:rPr>
          <w:rFonts w:ascii="Arial" w:hAnsi="Arial" w:cs="Arial"/>
          <w:b/>
          <w:sz w:val="20"/>
          <w:szCs w:val="20"/>
          <w:u w:val="single"/>
        </w:rPr>
        <w:t>.</w:t>
      </w:r>
    </w:p>
    <w:p w14:paraId="59285025" w14:textId="77777777" w:rsidR="00DD0B67" w:rsidRPr="00666CE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>2. DO OBJETO:</w:t>
      </w:r>
    </w:p>
    <w:p w14:paraId="20F0CC05" w14:textId="71F12265" w:rsidR="00DD0B67" w:rsidRPr="00666CE3" w:rsidRDefault="00DD0B67" w:rsidP="006C431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  <w:r w:rsidRPr="00666CE3">
        <w:rPr>
          <w:rFonts w:ascii="Arial" w:hAnsi="Arial" w:cs="Arial"/>
          <w:b/>
          <w:bCs/>
          <w:sz w:val="20"/>
        </w:rPr>
        <w:t xml:space="preserve">2.1. </w:t>
      </w:r>
      <w:r w:rsidR="00CC1179" w:rsidRPr="00666CE3">
        <w:rPr>
          <w:rFonts w:ascii="Arial" w:hAnsi="Arial" w:cs="Arial"/>
          <w:b/>
          <w:sz w:val="20"/>
          <w:u w:val="single"/>
        </w:rPr>
        <w:t>CONTRAÇÃO DE EMPRESA ESPECIALIZADA PARA AQUISIÇÃO DE MATERIAIS ESPORTIVOS PARA ATENDER AS NECESSIDADES DA SECRETARIA DE ESPORTES DO MUNICIPIO DE PORTO DOS GAUCHOS-MT,</w:t>
      </w:r>
    </w:p>
    <w:p w14:paraId="50CF9031" w14:textId="77777777" w:rsidR="009C3A17" w:rsidRPr="00666CE3" w:rsidRDefault="009C3A1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u w:val="single"/>
        </w:rPr>
      </w:pPr>
    </w:p>
    <w:tbl>
      <w:tblPr>
        <w:tblW w:w="101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5"/>
        <w:gridCol w:w="709"/>
        <w:gridCol w:w="1418"/>
        <w:gridCol w:w="1382"/>
        <w:gridCol w:w="1311"/>
        <w:gridCol w:w="1276"/>
      </w:tblGrid>
      <w:tr w:rsidR="00CC1179" w:rsidRPr="00666CE3" w14:paraId="5AC5CCFC" w14:textId="77777777" w:rsidTr="00CC1179">
        <w:trPr>
          <w:trHeight w:val="300"/>
          <w:jc w:val="center"/>
        </w:trPr>
        <w:tc>
          <w:tcPr>
            <w:tcW w:w="10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CFED0D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LOTE 01 </w:t>
            </w:r>
          </w:p>
        </w:tc>
      </w:tr>
      <w:tr w:rsidR="00CC1179" w:rsidRPr="00666CE3" w14:paraId="4677B766" w14:textId="77777777" w:rsidTr="00CC1179">
        <w:trPr>
          <w:trHeight w:val="30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C167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6ECE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74FA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81A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02F8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E905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V.UNIT.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2149" w14:textId="76620A0B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V. TOTAL</w:t>
            </w:r>
          </w:p>
        </w:tc>
      </w:tr>
      <w:tr w:rsidR="00CC1179" w:rsidRPr="00666CE3" w14:paraId="7D459258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A1A3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E565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BOLA PENALTY SUIÇO 8X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4536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337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PENALTY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6A1B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85F54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R$ 170,63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0B56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R$ 511,89</w:t>
            </w:r>
          </w:p>
        </w:tc>
      </w:tr>
      <w:tr w:rsidR="00CC1179" w:rsidRPr="00666CE3" w14:paraId="43E0A2AC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2B55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5556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BOLA PENALTY CAMPO 8X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AF05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025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PENALTY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68786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9F1BA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R$ 170,63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4271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R$ 511,89</w:t>
            </w:r>
          </w:p>
        </w:tc>
      </w:tr>
      <w:tr w:rsidR="00CC1179" w:rsidRPr="00666CE3" w14:paraId="340FCFC1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6E1D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08E8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BOLA FUTSAL MATIS 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072DE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62D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PENALTY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7051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88E19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R$ 152,00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112E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R$ 1.526,60</w:t>
            </w:r>
          </w:p>
        </w:tc>
      </w:tr>
      <w:tr w:rsidR="00CC1179" w:rsidRPr="00666CE3" w14:paraId="4330D91B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E1DF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2226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BOLA FUTVOLLEY FT500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C221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9EA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MIKASA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9C40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21FB7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R$ 352,22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76881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R$ 352,22</w:t>
            </w:r>
          </w:p>
        </w:tc>
      </w:tr>
      <w:tr w:rsidR="00CC1179" w:rsidRPr="00666CE3" w14:paraId="793B397B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BC25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C164" w14:textId="2CA86FAA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BOLA FUT. AREIA </w:t>
            </w:r>
            <w:r w:rsidR="00F43B76"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BEACH.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ED07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4E7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PENALTY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4D9A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CE2D0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R$ 137,39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6258B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R$ 274,78</w:t>
            </w:r>
          </w:p>
        </w:tc>
      </w:tr>
      <w:tr w:rsidR="00CC1179" w:rsidRPr="00666CE3" w14:paraId="5968203A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2AC7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0151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BOLA VOLLEY 7.0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E3EFE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6374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PENALTY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1010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41520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R$ 368,30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B2D5E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R$ 736,60</w:t>
            </w:r>
          </w:p>
        </w:tc>
      </w:tr>
      <w:tr w:rsidR="00CC1179" w:rsidRPr="00666CE3" w14:paraId="63C2D184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29F0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A000" w14:textId="420B8A3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REDE CAMPO FIO </w:t>
            </w:r>
            <w:proofErr w:type="gramStart"/>
            <w:r w:rsidR="00F43B76"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3</w:t>
            </w:r>
            <w:proofErr w:type="gramEnd"/>
            <w:r w:rsidR="00F43B76"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8E23D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0784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PANGUE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2620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864EE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R$ 293,50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4C6FD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R$ 293,50</w:t>
            </w:r>
          </w:p>
        </w:tc>
      </w:tr>
      <w:tr w:rsidR="00CC1179" w:rsidRPr="00666CE3" w14:paraId="339FFC3C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AD96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3E43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COLETE DUPLA FASE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D8A52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0E6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PLAY FAIR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5416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0A5A2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R$ 17,91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F294C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R$ 214,92</w:t>
            </w:r>
          </w:p>
        </w:tc>
      </w:tr>
      <w:tr w:rsidR="00CC1179" w:rsidRPr="00666CE3" w14:paraId="60BAA9DB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6968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8BED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REDE VOLLEY 2F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F870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A565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PANGUE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0330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C06B4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R$ 143,70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9FF0F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R$ 143,70</w:t>
            </w:r>
          </w:p>
        </w:tc>
      </w:tr>
      <w:tr w:rsidR="00CC1179" w:rsidRPr="00666CE3" w14:paraId="0B7B7980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145E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43E0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FITA P/ MARCAÇÃO BECACH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5A73E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B835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MASTER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BC6C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935C0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R$ 377,06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01A2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R$ 377,06</w:t>
            </w:r>
          </w:p>
        </w:tc>
      </w:tr>
      <w:tr w:rsidR="00CC1179" w:rsidRPr="00666CE3" w14:paraId="25F8E410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C838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BFF9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FITA P/ MARCAÇÃO VOLLEY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A6CB4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689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REDESPORT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AB1C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D15E2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R$ 53,55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D483C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R$ 53,55</w:t>
            </w:r>
          </w:p>
        </w:tc>
      </w:tr>
      <w:tr w:rsidR="00CC1179" w:rsidRPr="00666CE3" w14:paraId="7E789C47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117A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6317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REDE FUT. SUICO FIO </w:t>
            </w:r>
            <w:proofErr w:type="gramStart"/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7472B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FFB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REDESPORT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2556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33652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R$ 296,43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7DF26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R$ 296,43</w:t>
            </w:r>
          </w:p>
        </w:tc>
      </w:tr>
      <w:tr w:rsidR="00CC1179" w:rsidRPr="00666CE3" w14:paraId="5D06544E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4A13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A587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ANTENA P/ VOLEI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8F1CE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36F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REDESORT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2A9F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4F2AD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R$ 169,86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E9351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R$ 169,86</w:t>
            </w:r>
          </w:p>
        </w:tc>
      </w:tr>
      <w:tr w:rsidR="00CC1179" w:rsidRPr="00666CE3" w14:paraId="2CA2D79F" w14:textId="77777777" w:rsidTr="00CC1179">
        <w:trPr>
          <w:trHeight w:val="1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11EC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5F8D" w14:textId="77777777" w:rsidR="00CC1179" w:rsidRPr="00666CE3" w:rsidRDefault="00CC1179" w:rsidP="005C2E4E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COLCHONETE 90 X 40 </w:t>
            </w:r>
            <w:proofErr w:type="gramStart"/>
            <w:r w:rsidRPr="00666CE3">
              <w:rPr>
                <w:rFonts w:ascii="Calibri" w:hAnsi="Calibri" w:cs="Arial"/>
                <w:b/>
                <w:bCs/>
                <w:sz w:val="18"/>
                <w:szCs w:val="18"/>
              </w:rPr>
              <w:t>3MM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F95BD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54B2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GOLDEN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ECC1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09BE1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R$ 35,85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8D292" w14:textId="77777777" w:rsidR="00CC1179" w:rsidRPr="00666CE3" w:rsidRDefault="00CC1179" w:rsidP="005C2E4E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R$ 717,00</w:t>
            </w:r>
          </w:p>
        </w:tc>
      </w:tr>
      <w:tr w:rsidR="00CC1179" w:rsidRPr="00666CE3" w14:paraId="19E0CC83" w14:textId="77777777" w:rsidTr="00CC1179">
        <w:trPr>
          <w:trHeight w:val="143"/>
          <w:jc w:val="center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65332" w14:textId="7079E5B3" w:rsidR="00CC1179" w:rsidRPr="00666CE3" w:rsidRDefault="00CC1179" w:rsidP="00CC1179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VALOR TOTAL: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95A1" w14:textId="2E58FE43" w:rsidR="00CC1179" w:rsidRPr="00666CE3" w:rsidRDefault="00CC1179" w:rsidP="00CC1179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340D" w14:textId="77777777" w:rsidR="00CC1179" w:rsidRPr="00666CE3" w:rsidRDefault="00CC1179" w:rsidP="00CC1179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R$ 6.180,00</w:t>
            </w:r>
          </w:p>
        </w:tc>
      </w:tr>
      <w:tr w:rsidR="00CC1179" w:rsidRPr="00666CE3" w14:paraId="0D37BCF7" w14:textId="77777777" w:rsidTr="00CC1179">
        <w:trPr>
          <w:trHeight w:val="143"/>
          <w:jc w:val="center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A0B41" w14:textId="0F6E0642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666CE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SEIS MIL CENTO E OITENTA REAIS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A4D8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8FB" w14:textId="77777777" w:rsidR="00CC1179" w:rsidRPr="00666CE3" w:rsidRDefault="00CC1179" w:rsidP="005C2E4E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</w:tr>
    </w:tbl>
    <w:p w14:paraId="342ED630" w14:textId="77777777" w:rsidR="003E4723" w:rsidRPr="00666CE3" w:rsidRDefault="003E4723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579E1FF1" w14:textId="77777777" w:rsidR="00DD0B67" w:rsidRPr="00666CE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>3. DA JUSTIFICATIVA DA CONTRATAÇÃO</w:t>
      </w:r>
    </w:p>
    <w:p w14:paraId="2D5564EB" w14:textId="0108D872" w:rsidR="003E4723" w:rsidRPr="00666CE3" w:rsidRDefault="00DD0B67" w:rsidP="00463948">
      <w:pPr>
        <w:spacing w:line="276" w:lineRule="auto"/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b/>
          <w:bCs/>
          <w:sz w:val="20"/>
        </w:rPr>
        <w:lastRenderedPageBreak/>
        <w:t>3.1.</w:t>
      </w:r>
      <w:r w:rsidR="00CC1179" w:rsidRPr="00666CE3">
        <w:rPr>
          <w:rFonts w:ascii="Arial" w:hAnsi="Arial" w:cs="Arial"/>
          <w:sz w:val="20"/>
        </w:rPr>
        <w:t xml:space="preserve"> Venho através </w:t>
      </w:r>
      <w:r w:rsidR="00F43B76" w:rsidRPr="00666CE3">
        <w:rPr>
          <w:rFonts w:ascii="Arial" w:hAnsi="Arial" w:cs="Arial"/>
          <w:sz w:val="20"/>
        </w:rPr>
        <w:t>de este apresentar</w:t>
      </w:r>
      <w:r w:rsidR="00CC1179" w:rsidRPr="00666CE3">
        <w:rPr>
          <w:rFonts w:ascii="Arial" w:hAnsi="Arial" w:cs="Arial"/>
          <w:sz w:val="20"/>
        </w:rPr>
        <w:t xml:space="preserve"> a justificativa para </w:t>
      </w:r>
      <w:proofErr w:type="gramStart"/>
      <w:r w:rsidR="00CC1179" w:rsidRPr="00666CE3">
        <w:rPr>
          <w:rFonts w:ascii="Arial" w:hAnsi="Arial" w:cs="Arial"/>
          <w:sz w:val="20"/>
        </w:rPr>
        <w:t xml:space="preserve">a compra </w:t>
      </w:r>
      <w:r w:rsidR="00F43B76" w:rsidRPr="00666CE3">
        <w:rPr>
          <w:rFonts w:ascii="Arial" w:hAnsi="Arial" w:cs="Arial"/>
          <w:sz w:val="20"/>
        </w:rPr>
        <w:t>das materiais</w:t>
      </w:r>
      <w:r w:rsidR="00CC1179" w:rsidRPr="00666CE3">
        <w:rPr>
          <w:rFonts w:ascii="Arial" w:hAnsi="Arial" w:cs="Arial"/>
          <w:sz w:val="20"/>
        </w:rPr>
        <w:t xml:space="preserve"> esportivas, havendo uma grande urgência em adquirir esses materiais esportivos</w:t>
      </w:r>
      <w:proofErr w:type="gramEnd"/>
      <w:r w:rsidR="00CC1179" w:rsidRPr="00666CE3">
        <w:rPr>
          <w:rFonts w:ascii="Arial" w:hAnsi="Arial" w:cs="Arial"/>
          <w:sz w:val="20"/>
        </w:rPr>
        <w:t xml:space="preserve"> para que possamos iniciar as atividades esportivas tanto na sede </w:t>
      </w:r>
      <w:r w:rsidR="00F43B76" w:rsidRPr="00666CE3">
        <w:rPr>
          <w:rFonts w:ascii="Arial" w:hAnsi="Arial" w:cs="Arial"/>
          <w:sz w:val="20"/>
        </w:rPr>
        <w:t>quanto na sede quanto no interior, haja visto que temos algumas competições futuras e necessitamos desses materiais para iniciarmos os treinamentos.</w:t>
      </w:r>
    </w:p>
    <w:p w14:paraId="6DF70DB1" w14:textId="77777777" w:rsidR="00463948" w:rsidRPr="00666CE3" w:rsidRDefault="00463948" w:rsidP="00463948">
      <w:pPr>
        <w:spacing w:line="276" w:lineRule="auto"/>
        <w:jc w:val="both"/>
        <w:rPr>
          <w:rFonts w:ascii="Arial" w:hAnsi="Arial" w:cs="Arial"/>
          <w:sz w:val="20"/>
        </w:rPr>
      </w:pPr>
    </w:p>
    <w:p w14:paraId="39D520DC" w14:textId="77777777" w:rsidR="00DD0B67" w:rsidRPr="00666CE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>4. DA JUSTIFICATIVA DO PREÇO</w:t>
      </w:r>
    </w:p>
    <w:p w14:paraId="65EB389E" w14:textId="79FC13A4" w:rsidR="006214AB" w:rsidRPr="00666CE3" w:rsidRDefault="00DD0B67" w:rsidP="006D4345">
      <w:pPr>
        <w:spacing w:line="276" w:lineRule="auto"/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b/>
          <w:bCs/>
          <w:sz w:val="20"/>
        </w:rPr>
        <w:t>4.1.</w:t>
      </w:r>
      <w:r w:rsidRPr="00666CE3">
        <w:rPr>
          <w:rFonts w:ascii="Arial" w:hAnsi="Arial" w:cs="Arial"/>
          <w:bCs/>
          <w:sz w:val="20"/>
        </w:rPr>
        <w:t xml:space="preserve"> </w:t>
      </w:r>
      <w:r w:rsidRPr="00666CE3">
        <w:rPr>
          <w:rFonts w:ascii="Arial" w:hAnsi="Arial" w:cs="Arial"/>
          <w:sz w:val="20"/>
        </w:rPr>
        <w:t xml:space="preserve">O valor dos serviços contratados é de </w:t>
      </w:r>
      <w:r w:rsidR="00F43B76" w:rsidRPr="00666CE3">
        <w:rPr>
          <w:rFonts w:ascii="Arial" w:hAnsi="Arial" w:cs="Arial"/>
          <w:b/>
          <w:color w:val="000000"/>
          <w:sz w:val="20"/>
        </w:rPr>
        <w:t>R$ 6.180,00 (SEIS MIL CENTO E OITENTA REAIS</w:t>
      </w:r>
      <w:r w:rsidR="00532600" w:rsidRPr="00666CE3">
        <w:rPr>
          <w:rFonts w:ascii="Arial" w:hAnsi="Arial" w:cs="Arial"/>
          <w:b/>
          <w:color w:val="000000"/>
          <w:sz w:val="20"/>
        </w:rPr>
        <w:t>)</w:t>
      </w:r>
      <w:r w:rsidR="00220A9D" w:rsidRPr="00666CE3">
        <w:rPr>
          <w:rFonts w:ascii="Arial" w:hAnsi="Arial" w:cs="Arial"/>
          <w:b/>
          <w:color w:val="000000"/>
          <w:sz w:val="20"/>
        </w:rPr>
        <w:t>.</w:t>
      </w:r>
      <w:r w:rsidRPr="00666CE3">
        <w:rPr>
          <w:rFonts w:ascii="Arial" w:hAnsi="Arial" w:cs="Arial"/>
          <w:sz w:val="20"/>
        </w:rPr>
        <w:t xml:space="preserve"> </w:t>
      </w:r>
      <w:r w:rsidR="00C81F2D" w:rsidRPr="00666CE3">
        <w:rPr>
          <w:rFonts w:ascii="Arial" w:hAnsi="Arial" w:cs="Arial"/>
          <w:sz w:val="20"/>
        </w:rPr>
        <w:t xml:space="preserve">Pago </w:t>
      </w:r>
      <w:r w:rsidR="008046A9" w:rsidRPr="00666CE3">
        <w:rPr>
          <w:rFonts w:ascii="Arial" w:hAnsi="Arial" w:cs="Arial"/>
          <w:sz w:val="20"/>
        </w:rPr>
        <w:t>em até 30 dias após emissão da nota fiscal.</w:t>
      </w:r>
    </w:p>
    <w:p w14:paraId="0BE7F1F9" w14:textId="77777777" w:rsidR="00DD0B67" w:rsidRPr="00666CE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>5. DA DOTAÇÃO ORÇAMENTÁRIA</w:t>
      </w:r>
    </w:p>
    <w:p w14:paraId="157C57EB" w14:textId="1A30556C" w:rsidR="00F43B76" w:rsidRPr="00666CE3" w:rsidRDefault="00DD0B67" w:rsidP="003B63F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666CE3">
        <w:rPr>
          <w:rFonts w:ascii="Arial" w:hAnsi="Arial" w:cs="Arial"/>
          <w:b/>
          <w:bCs/>
          <w:sz w:val="20"/>
        </w:rPr>
        <w:t>5.1</w:t>
      </w:r>
      <w:r w:rsidRPr="00666CE3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 </w:t>
      </w:r>
      <w:r w:rsidR="00F43B76" w:rsidRPr="00666CE3">
        <w:rPr>
          <w:rFonts w:ascii="Arial" w:hAnsi="Arial" w:cs="Arial"/>
          <w:sz w:val="20"/>
          <w:u w:val="single"/>
        </w:rPr>
        <w:t>Lei Municipal nº. 859/2020 de 08/12/2020 – LOA/2021</w:t>
      </w:r>
      <w:r w:rsidR="00F43B76" w:rsidRPr="00666CE3">
        <w:rPr>
          <w:rFonts w:ascii="Arial" w:hAnsi="Arial" w:cs="Arial"/>
          <w:sz w:val="20"/>
        </w:rPr>
        <w:t xml:space="preserve">, conforme segue: </w:t>
      </w:r>
    </w:p>
    <w:p w14:paraId="5E45980E" w14:textId="77777777" w:rsidR="00F43B76" w:rsidRPr="00666CE3" w:rsidRDefault="00F43B76" w:rsidP="00F43B7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sz w:val="20"/>
        </w:rPr>
        <w:t>Órgão:</w:t>
      </w:r>
      <w:r w:rsidRPr="00666CE3">
        <w:rPr>
          <w:rFonts w:ascii="Arial" w:hAnsi="Arial" w:cs="Arial"/>
          <w:sz w:val="20"/>
        </w:rPr>
        <w:tab/>
      </w:r>
      <w:r w:rsidRPr="00666CE3">
        <w:rPr>
          <w:rFonts w:ascii="Arial" w:hAnsi="Arial" w:cs="Arial"/>
          <w:b/>
          <w:sz w:val="20"/>
        </w:rPr>
        <w:t>14 – Secretaria Municipal de Esportes.</w:t>
      </w:r>
    </w:p>
    <w:p w14:paraId="2EE72814" w14:textId="77777777" w:rsidR="00F43B76" w:rsidRPr="00666CE3" w:rsidRDefault="00F43B76" w:rsidP="00F43B7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sz w:val="20"/>
        </w:rPr>
        <w:t>Unidade Orçamentária:</w:t>
      </w:r>
      <w:r w:rsidRPr="00666CE3">
        <w:rPr>
          <w:rFonts w:ascii="Arial" w:hAnsi="Arial" w:cs="Arial"/>
          <w:sz w:val="20"/>
        </w:rPr>
        <w:tab/>
        <w:t>002 – Departamento de Esporte e Lazer.</w:t>
      </w:r>
    </w:p>
    <w:p w14:paraId="74F95CAE" w14:textId="77777777" w:rsidR="00F43B76" w:rsidRPr="00666CE3" w:rsidRDefault="00F43B76" w:rsidP="00F43B7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sz w:val="20"/>
        </w:rPr>
        <w:t>Função:</w:t>
      </w:r>
      <w:r w:rsidRPr="00666CE3">
        <w:rPr>
          <w:rFonts w:ascii="Arial" w:hAnsi="Arial" w:cs="Arial"/>
          <w:sz w:val="20"/>
        </w:rPr>
        <w:tab/>
        <w:t>27 – Desporto e Lazer.</w:t>
      </w:r>
    </w:p>
    <w:p w14:paraId="1D65821D" w14:textId="77777777" w:rsidR="00F43B76" w:rsidRPr="00666CE3" w:rsidRDefault="00F43B76" w:rsidP="00F43B7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666CE3">
        <w:rPr>
          <w:rFonts w:ascii="Arial" w:hAnsi="Arial" w:cs="Arial"/>
          <w:sz w:val="20"/>
        </w:rPr>
        <w:t>Sub-Função</w:t>
      </w:r>
      <w:proofErr w:type="spellEnd"/>
      <w:r w:rsidRPr="00666CE3">
        <w:rPr>
          <w:rFonts w:ascii="Arial" w:hAnsi="Arial" w:cs="Arial"/>
          <w:sz w:val="20"/>
        </w:rPr>
        <w:t>:</w:t>
      </w:r>
      <w:r w:rsidRPr="00666CE3">
        <w:rPr>
          <w:rFonts w:ascii="Arial" w:hAnsi="Arial" w:cs="Arial"/>
          <w:sz w:val="20"/>
        </w:rPr>
        <w:tab/>
        <w:t>812 – Desporto Comunitário.</w:t>
      </w:r>
    </w:p>
    <w:p w14:paraId="5A3D5299" w14:textId="77777777" w:rsidR="00F43B76" w:rsidRPr="00666CE3" w:rsidRDefault="00F43B76" w:rsidP="00F43B7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sz w:val="20"/>
        </w:rPr>
        <w:t>Programa:</w:t>
      </w:r>
      <w:r w:rsidRPr="00666CE3">
        <w:rPr>
          <w:rFonts w:ascii="Arial" w:hAnsi="Arial" w:cs="Arial"/>
          <w:sz w:val="20"/>
        </w:rPr>
        <w:tab/>
        <w:t>0012 – Esporte e Lazer.</w:t>
      </w:r>
    </w:p>
    <w:p w14:paraId="7D969D08" w14:textId="77777777" w:rsidR="00F43B76" w:rsidRPr="00666CE3" w:rsidRDefault="00F43B76" w:rsidP="00F43B7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sz w:val="20"/>
        </w:rPr>
        <w:t>Projeto Atividade:</w:t>
      </w:r>
      <w:r w:rsidRPr="00666CE3">
        <w:rPr>
          <w:rFonts w:ascii="Arial" w:hAnsi="Arial" w:cs="Arial"/>
          <w:sz w:val="20"/>
        </w:rPr>
        <w:tab/>
        <w:t>2634 – Desenvolvimento das Atividades Esportivas.</w:t>
      </w:r>
    </w:p>
    <w:p w14:paraId="161339DD" w14:textId="77777777" w:rsidR="00F43B76" w:rsidRPr="00666CE3" w:rsidRDefault="00F43B76" w:rsidP="00F43B7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sz w:val="20"/>
        </w:rPr>
        <w:t>Elemento de Despesas:</w:t>
      </w:r>
      <w:r w:rsidRPr="00666CE3">
        <w:rPr>
          <w:rFonts w:ascii="Arial" w:hAnsi="Arial" w:cs="Arial"/>
          <w:sz w:val="20"/>
        </w:rPr>
        <w:tab/>
      </w:r>
      <w:r w:rsidRPr="00666CE3">
        <w:rPr>
          <w:rFonts w:ascii="Arial" w:hAnsi="Arial" w:cs="Arial"/>
          <w:b/>
          <w:sz w:val="20"/>
        </w:rPr>
        <w:t xml:space="preserve">3390.30.00.00.00 </w:t>
      </w:r>
      <w:r w:rsidRPr="00666CE3">
        <w:rPr>
          <w:rFonts w:ascii="Arial" w:hAnsi="Arial" w:cs="Arial"/>
          <w:sz w:val="20"/>
        </w:rPr>
        <w:t>Material de Consumo.</w:t>
      </w:r>
    </w:p>
    <w:p w14:paraId="7A9F93CC" w14:textId="77777777" w:rsidR="00F43B76" w:rsidRPr="00666CE3" w:rsidRDefault="00F43B76" w:rsidP="00F43B7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sz w:val="20"/>
        </w:rPr>
        <w:t>RED./Código:</w:t>
      </w:r>
      <w:r w:rsidRPr="00666CE3">
        <w:rPr>
          <w:rFonts w:ascii="Arial" w:hAnsi="Arial" w:cs="Arial"/>
          <w:sz w:val="20"/>
        </w:rPr>
        <w:tab/>
        <w:t>0662.</w:t>
      </w:r>
    </w:p>
    <w:p w14:paraId="56F5E202" w14:textId="77777777" w:rsidR="00F43B76" w:rsidRPr="00666CE3" w:rsidRDefault="00F43B76" w:rsidP="00F43B7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666CE3">
        <w:rPr>
          <w:rFonts w:ascii="Arial" w:hAnsi="Arial" w:cs="Arial"/>
          <w:b/>
          <w:sz w:val="20"/>
        </w:rPr>
        <w:t>Fonte -------------------------------0.100.0000000.</w:t>
      </w:r>
    </w:p>
    <w:p w14:paraId="31EC4BF5" w14:textId="77777777" w:rsidR="00F43B76" w:rsidRPr="00666CE3" w:rsidRDefault="00F43B76" w:rsidP="00F43B7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sz w:val="20"/>
        </w:rPr>
        <w:t>Valor: -------------------------------R$ 6.200,00</w:t>
      </w:r>
    </w:p>
    <w:p w14:paraId="669ABE7F" w14:textId="15461D8D" w:rsidR="00B07E1F" w:rsidRPr="00666CE3" w:rsidRDefault="00B07E1F" w:rsidP="00F43B76">
      <w:pPr>
        <w:jc w:val="both"/>
        <w:rPr>
          <w:rFonts w:ascii="Arial" w:hAnsi="Arial" w:cs="Arial"/>
          <w:sz w:val="20"/>
        </w:rPr>
      </w:pPr>
    </w:p>
    <w:p w14:paraId="598B05F2" w14:textId="77777777" w:rsidR="00DD0B67" w:rsidRPr="00666CE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>6. DO CONTRATO:</w:t>
      </w:r>
    </w:p>
    <w:p w14:paraId="456FFFC3" w14:textId="77777777" w:rsidR="00DD0B67" w:rsidRPr="00666CE3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b/>
          <w:bCs/>
          <w:sz w:val="20"/>
        </w:rPr>
        <w:t xml:space="preserve">6.1 </w:t>
      </w:r>
      <w:proofErr w:type="gramStart"/>
      <w:r w:rsidRPr="00666CE3">
        <w:rPr>
          <w:rFonts w:ascii="Arial" w:hAnsi="Arial" w:cs="Arial"/>
          <w:sz w:val="20"/>
        </w:rPr>
        <w:t>Será</w:t>
      </w:r>
      <w:proofErr w:type="gramEnd"/>
      <w:r w:rsidRPr="00666CE3">
        <w:rPr>
          <w:rFonts w:ascii="Arial" w:hAnsi="Arial" w:cs="Arial"/>
          <w:sz w:val="20"/>
        </w:rPr>
        <w:t xml:space="preserve">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74B3B66D" w14:textId="77777777" w:rsidR="00DD0B67" w:rsidRPr="00666CE3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20"/>
        </w:rPr>
      </w:pPr>
    </w:p>
    <w:p w14:paraId="2D6A6497" w14:textId="77777777" w:rsidR="00DD0B67" w:rsidRPr="00666CE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>7. DO PAGAMENTO</w:t>
      </w:r>
    </w:p>
    <w:p w14:paraId="65A1CB65" w14:textId="1B4C5BD1" w:rsidR="00DD0B67" w:rsidRPr="00666CE3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b/>
          <w:bCs/>
          <w:sz w:val="20"/>
        </w:rPr>
        <w:t>7.1.</w:t>
      </w:r>
      <w:r w:rsidRPr="00666CE3">
        <w:rPr>
          <w:rFonts w:ascii="Arial" w:hAnsi="Arial" w:cs="Arial"/>
          <w:bCs/>
          <w:sz w:val="20"/>
        </w:rPr>
        <w:t xml:space="preserve"> O valor total do contrato corresponde a </w:t>
      </w:r>
      <w:r w:rsidR="00F43B76" w:rsidRPr="00666CE3">
        <w:rPr>
          <w:rFonts w:ascii="Arial" w:hAnsi="Arial" w:cs="Arial"/>
          <w:b/>
          <w:color w:val="000000"/>
          <w:sz w:val="20"/>
        </w:rPr>
        <w:t>R$ 6.180,00 (SEIS MIL CENTO E OITENTA REAIS).</w:t>
      </w:r>
      <w:r w:rsidR="00220A9D" w:rsidRPr="00666CE3">
        <w:rPr>
          <w:rFonts w:ascii="Arial" w:hAnsi="Arial" w:cs="Arial"/>
          <w:b/>
          <w:color w:val="000000"/>
          <w:sz w:val="20"/>
        </w:rPr>
        <w:t xml:space="preserve"> </w:t>
      </w:r>
      <w:r w:rsidR="00F43B76" w:rsidRPr="00666CE3">
        <w:rPr>
          <w:rFonts w:ascii="Arial" w:hAnsi="Arial" w:cs="Arial"/>
          <w:sz w:val="20"/>
        </w:rPr>
        <w:t>E</w:t>
      </w:r>
      <w:r w:rsidRPr="00666CE3">
        <w:rPr>
          <w:rFonts w:ascii="Arial" w:hAnsi="Arial" w:cs="Arial"/>
          <w:sz w:val="20"/>
        </w:rPr>
        <w:t xml:space="preserve"> será pago da seguinte forma: </w:t>
      </w:r>
    </w:p>
    <w:p w14:paraId="0B04DA08" w14:textId="77777777" w:rsidR="00DD0B67" w:rsidRPr="00666CE3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5F698C27" w14:textId="433412A5" w:rsidR="00B07E1F" w:rsidRPr="00666CE3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b/>
          <w:bCs/>
          <w:sz w:val="20"/>
        </w:rPr>
        <w:t>7.2.</w:t>
      </w:r>
      <w:r w:rsidRPr="00666CE3">
        <w:rPr>
          <w:rFonts w:ascii="Arial" w:hAnsi="Arial" w:cs="Arial"/>
          <w:bCs/>
          <w:sz w:val="20"/>
        </w:rPr>
        <w:t xml:space="preserve"> O pagamento será efetuado</w:t>
      </w:r>
      <w:r w:rsidRPr="00666CE3">
        <w:rPr>
          <w:rFonts w:ascii="Arial" w:hAnsi="Arial" w:cs="Arial"/>
          <w:sz w:val="20"/>
        </w:rPr>
        <w:t xml:space="preserve"> através de TRANSFERENCIA </w:t>
      </w:r>
      <w:r w:rsidR="0049238F" w:rsidRPr="00666CE3">
        <w:rPr>
          <w:rFonts w:ascii="Arial" w:hAnsi="Arial" w:cs="Arial"/>
          <w:sz w:val="20"/>
        </w:rPr>
        <w:t>na conta bancaria da</w:t>
      </w:r>
      <w:r w:rsidRPr="00666CE3">
        <w:rPr>
          <w:rFonts w:ascii="Arial" w:hAnsi="Arial" w:cs="Arial"/>
          <w:sz w:val="20"/>
        </w:rPr>
        <w:t xml:space="preserve"> </w:t>
      </w:r>
      <w:r w:rsidR="00C13750" w:rsidRPr="00666CE3">
        <w:rPr>
          <w:rFonts w:ascii="Arial" w:hAnsi="Arial" w:cs="Arial"/>
          <w:sz w:val="20"/>
        </w:rPr>
        <w:t>Empresa</w:t>
      </w:r>
      <w:r w:rsidR="0082194D" w:rsidRPr="00666CE3">
        <w:rPr>
          <w:rFonts w:ascii="Arial" w:hAnsi="Arial" w:cs="Arial"/>
          <w:bCs/>
          <w:sz w:val="20"/>
        </w:rPr>
        <w:t xml:space="preserve"> contratada</w:t>
      </w:r>
      <w:r w:rsidR="00031D89" w:rsidRPr="00666CE3">
        <w:rPr>
          <w:rFonts w:ascii="Arial" w:hAnsi="Arial" w:cs="Arial"/>
          <w:b/>
          <w:sz w:val="20"/>
          <w:u w:val="single"/>
        </w:rPr>
        <w:t xml:space="preserve"> </w:t>
      </w:r>
      <w:r w:rsidR="00F43B76" w:rsidRPr="00666CE3">
        <w:rPr>
          <w:rFonts w:ascii="Arial" w:hAnsi="Arial" w:cs="Arial"/>
          <w:b/>
          <w:sz w:val="20"/>
          <w:u w:val="single"/>
        </w:rPr>
        <w:t>SINOP ARTIGOS ESPORTIVOS EIRELI,</w:t>
      </w:r>
      <w:r w:rsidR="00F43B76" w:rsidRPr="00666CE3">
        <w:rPr>
          <w:rFonts w:ascii="Arial" w:hAnsi="Arial" w:cs="Arial"/>
          <w:sz w:val="20"/>
        </w:rPr>
        <w:t xml:space="preserve"> inscrito no CNPJ sob n° </w:t>
      </w:r>
      <w:r w:rsidR="00F43B76" w:rsidRPr="00666CE3">
        <w:rPr>
          <w:rFonts w:ascii="Arial" w:hAnsi="Arial" w:cs="Arial"/>
          <w:b/>
          <w:sz w:val="20"/>
        </w:rPr>
        <w:t>07.809.456/0001 - 46</w:t>
      </w:r>
      <w:r w:rsidR="0049238F" w:rsidRPr="00666CE3">
        <w:rPr>
          <w:rFonts w:ascii="Arial" w:hAnsi="Arial" w:cs="Arial"/>
          <w:b/>
          <w:sz w:val="20"/>
        </w:rPr>
        <w:t>.</w:t>
      </w:r>
      <w:r w:rsidRPr="00666CE3">
        <w:rPr>
          <w:rFonts w:ascii="Arial" w:hAnsi="Arial" w:cs="Arial"/>
          <w:b/>
          <w:sz w:val="20"/>
        </w:rPr>
        <w:t xml:space="preserve"> </w:t>
      </w:r>
      <w:r w:rsidR="00C13750" w:rsidRPr="00666CE3">
        <w:rPr>
          <w:rFonts w:ascii="Arial" w:hAnsi="Arial" w:cs="Arial"/>
          <w:sz w:val="20"/>
        </w:rPr>
        <w:t>Apó</w:t>
      </w:r>
      <w:r w:rsidRPr="00666CE3">
        <w:rPr>
          <w:rFonts w:ascii="Arial" w:hAnsi="Arial" w:cs="Arial"/>
          <w:sz w:val="20"/>
        </w:rPr>
        <w:t>s a Emissão de Nota fiscal.</w:t>
      </w:r>
    </w:p>
    <w:p w14:paraId="6F32A7C8" w14:textId="77777777" w:rsidR="00DD0B67" w:rsidRPr="00666CE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>8. DO FUNDAMENTO LEGAL</w:t>
      </w:r>
    </w:p>
    <w:p w14:paraId="055B87EA" w14:textId="77777777" w:rsidR="00DD0B67" w:rsidRPr="00666CE3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666CE3">
        <w:rPr>
          <w:rFonts w:ascii="Arial" w:hAnsi="Arial" w:cs="Arial"/>
          <w:bCs/>
          <w:color w:val="auto"/>
          <w:sz w:val="20"/>
          <w:szCs w:val="20"/>
        </w:rPr>
        <w:t>O</w:t>
      </w:r>
      <w:r w:rsidRPr="00666CE3">
        <w:rPr>
          <w:rFonts w:ascii="Arial" w:hAnsi="Arial" w:cs="Arial"/>
          <w:color w:val="auto"/>
          <w:sz w:val="20"/>
          <w:szCs w:val="20"/>
        </w:rPr>
        <w:t xml:space="preserve"> presente certame está </w:t>
      </w:r>
      <w:r w:rsidR="0082194D" w:rsidRPr="00666CE3">
        <w:rPr>
          <w:rFonts w:ascii="Arial" w:hAnsi="Arial" w:cs="Arial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666CE3">
        <w:rPr>
          <w:rFonts w:ascii="Arial" w:hAnsi="Arial" w:cs="Arial"/>
          <w:bCs/>
          <w:color w:val="auto"/>
          <w:sz w:val="20"/>
          <w:szCs w:val="20"/>
          <w:u w:val="single"/>
        </w:rPr>
        <w:t>artigo 24</w:t>
      </w:r>
      <w:r w:rsidR="0082194D" w:rsidRPr="00666CE3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666CE3">
        <w:rPr>
          <w:rFonts w:ascii="Arial" w:hAnsi="Arial" w:cs="Arial"/>
          <w:bCs/>
          <w:color w:val="auto"/>
          <w:sz w:val="20"/>
          <w:szCs w:val="20"/>
          <w:u w:val="single"/>
        </w:rPr>
        <w:t>inciso l</w:t>
      </w:r>
      <w:r w:rsidR="0082194D" w:rsidRPr="00666CE3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666CE3">
        <w:rPr>
          <w:rFonts w:ascii="Arial" w:hAnsi="Arial" w:cs="Arial"/>
          <w:bCs/>
          <w:color w:val="auto"/>
          <w:sz w:val="20"/>
          <w:szCs w:val="20"/>
          <w:u w:val="single"/>
        </w:rPr>
        <w:t>Lei Federal nº 8.666/93</w:t>
      </w:r>
      <w:r w:rsidR="0082194D" w:rsidRPr="00666CE3">
        <w:rPr>
          <w:rFonts w:ascii="Arial" w:hAnsi="Arial" w:cs="Arial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666CE3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artigo </w:t>
      </w:r>
      <w:proofErr w:type="gramStart"/>
      <w:r w:rsidR="0082194D" w:rsidRPr="00666CE3">
        <w:rPr>
          <w:rFonts w:ascii="Arial" w:hAnsi="Arial" w:cs="Arial"/>
          <w:bCs/>
          <w:color w:val="auto"/>
          <w:sz w:val="20"/>
          <w:szCs w:val="20"/>
          <w:u w:val="single"/>
        </w:rPr>
        <w:t>2</w:t>
      </w:r>
      <w:proofErr w:type="gramEnd"/>
      <w:r w:rsidR="0082194D" w:rsidRPr="00666CE3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666CE3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666CE3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666CE3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666CE3">
        <w:rPr>
          <w:rFonts w:ascii="Arial" w:hAnsi="Arial" w:cs="Arial"/>
          <w:bCs/>
          <w:color w:val="auto"/>
          <w:sz w:val="20"/>
          <w:szCs w:val="20"/>
          <w:u w:val="single"/>
        </w:rPr>
        <w:t>Lei Municipal nº. 538/14</w:t>
      </w:r>
      <w:r w:rsidRPr="00666CE3">
        <w:rPr>
          <w:rFonts w:ascii="Arial" w:hAnsi="Arial" w:cs="Arial"/>
          <w:color w:val="auto"/>
          <w:sz w:val="20"/>
          <w:szCs w:val="20"/>
        </w:rPr>
        <w:t>, com suas alterações e demais Legislações pertinentes.</w:t>
      </w:r>
    </w:p>
    <w:p w14:paraId="2379D0FC" w14:textId="77777777" w:rsidR="00DD0B67" w:rsidRPr="00666CE3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13531723" w14:textId="77777777" w:rsidR="0082194D" w:rsidRPr="00666CE3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66CE3">
        <w:rPr>
          <w:rFonts w:ascii="Arial" w:hAnsi="Arial" w:cs="Arial"/>
          <w:b/>
          <w:bCs/>
          <w:color w:val="auto"/>
          <w:sz w:val="20"/>
          <w:szCs w:val="20"/>
        </w:rPr>
        <w:t>9. DO FORO</w:t>
      </w:r>
    </w:p>
    <w:p w14:paraId="53C554EE" w14:textId="4A7BBE2D" w:rsidR="00DD0B67" w:rsidRPr="00666CE3" w:rsidRDefault="00DD0B67" w:rsidP="003B63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66CE3">
        <w:rPr>
          <w:rFonts w:ascii="Arial" w:hAnsi="Arial" w:cs="Arial"/>
          <w:b/>
          <w:bCs/>
          <w:sz w:val="20"/>
        </w:rPr>
        <w:t xml:space="preserve">9.1. </w:t>
      </w:r>
      <w:r w:rsidRPr="00666CE3">
        <w:rPr>
          <w:rFonts w:ascii="Arial" w:hAnsi="Arial" w:cs="Arial"/>
          <w:sz w:val="20"/>
        </w:rPr>
        <w:t xml:space="preserve">Fica eleito e convencionado, para fins legais e para questões derivadas deste CERTAME o Foro </w:t>
      </w:r>
      <w:r w:rsidR="008046A9" w:rsidRPr="00666CE3">
        <w:rPr>
          <w:rFonts w:ascii="Arial" w:hAnsi="Arial" w:cs="Arial"/>
          <w:sz w:val="20"/>
        </w:rPr>
        <w:t xml:space="preserve">da Comarca de Porto dos Gaúchos - </w:t>
      </w:r>
      <w:r w:rsidRPr="00666CE3">
        <w:rPr>
          <w:rFonts w:ascii="Arial" w:hAnsi="Arial" w:cs="Arial"/>
          <w:sz w:val="20"/>
        </w:rPr>
        <w:t>MT, com renúncia expressa de qualquer outro,</w:t>
      </w:r>
      <w:r w:rsidR="003B63F0" w:rsidRPr="00666CE3">
        <w:rPr>
          <w:rFonts w:ascii="Arial" w:hAnsi="Arial" w:cs="Arial"/>
          <w:sz w:val="20"/>
        </w:rPr>
        <w:t xml:space="preserve"> por mais privilegiado que seja.</w:t>
      </w:r>
    </w:p>
    <w:p w14:paraId="5134B8C8" w14:textId="5AA9FDAE" w:rsidR="00DD0B67" w:rsidRDefault="00662EAF" w:rsidP="003B63F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  <w:r w:rsidRPr="00666CE3">
        <w:rPr>
          <w:rFonts w:ascii="Arial" w:hAnsi="Arial" w:cs="Arial"/>
          <w:sz w:val="20"/>
        </w:rPr>
        <w:t xml:space="preserve">Porto dos Gaúchos - </w:t>
      </w:r>
      <w:r w:rsidR="00DD0B67" w:rsidRPr="00666CE3">
        <w:rPr>
          <w:rFonts w:ascii="Arial" w:hAnsi="Arial" w:cs="Arial"/>
          <w:sz w:val="20"/>
        </w:rPr>
        <w:t xml:space="preserve">MT, </w:t>
      </w:r>
      <w:r w:rsidR="00F43B76" w:rsidRPr="00666CE3">
        <w:rPr>
          <w:rFonts w:ascii="Arial" w:hAnsi="Arial" w:cs="Arial"/>
          <w:sz w:val="20"/>
        </w:rPr>
        <w:t>04</w:t>
      </w:r>
      <w:r w:rsidR="00B07E1F" w:rsidRPr="00666CE3">
        <w:rPr>
          <w:rFonts w:ascii="Arial" w:hAnsi="Arial" w:cs="Arial"/>
          <w:sz w:val="20"/>
        </w:rPr>
        <w:t xml:space="preserve"> </w:t>
      </w:r>
      <w:r w:rsidR="00DD0B67" w:rsidRPr="00666CE3">
        <w:rPr>
          <w:rFonts w:ascii="Arial" w:hAnsi="Arial" w:cs="Arial"/>
          <w:sz w:val="20"/>
        </w:rPr>
        <w:t xml:space="preserve">de </w:t>
      </w:r>
      <w:r w:rsidR="00F43B76" w:rsidRPr="00666CE3">
        <w:rPr>
          <w:rFonts w:ascii="Arial" w:hAnsi="Arial" w:cs="Arial"/>
          <w:sz w:val="20"/>
        </w:rPr>
        <w:t>maio</w:t>
      </w:r>
      <w:r w:rsidR="003B63F0" w:rsidRPr="00666CE3">
        <w:rPr>
          <w:rFonts w:ascii="Arial" w:hAnsi="Arial" w:cs="Arial"/>
          <w:sz w:val="20"/>
        </w:rPr>
        <w:t xml:space="preserve"> de 2021</w:t>
      </w:r>
      <w:r w:rsidR="00666CE3">
        <w:rPr>
          <w:rFonts w:ascii="Arial" w:hAnsi="Arial" w:cs="Arial"/>
          <w:sz w:val="20"/>
        </w:rPr>
        <w:t>.</w:t>
      </w:r>
    </w:p>
    <w:p w14:paraId="51B9A98A" w14:textId="77777777" w:rsidR="00666CE3" w:rsidRDefault="00666CE3" w:rsidP="003B63F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14:paraId="4675E14A" w14:textId="77777777" w:rsidR="00666CE3" w:rsidRDefault="00666CE3" w:rsidP="003B63F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14:paraId="3350AEFF" w14:textId="77777777" w:rsidR="00666CE3" w:rsidRPr="00666CE3" w:rsidRDefault="00666CE3" w:rsidP="003B63F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4F0F88" w:rsidRPr="00666CE3" w14:paraId="77FFB2DC" w14:textId="77777777" w:rsidTr="003B63F0">
        <w:tc>
          <w:tcPr>
            <w:tcW w:w="9997" w:type="dxa"/>
          </w:tcPr>
          <w:p w14:paraId="51362FCC" w14:textId="77777777" w:rsidR="004F0F88" w:rsidRPr="00666CE3" w:rsidRDefault="004F0F88" w:rsidP="005454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666CE3">
              <w:rPr>
                <w:rFonts w:ascii="Arial" w:hAnsi="Arial" w:cs="Arial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26D4925B" w14:textId="77777777" w:rsidR="004F0F88" w:rsidRPr="00666CE3" w:rsidRDefault="00220A9D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666CE3">
              <w:rPr>
                <w:rFonts w:ascii="Arial" w:hAnsi="Arial" w:cs="Arial"/>
                <w:bCs/>
                <w:sz w:val="20"/>
                <w:szCs w:val="20"/>
                <w:lang w:val="pt-PT"/>
              </w:rPr>
              <w:t>VANDERLEI ANTÔNIO DE ABREU</w:t>
            </w:r>
          </w:p>
          <w:p w14:paraId="43FF8074" w14:textId="77777777" w:rsidR="004F0F88" w:rsidRPr="00666CE3" w:rsidRDefault="004F0F88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666CE3">
              <w:rPr>
                <w:rFonts w:ascii="Arial" w:hAnsi="Arial" w:cs="Arial"/>
                <w:bCs/>
                <w:sz w:val="20"/>
                <w:szCs w:val="20"/>
                <w:lang w:val="pt-PT"/>
              </w:rPr>
              <w:t>Prefeito Municipal</w:t>
            </w:r>
          </w:p>
          <w:p w14:paraId="3BEFC259" w14:textId="77777777" w:rsidR="004F0F88" w:rsidRPr="00666CE3" w:rsidRDefault="004F0F88" w:rsidP="00545452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66CE3">
              <w:rPr>
                <w:rFonts w:ascii="Arial" w:hAnsi="Arial" w:cs="Arial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277D9CA8" w14:textId="77777777" w:rsidR="00A70E69" w:rsidRPr="00666CE3" w:rsidRDefault="00A70E69" w:rsidP="006D4345">
      <w:pPr>
        <w:spacing w:line="276" w:lineRule="auto"/>
        <w:rPr>
          <w:rFonts w:ascii="Arial" w:hAnsi="Arial" w:cs="Arial"/>
          <w:sz w:val="20"/>
        </w:rPr>
      </w:pPr>
    </w:p>
    <w:p w14:paraId="3435C192" w14:textId="77777777" w:rsidR="00CC1179" w:rsidRPr="00666CE3" w:rsidRDefault="00CC1179">
      <w:pPr>
        <w:spacing w:line="276" w:lineRule="auto"/>
        <w:rPr>
          <w:rFonts w:ascii="Arial" w:hAnsi="Arial" w:cs="Arial"/>
          <w:sz w:val="20"/>
        </w:rPr>
      </w:pPr>
    </w:p>
    <w:sectPr w:rsidR="00CC1179" w:rsidRPr="00666CE3" w:rsidSect="00F5581D">
      <w:headerReference w:type="default" r:id="rId9"/>
      <w:footerReference w:type="default" r:id="rId10"/>
      <w:pgSz w:w="11906" w:h="16838" w:code="9"/>
      <w:pgMar w:top="1951" w:right="991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23A9D" w14:textId="77777777" w:rsidR="00B430DD" w:rsidRDefault="00B430DD" w:rsidP="00C55FC0">
      <w:r>
        <w:separator/>
      </w:r>
    </w:p>
  </w:endnote>
  <w:endnote w:type="continuationSeparator" w:id="0">
    <w:p w14:paraId="6F69A8AA" w14:textId="77777777" w:rsidR="00B430DD" w:rsidRDefault="00B430DD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1E3D3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28E0E71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6ECCB108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DB071A6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16805" w14:textId="77777777" w:rsidR="00B430DD" w:rsidRDefault="00B430DD" w:rsidP="00C55FC0">
      <w:r>
        <w:separator/>
      </w:r>
    </w:p>
  </w:footnote>
  <w:footnote w:type="continuationSeparator" w:id="0">
    <w:p w14:paraId="71544300" w14:textId="77777777" w:rsidR="00B430DD" w:rsidRDefault="00B430DD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5FB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35CDF8CC" wp14:editId="39CE6BB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72DCD"/>
    <w:rsid w:val="0009630C"/>
    <w:rsid w:val="000E4DA6"/>
    <w:rsid w:val="00110B40"/>
    <w:rsid w:val="00145D55"/>
    <w:rsid w:val="0017029F"/>
    <w:rsid w:val="00185477"/>
    <w:rsid w:val="00192C32"/>
    <w:rsid w:val="001F247C"/>
    <w:rsid w:val="00220A9D"/>
    <w:rsid w:val="00240FF9"/>
    <w:rsid w:val="003602FB"/>
    <w:rsid w:val="0037676A"/>
    <w:rsid w:val="00383D49"/>
    <w:rsid w:val="003854CB"/>
    <w:rsid w:val="003A7345"/>
    <w:rsid w:val="003B63F0"/>
    <w:rsid w:val="003C4C80"/>
    <w:rsid w:val="003E4723"/>
    <w:rsid w:val="00463948"/>
    <w:rsid w:val="0049238F"/>
    <w:rsid w:val="004F0F88"/>
    <w:rsid w:val="00532600"/>
    <w:rsid w:val="00545452"/>
    <w:rsid w:val="005642F0"/>
    <w:rsid w:val="005C0176"/>
    <w:rsid w:val="005E2FEA"/>
    <w:rsid w:val="005F244A"/>
    <w:rsid w:val="005F78EA"/>
    <w:rsid w:val="006017BA"/>
    <w:rsid w:val="00604D54"/>
    <w:rsid w:val="0062022B"/>
    <w:rsid w:val="006214AB"/>
    <w:rsid w:val="00631F39"/>
    <w:rsid w:val="00662EAF"/>
    <w:rsid w:val="00666CE3"/>
    <w:rsid w:val="0068673F"/>
    <w:rsid w:val="006C4318"/>
    <w:rsid w:val="006D4345"/>
    <w:rsid w:val="007153C9"/>
    <w:rsid w:val="00754394"/>
    <w:rsid w:val="00755641"/>
    <w:rsid w:val="00796DDA"/>
    <w:rsid w:val="007F74A1"/>
    <w:rsid w:val="00800E4E"/>
    <w:rsid w:val="008046A9"/>
    <w:rsid w:val="00805FC4"/>
    <w:rsid w:val="0082194D"/>
    <w:rsid w:val="00822DEC"/>
    <w:rsid w:val="0088470D"/>
    <w:rsid w:val="00931018"/>
    <w:rsid w:val="009620AD"/>
    <w:rsid w:val="0097564E"/>
    <w:rsid w:val="009C1240"/>
    <w:rsid w:val="009C3A17"/>
    <w:rsid w:val="009D4FEA"/>
    <w:rsid w:val="009E15D7"/>
    <w:rsid w:val="00A00156"/>
    <w:rsid w:val="00A03323"/>
    <w:rsid w:val="00A05AB1"/>
    <w:rsid w:val="00A10BF4"/>
    <w:rsid w:val="00A11EDC"/>
    <w:rsid w:val="00A279F0"/>
    <w:rsid w:val="00A70E69"/>
    <w:rsid w:val="00AE6F7F"/>
    <w:rsid w:val="00B07E1F"/>
    <w:rsid w:val="00B430DD"/>
    <w:rsid w:val="00BD053A"/>
    <w:rsid w:val="00C13750"/>
    <w:rsid w:val="00C25C14"/>
    <w:rsid w:val="00C55FC0"/>
    <w:rsid w:val="00C81F2D"/>
    <w:rsid w:val="00CC1179"/>
    <w:rsid w:val="00D03F4D"/>
    <w:rsid w:val="00D247E0"/>
    <w:rsid w:val="00D77707"/>
    <w:rsid w:val="00DA47F8"/>
    <w:rsid w:val="00DA7728"/>
    <w:rsid w:val="00DD0B67"/>
    <w:rsid w:val="00DE466F"/>
    <w:rsid w:val="00DE49C2"/>
    <w:rsid w:val="00E94019"/>
    <w:rsid w:val="00EA5B70"/>
    <w:rsid w:val="00ED6E36"/>
    <w:rsid w:val="00EE6706"/>
    <w:rsid w:val="00F233DD"/>
    <w:rsid w:val="00F43B76"/>
    <w:rsid w:val="00F5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F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233C-0DB6-4F2A-801A-9ACF29C0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7</cp:revision>
  <cp:lastPrinted>2021-04-30T19:14:00Z</cp:lastPrinted>
  <dcterms:created xsi:type="dcterms:W3CDTF">2021-04-30T19:09:00Z</dcterms:created>
  <dcterms:modified xsi:type="dcterms:W3CDTF">2021-04-30T19:14:00Z</dcterms:modified>
</cp:coreProperties>
</file>