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526C2" w14:textId="77777777" w:rsidR="004D4203" w:rsidRPr="00664EB4" w:rsidRDefault="004D4203" w:rsidP="004D4203">
      <w:pPr>
        <w:pStyle w:val="Ttulo2"/>
        <w:ind w:right="297"/>
        <w:rPr>
          <w:rFonts w:ascii="Arial" w:hAnsi="Arial" w:cs="Arial"/>
          <w:sz w:val="20"/>
        </w:rPr>
      </w:pPr>
      <w:r w:rsidRPr="00664EB4">
        <w:rPr>
          <w:rFonts w:ascii="Arial" w:hAnsi="Arial" w:cs="Arial"/>
          <w:sz w:val="20"/>
        </w:rPr>
        <w:t>ATA DE REGISTRO DE PREÇOS</w:t>
      </w:r>
    </w:p>
    <w:p w14:paraId="1D6CD2F8" w14:textId="77777777" w:rsidR="004D4203" w:rsidRPr="00664EB4" w:rsidRDefault="004D4203" w:rsidP="004D4203">
      <w:pPr>
        <w:pStyle w:val="Corpodetexto"/>
        <w:rPr>
          <w:rFonts w:ascii="Arial" w:hAnsi="Arial" w:cs="Arial"/>
          <w:b/>
          <w:sz w:val="20"/>
        </w:rPr>
      </w:pPr>
    </w:p>
    <w:p w14:paraId="72E63C8C" w14:textId="77777777" w:rsidR="004D4203" w:rsidRPr="00664EB4" w:rsidRDefault="004D4203" w:rsidP="004D4203">
      <w:pPr>
        <w:pStyle w:val="Corpodetexto"/>
        <w:rPr>
          <w:rFonts w:ascii="Arial" w:hAnsi="Arial" w:cs="Arial"/>
          <w:b/>
          <w:sz w:val="20"/>
        </w:rPr>
      </w:pPr>
    </w:p>
    <w:p w14:paraId="05ADB981" w14:textId="77414A0F" w:rsidR="004D4203" w:rsidRPr="00664EB4" w:rsidRDefault="004D4203" w:rsidP="004D4203">
      <w:pPr>
        <w:ind w:left="100"/>
        <w:jc w:val="both"/>
        <w:rPr>
          <w:rFonts w:ascii="Arial" w:hAnsi="Arial" w:cs="Arial"/>
          <w:b/>
          <w:sz w:val="20"/>
        </w:rPr>
      </w:pPr>
      <w:r w:rsidRPr="00664EB4">
        <w:rPr>
          <w:rFonts w:ascii="Arial" w:hAnsi="Arial" w:cs="Arial"/>
          <w:b/>
          <w:sz w:val="20"/>
        </w:rPr>
        <w:t>Ata de R.P. nº</w:t>
      </w:r>
      <w:r w:rsidR="00E7779A">
        <w:rPr>
          <w:rFonts w:ascii="Arial" w:hAnsi="Arial" w:cs="Arial"/>
          <w:b/>
          <w:sz w:val="20"/>
        </w:rPr>
        <w:t xml:space="preserve"> </w:t>
      </w:r>
      <w:r w:rsidR="00F4137D">
        <w:rPr>
          <w:rFonts w:ascii="Arial" w:hAnsi="Arial" w:cs="Arial"/>
          <w:b/>
          <w:sz w:val="20"/>
        </w:rPr>
        <w:t>021/2021</w:t>
      </w:r>
    </w:p>
    <w:p w14:paraId="74B23A0A" w14:textId="77777777" w:rsidR="004E6034" w:rsidRDefault="004E6034" w:rsidP="004E6034">
      <w:pPr>
        <w:spacing w:line="352" w:lineRule="auto"/>
        <w:ind w:left="100" w:right="741"/>
        <w:rPr>
          <w:rFonts w:ascii="Arial" w:hAnsi="Arial" w:cs="Arial"/>
          <w:b/>
          <w:sz w:val="20"/>
        </w:rPr>
      </w:pPr>
    </w:p>
    <w:p w14:paraId="746989F7" w14:textId="58027C77" w:rsidR="004D4203" w:rsidRDefault="004D4203" w:rsidP="004E6034">
      <w:pPr>
        <w:spacing w:line="352" w:lineRule="auto"/>
        <w:ind w:left="100" w:right="741"/>
        <w:rPr>
          <w:rFonts w:ascii="Arial" w:hAnsi="Arial" w:cs="Arial"/>
          <w:b/>
          <w:sz w:val="20"/>
        </w:rPr>
      </w:pPr>
      <w:r w:rsidRPr="00664EB4">
        <w:rPr>
          <w:rFonts w:ascii="Arial" w:hAnsi="Arial" w:cs="Arial"/>
          <w:b/>
          <w:sz w:val="20"/>
        </w:rPr>
        <w:t xml:space="preserve">Processo Administrativo Nº </w:t>
      </w:r>
      <w:r w:rsidR="00F4137D">
        <w:rPr>
          <w:rFonts w:ascii="Arial" w:hAnsi="Arial" w:cs="Arial"/>
          <w:b/>
          <w:sz w:val="20"/>
        </w:rPr>
        <w:t>025/2021</w:t>
      </w:r>
    </w:p>
    <w:p w14:paraId="0FDEBE25" w14:textId="1C159978" w:rsidR="004E6034" w:rsidRDefault="004E6034" w:rsidP="004E6034">
      <w:pPr>
        <w:spacing w:line="352" w:lineRule="auto"/>
        <w:ind w:left="100" w:right="741"/>
        <w:rPr>
          <w:rFonts w:ascii="Arial" w:hAnsi="Arial" w:cs="Arial"/>
          <w:b/>
          <w:sz w:val="20"/>
        </w:rPr>
      </w:pPr>
      <w:r>
        <w:rPr>
          <w:rFonts w:ascii="Arial" w:hAnsi="Arial" w:cs="Arial"/>
          <w:b/>
          <w:sz w:val="20"/>
        </w:rPr>
        <w:t xml:space="preserve">Pregão Presencial Nº </w:t>
      </w:r>
      <w:r w:rsidR="00F4137D">
        <w:rPr>
          <w:rFonts w:ascii="Arial" w:hAnsi="Arial" w:cs="Arial"/>
          <w:b/>
          <w:sz w:val="20"/>
        </w:rPr>
        <w:t>017/2021</w:t>
      </w:r>
    </w:p>
    <w:p w14:paraId="6F315D31" w14:textId="77777777" w:rsidR="004D4203" w:rsidRPr="00664EB4" w:rsidRDefault="004D4203" w:rsidP="004D4203">
      <w:pPr>
        <w:spacing w:line="352" w:lineRule="auto"/>
        <w:ind w:left="100" w:right="741"/>
        <w:rPr>
          <w:rFonts w:ascii="Arial" w:hAnsi="Arial" w:cs="Arial"/>
          <w:b/>
          <w:sz w:val="20"/>
        </w:rPr>
      </w:pPr>
      <w:r w:rsidRPr="00664EB4">
        <w:rPr>
          <w:rFonts w:ascii="Arial" w:hAnsi="Arial" w:cs="Arial"/>
          <w:b/>
          <w:sz w:val="20"/>
        </w:rPr>
        <w:t xml:space="preserve"> Validade:</w:t>
      </w:r>
      <w:r w:rsidR="004E6034">
        <w:rPr>
          <w:rFonts w:ascii="Arial" w:hAnsi="Arial" w:cs="Arial"/>
          <w:b/>
          <w:sz w:val="20"/>
        </w:rPr>
        <w:t xml:space="preserve"> 12 Meses</w:t>
      </w:r>
    </w:p>
    <w:p w14:paraId="53D11324" w14:textId="77777777" w:rsidR="004E6034" w:rsidRPr="00664EB4" w:rsidRDefault="004E6034" w:rsidP="004E6034">
      <w:pPr>
        <w:pStyle w:val="Corpodetexto"/>
        <w:rPr>
          <w:rFonts w:ascii="Arial" w:hAnsi="Arial" w:cs="Arial"/>
          <w:b/>
          <w:sz w:val="20"/>
        </w:rPr>
      </w:pPr>
    </w:p>
    <w:p w14:paraId="16D82D1D" w14:textId="77777777" w:rsidR="004E6034" w:rsidRDefault="004E6034" w:rsidP="004E6034">
      <w:pPr>
        <w:pStyle w:val="Corpodetexto"/>
        <w:ind w:left="2932" w:right="393" w:firstLine="3"/>
        <w:rPr>
          <w:rFonts w:ascii="Arial" w:hAnsi="Arial" w:cs="Arial"/>
          <w:sz w:val="20"/>
        </w:rPr>
      </w:pPr>
      <w:r w:rsidRPr="0032083A">
        <w:rPr>
          <w:rFonts w:ascii="Arial" w:hAnsi="Arial" w:cs="Arial"/>
          <w:b/>
          <w:sz w:val="20"/>
        </w:rPr>
        <w:t>REGISTRO DE PREÇOS PARA FUTURA E EVENTUAL CONTRATAÇÃO DE EMPRESA, PARA PRESTAÇÃO DE SERVIÇOS NA ÁREA DE SAÚDE, PARA SERVIÇOS AMBULATORIAIS E HOSPITALARES, A FIM DE SUPRIR A DEMANDA DO MUNICIPIO DE PORTO DOS GAÚCHOS</w:t>
      </w:r>
      <w:r>
        <w:rPr>
          <w:rFonts w:ascii="Arial" w:hAnsi="Arial" w:cs="Arial"/>
          <w:b/>
          <w:sz w:val="20"/>
        </w:rPr>
        <w:t>/MT</w:t>
      </w:r>
      <w:r w:rsidRPr="0004075B">
        <w:rPr>
          <w:rFonts w:ascii="Arial" w:hAnsi="Arial" w:cs="Arial"/>
          <w:sz w:val="20"/>
        </w:rPr>
        <w:t>.</w:t>
      </w:r>
    </w:p>
    <w:p w14:paraId="7E476DA0" w14:textId="77777777" w:rsidR="004E6034" w:rsidRPr="00664EB4" w:rsidRDefault="004E6034" w:rsidP="004E6034">
      <w:pPr>
        <w:pStyle w:val="Corpodetexto"/>
        <w:ind w:left="2932" w:right="393" w:firstLine="3"/>
        <w:rPr>
          <w:rFonts w:ascii="Arial" w:hAnsi="Arial" w:cs="Arial"/>
          <w:sz w:val="20"/>
        </w:rPr>
      </w:pPr>
    </w:p>
    <w:p w14:paraId="154586E4" w14:textId="0F3310BF" w:rsidR="004E6034" w:rsidRPr="00664EB4" w:rsidRDefault="004E6034" w:rsidP="004E6034">
      <w:pPr>
        <w:pStyle w:val="Corpodetexto"/>
        <w:ind w:left="100" w:right="392"/>
        <w:rPr>
          <w:rFonts w:ascii="Arial" w:hAnsi="Arial" w:cs="Arial"/>
          <w:sz w:val="20"/>
        </w:rPr>
      </w:pPr>
      <w:r>
        <w:rPr>
          <w:rFonts w:ascii="Arial" w:hAnsi="Arial" w:cs="Arial"/>
          <w:sz w:val="20"/>
        </w:rPr>
        <w:t>A</w:t>
      </w:r>
      <w:r w:rsidRPr="00664EB4">
        <w:rPr>
          <w:rFonts w:ascii="Arial" w:hAnsi="Arial" w:cs="Arial"/>
          <w:sz w:val="20"/>
        </w:rPr>
        <w:t>través</w:t>
      </w:r>
      <w:r w:rsidRPr="00664EB4">
        <w:rPr>
          <w:rFonts w:ascii="Arial" w:hAnsi="Arial" w:cs="Arial"/>
          <w:spacing w:val="10"/>
          <w:sz w:val="20"/>
        </w:rPr>
        <w:t xml:space="preserve"> </w:t>
      </w:r>
      <w:r w:rsidRPr="00664EB4">
        <w:rPr>
          <w:rFonts w:ascii="Arial" w:hAnsi="Arial" w:cs="Arial"/>
          <w:sz w:val="20"/>
        </w:rPr>
        <w:t>da</w:t>
      </w:r>
      <w:r>
        <w:rPr>
          <w:rFonts w:ascii="Arial" w:hAnsi="Arial" w:cs="Arial"/>
          <w:sz w:val="20"/>
        </w:rPr>
        <w:t xml:space="preserve"> Prefeitura Municipal de Porto dos Gaúchos e da </w:t>
      </w:r>
      <w:r w:rsidRPr="00664EB4">
        <w:rPr>
          <w:rFonts w:ascii="Arial" w:hAnsi="Arial" w:cs="Arial"/>
          <w:sz w:val="20"/>
        </w:rPr>
        <w:t>Secretaria</w:t>
      </w:r>
      <w:r w:rsidRPr="00664EB4">
        <w:rPr>
          <w:rFonts w:ascii="Arial" w:hAnsi="Arial" w:cs="Arial"/>
          <w:spacing w:val="21"/>
          <w:sz w:val="20"/>
        </w:rPr>
        <w:t xml:space="preserve"> </w:t>
      </w:r>
      <w:r w:rsidRPr="00664EB4">
        <w:rPr>
          <w:rFonts w:ascii="Arial" w:hAnsi="Arial" w:cs="Arial"/>
          <w:sz w:val="20"/>
        </w:rPr>
        <w:t>Municipal</w:t>
      </w:r>
      <w:r w:rsidRPr="00664EB4">
        <w:rPr>
          <w:rFonts w:ascii="Arial" w:hAnsi="Arial" w:cs="Arial"/>
          <w:spacing w:val="8"/>
          <w:sz w:val="20"/>
        </w:rPr>
        <w:t xml:space="preserve"> </w:t>
      </w:r>
      <w:r w:rsidRPr="00664EB4">
        <w:rPr>
          <w:rFonts w:ascii="Arial" w:hAnsi="Arial" w:cs="Arial"/>
          <w:sz w:val="20"/>
        </w:rPr>
        <w:t>de</w:t>
      </w:r>
      <w:r w:rsidRPr="00857327">
        <w:rPr>
          <w:rFonts w:ascii="Arial" w:hAnsi="Arial" w:cs="Arial"/>
          <w:sz w:val="20"/>
        </w:rPr>
        <w:t xml:space="preserve"> Saúde</w:t>
      </w:r>
      <w:r w:rsidRPr="00664EB4">
        <w:rPr>
          <w:rFonts w:ascii="Arial" w:hAnsi="Arial" w:cs="Arial"/>
          <w:sz w:val="20"/>
        </w:rPr>
        <w:t>, situada</w:t>
      </w:r>
      <w:r w:rsidRPr="00664EB4">
        <w:rPr>
          <w:rFonts w:ascii="Arial" w:hAnsi="Arial" w:cs="Arial"/>
          <w:spacing w:val="59"/>
          <w:sz w:val="20"/>
        </w:rPr>
        <w:t xml:space="preserve"> </w:t>
      </w:r>
      <w:r w:rsidRPr="00664EB4">
        <w:rPr>
          <w:rFonts w:ascii="Arial" w:hAnsi="Arial" w:cs="Arial"/>
          <w:sz w:val="20"/>
        </w:rPr>
        <w:t>na</w:t>
      </w:r>
      <w:r>
        <w:rPr>
          <w:rFonts w:ascii="Arial" w:hAnsi="Arial" w:cs="Arial"/>
          <w:sz w:val="20"/>
        </w:rPr>
        <w:t xml:space="preserve"> </w:t>
      </w:r>
      <w:r w:rsidRPr="00857327">
        <w:rPr>
          <w:rFonts w:ascii="Arial" w:hAnsi="Arial" w:cs="Arial"/>
          <w:sz w:val="20"/>
        </w:rPr>
        <w:t>Praça Leopoldina Wilke</w:t>
      </w:r>
      <w:r w:rsidRPr="00664EB4">
        <w:rPr>
          <w:rFonts w:ascii="Arial" w:hAnsi="Arial" w:cs="Arial"/>
          <w:sz w:val="20"/>
        </w:rPr>
        <w:t xml:space="preserve">,  nº </w:t>
      </w:r>
      <w:r>
        <w:rPr>
          <w:rFonts w:ascii="Arial" w:hAnsi="Arial" w:cs="Arial"/>
          <w:sz w:val="20"/>
        </w:rPr>
        <w:t>19 , Centro</w:t>
      </w:r>
      <w:r w:rsidRPr="00664EB4">
        <w:rPr>
          <w:rFonts w:ascii="Arial" w:hAnsi="Arial" w:cs="Arial"/>
          <w:sz w:val="20"/>
        </w:rPr>
        <w:t xml:space="preserve">,  </w:t>
      </w:r>
      <w:r>
        <w:rPr>
          <w:rFonts w:ascii="Arial" w:hAnsi="Arial" w:cs="Arial"/>
          <w:sz w:val="20"/>
        </w:rPr>
        <w:t>neste município de Porto dos Gaúchos – MT</w:t>
      </w:r>
      <w:r w:rsidRPr="00664EB4">
        <w:rPr>
          <w:rFonts w:ascii="Arial" w:hAnsi="Arial" w:cs="Arial"/>
          <w:sz w:val="20"/>
        </w:rPr>
        <w:t>,  aqui  represen</w:t>
      </w:r>
      <w:r>
        <w:rPr>
          <w:rFonts w:ascii="Arial" w:hAnsi="Arial" w:cs="Arial"/>
          <w:sz w:val="20"/>
        </w:rPr>
        <w:t xml:space="preserve">tada pelo seu Prefeito Municipal </w:t>
      </w:r>
      <w:r w:rsidRPr="005A1B78">
        <w:rPr>
          <w:rFonts w:ascii="Arial" w:hAnsi="Arial" w:cs="Arial"/>
          <w:sz w:val="20"/>
        </w:rPr>
        <w:t>senhor</w:t>
      </w:r>
      <w:r w:rsidRPr="004B2E25">
        <w:rPr>
          <w:rFonts w:ascii="Arial" w:hAnsi="Arial" w:cs="Arial"/>
        </w:rPr>
        <w:t xml:space="preserve"> </w:t>
      </w:r>
      <w:r w:rsidR="00F4137D" w:rsidRPr="00C548EE">
        <w:rPr>
          <w:rFonts w:ascii="Arial" w:hAnsi="Arial" w:cs="Arial"/>
          <w:b/>
          <w:sz w:val="20"/>
          <w:u w:val="single"/>
        </w:rPr>
        <w:t>VANDERLEI ANTONIO DE ABREU</w:t>
      </w:r>
      <w:r w:rsidR="00F4137D" w:rsidRPr="00C548EE">
        <w:rPr>
          <w:rFonts w:ascii="Arial" w:hAnsi="Arial" w:cs="Arial"/>
          <w:sz w:val="20"/>
        </w:rPr>
        <w:t xml:space="preserve">, portador da </w:t>
      </w:r>
      <w:r w:rsidR="00F4137D" w:rsidRPr="00C548EE">
        <w:rPr>
          <w:rFonts w:ascii="Arial" w:hAnsi="Arial" w:cs="Arial"/>
          <w:b/>
          <w:sz w:val="20"/>
        </w:rPr>
        <w:t>RG nº. 11735317 SSP/MT</w:t>
      </w:r>
      <w:r w:rsidR="00F4137D" w:rsidRPr="00C548EE">
        <w:rPr>
          <w:rFonts w:ascii="Arial" w:hAnsi="Arial" w:cs="Arial"/>
          <w:sz w:val="20"/>
        </w:rPr>
        <w:t xml:space="preserve">, inscrito no </w:t>
      </w:r>
      <w:r w:rsidR="00F4137D" w:rsidRPr="00C548EE">
        <w:rPr>
          <w:rFonts w:ascii="Arial" w:hAnsi="Arial" w:cs="Arial"/>
          <w:b/>
          <w:sz w:val="20"/>
        </w:rPr>
        <w:t>CPF sob o nº. 893.514.361-87</w:t>
      </w:r>
      <w:r w:rsidR="00F4137D" w:rsidRPr="00C548EE">
        <w:rPr>
          <w:rFonts w:ascii="Arial" w:hAnsi="Arial" w:cs="Arial"/>
          <w:sz w:val="20"/>
        </w:rPr>
        <w:t xml:space="preserve">, residente e domiciliado na </w:t>
      </w:r>
      <w:r w:rsidR="00F4137D" w:rsidRPr="00C548EE">
        <w:rPr>
          <w:rFonts w:ascii="Arial" w:hAnsi="Arial" w:cs="Arial"/>
          <w:bCs/>
          <w:sz w:val="20"/>
          <w:lang w:val="pt-PT"/>
        </w:rPr>
        <w:t>Rua Minervino Cecilio dos Santos, s/n°, Bairro da Creche, Município de Porto dos Gaúchos/MT, CEP 78.560-000</w:t>
      </w:r>
      <w:r>
        <w:rPr>
          <w:rFonts w:ascii="Arial" w:hAnsi="Arial" w:cs="Arial"/>
          <w:sz w:val="20"/>
        </w:rPr>
        <w:t xml:space="preserve">, e a empresa </w:t>
      </w:r>
      <w:r w:rsidRPr="0069566F">
        <w:rPr>
          <w:rFonts w:ascii="Arial" w:hAnsi="Arial" w:cs="Arial"/>
          <w:b/>
          <w:sz w:val="20"/>
          <w:u w:val="single"/>
        </w:rPr>
        <w:t>SÃO LUCAS PRESTADORA DE SERVIÇOS MEDICOS E ATIVIDADES HOSPITALARES LTDA – ME</w:t>
      </w:r>
      <w:r>
        <w:rPr>
          <w:rFonts w:ascii="Arial" w:hAnsi="Arial" w:cs="Arial"/>
          <w:sz w:val="20"/>
        </w:rPr>
        <w:t xml:space="preserve">, situada na Avenida Rio Arinos, </w:t>
      </w:r>
      <w:r w:rsidRPr="00664EB4">
        <w:rPr>
          <w:rFonts w:ascii="Arial" w:hAnsi="Arial" w:cs="Arial"/>
          <w:sz w:val="20"/>
        </w:rPr>
        <w:t>nº</w:t>
      </w:r>
      <w:r>
        <w:rPr>
          <w:rFonts w:ascii="Arial" w:hAnsi="Arial" w:cs="Arial"/>
          <w:sz w:val="20"/>
        </w:rPr>
        <w:t xml:space="preserve"> 713 – S, Centro, Município de Juara/MT</w:t>
      </w:r>
      <w:r w:rsidRPr="00664EB4">
        <w:rPr>
          <w:rFonts w:ascii="Arial" w:hAnsi="Arial" w:cs="Arial"/>
          <w:sz w:val="20"/>
        </w:rPr>
        <w:t xml:space="preserve">, CNPJ nº </w:t>
      </w:r>
      <w:r>
        <w:rPr>
          <w:rFonts w:ascii="Arial" w:hAnsi="Arial" w:cs="Arial"/>
          <w:sz w:val="20"/>
        </w:rPr>
        <w:t>10.287.337/0001-85</w:t>
      </w:r>
      <w:r w:rsidRPr="00664EB4">
        <w:rPr>
          <w:rFonts w:ascii="Arial" w:hAnsi="Arial" w:cs="Arial"/>
          <w:sz w:val="20"/>
        </w:rPr>
        <w:t xml:space="preserve"> </w:t>
      </w:r>
      <w:r>
        <w:rPr>
          <w:rFonts w:ascii="Arial" w:hAnsi="Arial" w:cs="Arial"/>
          <w:sz w:val="20"/>
        </w:rPr>
        <w:t>– neste ato representada pela sua procuradora a Senhora Marilene Pivato Cardoso</w:t>
      </w:r>
      <w:r w:rsidRPr="00664EB4">
        <w:rPr>
          <w:rFonts w:ascii="Arial" w:hAnsi="Arial" w:cs="Arial"/>
          <w:sz w:val="20"/>
        </w:rPr>
        <w:t xml:space="preserve">, portador do RG nº </w:t>
      </w:r>
      <w:r>
        <w:rPr>
          <w:rFonts w:ascii="Arial" w:hAnsi="Arial" w:cs="Arial"/>
          <w:sz w:val="20"/>
        </w:rPr>
        <w:t>0656498-4</w:t>
      </w:r>
      <w:r w:rsidRPr="00664EB4">
        <w:rPr>
          <w:rFonts w:ascii="Arial" w:hAnsi="Arial" w:cs="Arial"/>
          <w:sz w:val="20"/>
        </w:rPr>
        <w:t xml:space="preserve"> e inscrito no CPF sob nº </w:t>
      </w:r>
      <w:r>
        <w:rPr>
          <w:rFonts w:ascii="Arial" w:hAnsi="Arial" w:cs="Arial"/>
          <w:sz w:val="20"/>
        </w:rPr>
        <w:t xml:space="preserve">411.183.161-34, nos termos </w:t>
      </w:r>
      <w:r w:rsidRPr="00664EB4">
        <w:rPr>
          <w:rFonts w:ascii="Arial" w:hAnsi="Arial" w:cs="Arial"/>
          <w:sz w:val="20"/>
        </w:rPr>
        <w:t>da Lei Federal nº 10.520/2002 e da Lei Federal nº 8.666/93, suas alterações posteriores e Decretos Federais nºs. 3.555/2000, 2.697/2000, 3.722/2001 e demais normas complementares, demais normas complementares, e consoante as cláusulas e condições constantes deste instrumento, resolvem efetuar o registro de preço, conforme decisão alcançada e HOMOLOGADA, o processo administrativo nº</w:t>
      </w:r>
      <w:r>
        <w:rPr>
          <w:rFonts w:ascii="Arial" w:hAnsi="Arial" w:cs="Arial"/>
          <w:sz w:val="20"/>
        </w:rPr>
        <w:t xml:space="preserve"> </w:t>
      </w:r>
      <w:r w:rsidR="00F4137D">
        <w:rPr>
          <w:rFonts w:ascii="Arial" w:hAnsi="Arial" w:cs="Arial"/>
          <w:w w:val="99"/>
          <w:sz w:val="20"/>
          <w:u w:val="single"/>
        </w:rPr>
        <w:t>025/2021</w:t>
      </w:r>
      <w:r w:rsidRPr="00664EB4">
        <w:rPr>
          <w:rFonts w:ascii="Arial" w:hAnsi="Arial" w:cs="Arial"/>
          <w:sz w:val="20"/>
        </w:rPr>
        <w:t xml:space="preserve">, referente ao </w:t>
      </w:r>
      <w:r w:rsidRPr="004E6034">
        <w:rPr>
          <w:rFonts w:ascii="Arial" w:hAnsi="Arial" w:cs="Arial"/>
          <w:b/>
          <w:sz w:val="20"/>
        </w:rPr>
        <w:t>Pregão</w:t>
      </w:r>
      <w:r w:rsidRPr="004E6034">
        <w:rPr>
          <w:rFonts w:ascii="Arial" w:hAnsi="Arial" w:cs="Arial"/>
          <w:b/>
          <w:spacing w:val="-5"/>
          <w:sz w:val="20"/>
        </w:rPr>
        <w:t xml:space="preserve"> </w:t>
      </w:r>
      <w:r w:rsidRPr="004E6034">
        <w:rPr>
          <w:rFonts w:ascii="Arial" w:hAnsi="Arial" w:cs="Arial"/>
          <w:b/>
          <w:sz w:val="20"/>
        </w:rPr>
        <w:t>Presencial</w:t>
      </w:r>
      <w:r w:rsidRPr="004E6034">
        <w:rPr>
          <w:rFonts w:ascii="Arial" w:hAnsi="Arial" w:cs="Arial"/>
          <w:b/>
          <w:spacing w:val="-1"/>
          <w:sz w:val="20"/>
        </w:rPr>
        <w:t xml:space="preserve"> </w:t>
      </w:r>
      <w:r w:rsidRPr="004E6034">
        <w:rPr>
          <w:rFonts w:ascii="Arial" w:hAnsi="Arial" w:cs="Arial"/>
          <w:b/>
          <w:sz w:val="20"/>
        </w:rPr>
        <w:t>nº</w:t>
      </w:r>
      <w:r>
        <w:rPr>
          <w:rFonts w:ascii="Arial" w:hAnsi="Arial" w:cs="Arial"/>
          <w:b/>
          <w:sz w:val="20"/>
        </w:rPr>
        <w:t xml:space="preserve"> </w:t>
      </w:r>
      <w:r w:rsidR="00F4137D">
        <w:rPr>
          <w:rFonts w:ascii="Arial" w:hAnsi="Arial" w:cs="Arial"/>
          <w:b/>
          <w:sz w:val="20"/>
        </w:rPr>
        <w:t>017/2021</w:t>
      </w:r>
      <w:r w:rsidRPr="00664EB4">
        <w:rPr>
          <w:rFonts w:ascii="Arial" w:hAnsi="Arial" w:cs="Arial"/>
          <w:sz w:val="20"/>
        </w:rPr>
        <w:t>.</w:t>
      </w:r>
    </w:p>
    <w:p w14:paraId="2754A4BB" w14:textId="77777777" w:rsidR="004E6034" w:rsidRPr="00664EB4" w:rsidRDefault="004E6034" w:rsidP="004E6034">
      <w:pPr>
        <w:pStyle w:val="Corpodetexto"/>
        <w:spacing w:before="5"/>
        <w:rPr>
          <w:rFonts w:ascii="Arial" w:hAnsi="Arial" w:cs="Arial"/>
          <w:sz w:val="20"/>
        </w:rPr>
      </w:pPr>
    </w:p>
    <w:p w14:paraId="754073D8" w14:textId="77777777" w:rsidR="004E6034" w:rsidRPr="00664EB4" w:rsidRDefault="004E6034" w:rsidP="004E6034">
      <w:pPr>
        <w:pStyle w:val="Ttulo2"/>
        <w:ind w:right="294"/>
        <w:rPr>
          <w:rFonts w:ascii="Arial" w:hAnsi="Arial" w:cs="Arial"/>
          <w:sz w:val="20"/>
        </w:rPr>
      </w:pPr>
      <w:r w:rsidRPr="00664EB4">
        <w:rPr>
          <w:rFonts w:ascii="Arial" w:hAnsi="Arial" w:cs="Arial"/>
          <w:sz w:val="20"/>
        </w:rPr>
        <w:t>CLÁUSULA PRIMEIRA - DO OBJETO E PREÇOS</w:t>
      </w:r>
    </w:p>
    <w:p w14:paraId="44A92479" w14:textId="77777777" w:rsidR="004E6034" w:rsidRPr="00664EB4" w:rsidRDefault="004E6034" w:rsidP="004E6034">
      <w:pPr>
        <w:pStyle w:val="Corpodetexto"/>
        <w:spacing w:before="2"/>
        <w:rPr>
          <w:rFonts w:ascii="Arial" w:hAnsi="Arial" w:cs="Arial"/>
          <w:b/>
          <w:sz w:val="20"/>
        </w:rPr>
      </w:pPr>
    </w:p>
    <w:p w14:paraId="27E90B4D" w14:textId="77777777" w:rsidR="004E6034" w:rsidRPr="00664EB4" w:rsidRDefault="004E6034" w:rsidP="004E6034">
      <w:pPr>
        <w:pStyle w:val="PargrafodaLista"/>
        <w:widowControl w:val="0"/>
        <w:numPr>
          <w:ilvl w:val="1"/>
          <w:numId w:val="20"/>
        </w:numPr>
        <w:tabs>
          <w:tab w:val="left" w:pos="810"/>
        </w:tabs>
        <w:spacing w:after="0" w:line="240" w:lineRule="auto"/>
        <w:ind w:right="394"/>
        <w:contextualSpacing w:val="0"/>
        <w:jc w:val="both"/>
        <w:rPr>
          <w:rFonts w:ascii="Arial" w:hAnsi="Arial" w:cs="Arial"/>
          <w:sz w:val="20"/>
          <w:szCs w:val="20"/>
        </w:rPr>
      </w:pPr>
      <w:r w:rsidRPr="00664EB4">
        <w:rPr>
          <w:rFonts w:ascii="Arial" w:hAnsi="Arial" w:cs="Arial"/>
          <w:sz w:val="20"/>
          <w:szCs w:val="20"/>
        </w:rPr>
        <w:t>Constitui o objeto da presente Ata o registro de preços do item dela constante, nos termos do artigo 15 da Lei Federal 8.666/93, d</w:t>
      </w:r>
      <w:r>
        <w:rPr>
          <w:rFonts w:ascii="Arial" w:hAnsi="Arial" w:cs="Arial"/>
          <w:sz w:val="20"/>
          <w:szCs w:val="20"/>
        </w:rPr>
        <w:t xml:space="preserve">o artigo 3º e seguintes da Lei </w:t>
      </w:r>
      <w:r w:rsidRPr="00664EB4">
        <w:rPr>
          <w:rFonts w:ascii="Arial" w:hAnsi="Arial" w:cs="Arial"/>
          <w:sz w:val="20"/>
          <w:szCs w:val="20"/>
        </w:rPr>
        <w:t>Municipal</w:t>
      </w:r>
      <w:r w:rsidRPr="00664EB4">
        <w:rPr>
          <w:rFonts w:ascii="Arial" w:hAnsi="Arial" w:cs="Arial"/>
          <w:spacing w:val="-5"/>
          <w:sz w:val="20"/>
          <w:szCs w:val="20"/>
        </w:rPr>
        <w:t xml:space="preserve"> </w:t>
      </w:r>
      <w:r w:rsidRPr="00664EB4">
        <w:rPr>
          <w:rFonts w:ascii="Arial" w:hAnsi="Arial" w:cs="Arial"/>
          <w:sz w:val="20"/>
          <w:szCs w:val="20"/>
        </w:rPr>
        <w:t>13.278/02.</w:t>
      </w:r>
    </w:p>
    <w:p w14:paraId="32635E8B" w14:textId="77777777" w:rsidR="004E6034" w:rsidRPr="00E8077B" w:rsidRDefault="004E6034" w:rsidP="004E6034">
      <w:pPr>
        <w:pStyle w:val="PargrafodaLista"/>
        <w:widowControl w:val="0"/>
        <w:numPr>
          <w:ilvl w:val="1"/>
          <w:numId w:val="20"/>
        </w:numPr>
        <w:tabs>
          <w:tab w:val="left" w:pos="809"/>
          <w:tab w:val="left" w:pos="810"/>
        </w:tabs>
        <w:spacing w:before="119" w:after="0" w:line="240" w:lineRule="auto"/>
        <w:contextualSpacing w:val="0"/>
        <w:rPr>
          <w:rFonts w:ascii="Arial" w:hAnsi="Arial" w:cs="Arial"/>
          <w:sz w:val="20"/>
          <w:szCs w:val="20"/>
        </w:rPr>
      </w:pPr>
      <w:r w:rsidRPr="00664EB4">
        <w:rPr>
          <w:rFonts w:ascii="Arial" w:hAnsi="Arial" w:cs="Arial"/>
          <w:sz w:val="20"/>
          <w:szCs w:val="20"/>
        </w:rPr>
        <w:t>Os preços registrados na presente Ata referem-se ao seguinte</w:t>
      </w:r>
      <w:r w:rsidRPr="00664EB4">
        <w:rPr>
          <w:rFonts w:ascii="Arial" w:hAnsi="Arial" w:cs="Arial"/>
          <w:spacing w:val="-15"/>
          <w:sz w:val="20"/>
          <w:szCs w:val="20"/>
        </w:rPr>
        <w:t>:</w:t>
      </w:r>
    </w:p>
    <w:p w14:paraId="292EBE9C" w14:textId="77777777" w:rsidR="004E6034" w:rsidRPr="00E8077B" w:rsidRDefault="004E6034" w:rsidP="004E6034">
      <w:pPr>
        <w:widowControl w:val="0"/>
        <w:tabs>
          <w:tab w:val="left" w:pos="809"/>
          <w:tab w:val="left" w:pos="810"/>
        </w:tabs>
        <w:spacing w:before="119"/>
        <w:ind w:left="241"/>
        <w:rPr>
          <w:rFonts w:ascii="Arial" w:hAnsi="Arial" w:cs="Arial"/>
          <w:sz w:val="20"/>
        </w:rPr>
      </w:pPr>
    </w:p>
    <w:p w14:paraId="01531E6C" w14:textId="77777777" w:rsidR="00A15D04" w:rsidRDefault="00A15D04" w:rsidP="00A15D04">
      <w:pPr>
        <w:autoSpaceDE w:val="0"/>
        <w:autoSpaceDN w:val="0"/>
        <w:adjustRightInd w:val="0"/>
        <w:jc w:val="both"/>
        <w:rPr>
          <w:rFonts w:ascii="Arial" w:hAnsi="Arial" w:cs="Arial"/>
          <w:sz w:val="20"/>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767"/>
        <w:gridCol w:w="1053"/>
        <w:gridCol w:w="4309"/>
        <w:gridCol w:w="705"/>
        <w:gridCol w:w="1094"/>
        <w:gridCol w:w="1272"/>
      </w:tblGrid>
      <w:tr w:rsidR="00F4137D" w:rsidRPr="00305E3A" w14:paraId="2496D69F" w14:textId="77777777" w:rsidTr="0083775D">
        <w:trPr>
          <w:trHeight w:val="365"/>
          <w:jc w:val="center"/>
        </w:trPr>
        <w:tc>
          <w:tcPr>
            <w:tcW w:w="9799" w:type="dxa"/>
            <w:gridSpan w:val="7"/>
            <w:tcBorders>
              <w:top w:val="single" w:sz="4" w:space="0" w:color="auto"/>
              <w:left w:val="single" w:sz="4" w:space="0" w:color="auto"/>
              <w:bottom w:val="single" w:sz="4" w:space="0" w:color="auto"/>
              <w:right w:val="single" w:sz="4" w:space="0" w:color="auto"/>
            </w:tcBorders>
            <w:vAlign w:val="center"/>
            <w:hideMark/>
          </w:tcPr>
          <w:p w14:paraId="34B1D075" w14:textId="77777777" w:rsidR="00F4137D" w:rsidRPr="00305E3A" w:rsidRDefault="00F4137D" w:rsidP="0083775D">
            <w:pPr>
              <w:jc w:val="center"/>
              <w:rPr>
                <w:rFonts w:ascii="Arial" w:hAnsi="Arial" w:cs="Arial"/>
                <w:b/>
                <w:sz w:val="16"/>
                <w:szCs w:val="16"/>
              </w:rPr>
            </w:pPr>
            <w:r w:rsidRPr="00305E3A">
              <w:rPr>
                <w:rFonts w:ascii="Arial" w:hAnsi="Arial" w:cs="Arial"/>
                <w:b/>
                <w:sz w:val="16"/>
                <w:szCs w:val="16"/>
              </w:rPr>
              <w:t>LOTE 01 - PROCEDIMENTOS USG</w:t>
            </w:r>
          </w:p>
        </w:tc>
      </w:tr>
      <w:tr w:rsidR="00F4137D" w:rsidRPr="00305E3A" w14:paraId="7B46AFFA" w14:textId="77777777" w:rsidTr="0083775D">
        <w:trPr>
          <w:trHeight w:val="28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49B45B7E" w14:textId="77777777" w:rsidR="00F4137D" w:rsidRPr="00305E3A" w:rsidRDefault="00F4137D" w:rsidP="0083775D">
            <w:pPr>
              <w:jc w:val="center"/>
              <w:rPr>
                <w:rFonts w:ascii="Arial" w:hAnsi="Arial" w:cs="Arial"/>
                <w:b/>
                <w:sz w:val="16"/>
                <w:szCs w:val="16"/>
              </w:rPr>
            </w:pPr>
            <w:r w:rsidRPr="00305E3A">
              <w:rPr>
                <w:rFonts w:ascii="Arial" w:hAnsi="Arial" w:cs="Arial"/>
                <w:b/>
                <w:sz w:val="16"/>
                <w:szCs w:val="16"/>
              </w:rPr>
              <w:t>ITEM</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26C06D" w14:textId="77777777" w:rsidR="00F4137D" w:rsidRPr="00305E3A" w:rsidRDefault="00F4137D" w:rsidP="0083775D">
            <w:pPr>
              <w:jc w:val="center"/>
              <w:rPr>
                <w:rFonts w:ascii="Arial" w:hAnsi="Arial" w:cs="Arial"/>
                <w:b/>
                <w:sz w:val="16"/>
                <w:szCs w:val="16"/>
              </w:rPr>
            </w:pPr>
            <w:r w:rsidRPr="00305E3A">
              <w:rPr>
                <w:rFonts w:ascii="Arial" w:hAnsi="Arial" w:cs="Arial"/>
                <w:b/>
                <w:sz w:val="16"/>
                <w:szCs w:val="16"/>
              </w:rPr>
              <w:t xml:space="preserve">Código </w:t>
            </w:r>
          </w:p>
          <w:p w14:paraId="14B0CC4C" w14:textId="77777777" w:rsidR="00F4137D" w:rsidRPr="00305E3A" w:rsidRDefault="00F4137D" w:rsidP="0083775D">
            <w:pPr>
              <w:jc w:val="center"/>
              <w:rPr>
                <w:rFonts w:ascii="Arial" w:hAnsi="Arial" w:cs="Arial"/>
                <w:b/>
                <w:sz w:val="16"/>
                <w:szCs w:val="16"/>
              </w:rPr>
            </w:pPr>
            <w:r w:rsidRPr="00305E3A">
              <w:rPr>
                <w:rFonts w:ascii="Arial" w:hAnsi="Arial" w:cs="Arial"/>
                <w:b/>
                <w:sz w:val="16"/>
                <w:szCs w:val="16"/>
              </w:rPr>
              <w:t>Agil</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D9A4A03" w14:textId="77777777" w:rsidR="00F4137D" w:rsidRPr="00305E3A" w:rsidRDefault="00F4137D" w:rsidP="0083775D">
            <w:pPr>
              <w:jc w:val="center"/>
              <w:rPr>
                <w:rFonts w:ascii="Arial" w:hAnsi="Arial" w:cs="Arial"/>
                <w:b/>
                <w:sz w:val="16"/>
                <w:szCs w:val="16"/>
              </w:rPr>
            </w:pPr>
            <w:r w:rsidRPr="00305E3A">
              <w:rPr>
                <w:rFonts w:ascii="Arial" w:hAnsi="Arial" w:cs="Arial"/>
                <w:b/>
                <w:sz w:val="16"/>
                <w:szCs w:val="16"/>
              </w:rPr>
              <w:t xml:space="preserve">Código </w:t>
            </w:r>
          </w:p>
          <w:p w14:paraId="03163D18" w14:textId="77777777" w:rsidR="00F4137D" w:rsidRPr="00305E3A" w:rsidRDefault="00F4137D" w:rsidP="0083775D">
            <w:pPr>
              <w:jc w:val="center"/>
              <w:rPr>
                <w:rFonts w:ascii="Arial" w:hAnsi="Arial" w:cs="Arial"/>
                <w:b/>
                <w:sz w:val="16"/>
                <w:szCs w:val="16"/>
              </w:rPr>
            </w:pPr>
            <w:r w:rsidRPr="00305E3A">
              <w:rPr>
                <w:rFonts w:ascii="Arial" w:hAnsi="Arial" w:cs="Arial"/>
                <w:b/>
                <w:sz w:val="16"/>
                <w:szCs w:val="16"/>
              </w:rPr>
              <w:t>TCE – MT</w:t>
            </w:r>
          </w:p>
        </w:tc>
        <w:tc>
          <w:tcPr>
            <w:tcW w:w="4309" w:type="dxa"/>
            <w:tcBorders>
              <w:top w:val="single" w:sz="4" w:space="0" w:color="auto"/>
              <w:left w:val="single" w:sz="4" w:space="0" w:color="auto"/>
              <w:bottom w:val="single" w:sz="4" w:space="0" w:color="auto"/>
              <w:right w:val="single" w:sz="4" w:space="0" w:color="auto"/>
            </w:tcBorders>
            <w:vAlign w:val="center"/>
            <w:hideMark/>
          </w:tcPr>
          <w:p w14:paraId="073279B2" w14:textId="77777777" w:rsidR="00F4137D" w:rsidRPr="00305E3A" w:rsidRDefault="00F4137D" w:rsidP="0083775D">
            <w:pPr>
              <w:jc w:val="center"/>
              <w:rPr>
                <w:rFonts w:ascii="Arial" w:hAnsi="Arial" w:cs="Arial"/>
                <w:b/>
                <w:color w:val="339966"/>
                <w:sz w:val="16"/>
                <w:szCs w:val="16"/>
              </w:rPr>
            </w:pPr>
            <w:r w:rsidRPr="00305E3A">
              <w:rPr>
                <w:rFonts w:ascii="Arial" w:hAnsi="Arial" w:cs="Arial"/>
                <w:b/>
                <w:sz w:val="16"/>
                <w:szCs w:val="16"/>
              </w:rPr>
              <w:t>SERVIÇOS</w:t>
            </w:r>
          </w:p>
        </w:tc>
        <w:tc>
          <w:tcPr>
            <w:tcW w:w="705" w:type="dxa"/>
            <w:tcBorders>
              <w:top w:val="single" w:sz="4" w:space="0" w:color="auto"/>
              <w:left w:val="single" w:sz="4" w:space="0" w:color="auto"/>
              <w:bottom w:val="single" w:sz="4" w:space="0" w:color="auto"/>
              <w:right w:val="single" w:sz="4" w:space="0" w:color="auto"/>
            </w:tcBorders>
            <w:vAlign w:val="center"/>
            <w:hideMark/>
          </w:tcPr>
          <w:p w14:paraId="36734914" w14:textId="77777777" w:rsidR="00F4137D" w:rsidRPr="00305E3A" w:rsidRDefault="00F4137D" w:rsidP="0083775D">
            <w:pPr>
              <w:jc w:val="center"/>
              <w:rPr>
                <w:rFonts w:ascii="Arial" w:hAnsi="Arial" w:cs="Arial"/>
                <w:b/>
                <w:sz w:val="16"/>
                <w:szCs w:val="16"/>
              </w:rPr>
            </w:pPr>
            <w:r w:rsidRPr="00305E3A">
              <w:rPr>
                <w:rFonts w:ascii="Arial" w:hAnsi="Arial" w:cs="Arial"/>
                <w:b/>
                <w:sz w:val="16"/>
                <w:szCs w:val="16"/>
              </w:rPr>
              <w:t>QTDE.</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FC76390" w14:textId="77777777" w:rsidR="00F4137D" w:rsidRPr="00305E3A" w:rsidRDefault="00F4137D" w:rsidP="0083775D">
            <w:pPr>
              <w:jc w:val="center"/>
              <w:rPr>
                <w:rFonts w:ascii="Arial" w:hAnsi="Arial" w:cs="Arial"/>
                <w:b/>
                <w:sz w:val="16"/>
                <w:szCs w:val="16"/>
              </w:rPr>
            </w:pPr>
            <w:r w:rsidRPr="00305E3A">
              <w:rPr>
                <w:rFonts w:ascii="Arial" w:hAnsi="Arial" w:cs="Arial"/>
                <w:b/>
                <w:sz w:val="16"/>
                <w:szCs w:val="16"/>
              </w:rPr>
              <w:t>R$ UNIT.</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F437E08" w14:textId="77777777" w:rsidR="00F4137D" w:rsidRPr="00305E3A" w:rsidRDefault="00F4137D" w:rsidP="0083775D">
            <w:pPr>
              <w:jc w:val="center"/>
              <w:rPr>
                <w:rFonts w:ascii="Arial" w:hAnsi="Arial" w:cs="Arial"/>
                <w:b/>
                <w:sz w:val="16"/>
                <w:szCs w:val="16"/>
              </w:rPr>
            </w:pPr>
            <w:r w:rsidRPr="00305E3A">
              <w:rPr>
                <w:rFonts w:ascii="Arial" w:hAnsi="Arial" w:cs="Arial"/>
                <w:b/>
                <w:sz w:val="16"/>
                <w:szCs w:val="16"/>
              </w:rPr>
              <w:t>R$ TOTAL</w:t>
            </w:r>
          </w:p>
        </w:tc>
      </w:tr>
      <w:tr w:rsidR="00F4137D" w:rsidRPr="00305E3A" w14:paraId="5B4C7B50" w14:textId="77777777" w:rsidTr="00F4137D">
        <w:trPr>
          <w:trHeight w:val="28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61D9F710"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01</w:t>
            </w:r>
          </w:p>
        </w:tc>
        <w:tc>
          <w:tcPr>
            <w:tcW w:w="767" w:type="dxa"/>
            <w:tcBorders>
              <w:top w:val="single" w:sz="4" w:space="0" w:color="auto"/>
              <w:left w:val="single" w:sz="4" w:space="0" w:color="auto"/>
              <w:bottom w:val="single" w:sz="4" w:space="0" w:color="auto"/>
              <w:right w:val="single" w:sz="4" w:space="0" w:color="auto"/>
            </w:tcBorders>
            <w:vAlign w:val="center"/>
          </w:tcPr>
          <w:p w14:paraId="01E81ABA"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34625</w:t>
            </w:r>
          </w:p>
        </w:tc>
        <w:tc>
          <w:tcPr>
            <w:tcW w:w="1053" w:type="dxa"/>
            <w:tcBorders>
              <w:top w:val="single" w:sz="4" w:space="0" w:color="auto"/>
              <w:left w:val="single" w:sz="4" w:space="0" w:color="auto"/>
              <w:bottom w:val="single" w:sz="4" w:space="0" w:color="auto"/>
              <w:right w:val="single" w:sz="4" w:space="0" w:color="auto"/>
            </w:tcBorders>
            <w:vAlign w:val="center"/>
          </w:tcPr>
          <w:p w14:paraId="4055F2FD"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280419-0</w:t>
            </w:r>
          </w:p>
        </w:tc>
        <w:tc>
          <w:tcPr>
            <w:tcW w:w="4309" w:type="dxa"/>
            <w:tcBorders>
              <w:top w:val="single" w:sz="4" w:space="0" w:color="auto"/>
              <w:left w:val="single" w:sz="4" w:space="0" w:color="auto"/>
              <w:bottom w:val="single" w:sz="4" w:space="0" w:color="auto"/>
              <w:right w:val="single" w:sz="4" w:space="0" w:color="auto"/>
            </w:tcBorders>
            <w:vAlign w:val="center"/>
          </w:tcPr>
          <w:p w14:paraId="3C57AE34" w14:textId="77777777" w:rsidR="00F4137D" w:rsidRPr="00305E3A" w:rsidRDefault="00F4137D" w:rsidP="00F4137D">
            <w:pPr>
              <w:jc w:val="both"/>
              <w:rPr>
                <w:rFonts w:ascii="Arial" w:hAnsi="Arial" w:cs="Arial"/>
                <w:b/>
                <w:sz w:val="16"/>
                <w:szCs w:val="16"/>
              </w:rPr>
            </w:pPr>
          </w:p>
          <w:p w14:paraId="0AC2C6A7" w14:textId="77777777" w:rsidR="00F4137D" w:rsidRPr="00305E3A" w:rsidRDefault="00F4137D" w:rsidP="00F4137D">
            <w:pPr>
              <w:jc w:val="both"/>
              <w:rPr>
                <w:rFonts w:ascii="Arial" w:hAnsi="Arial" w:cs="Arial"/>
                <w:b/>
                <w:sz w:val="16"/>
                <w:szCs w:val="16"/>
              </w:rPr>
            </w:pPr>
            <w:r w:rsidRPr="00305E3A">
              <w:rPr>
                <w:rFonts w:ascii="Arial" w:hAnsi="Arial" w:cs="Arial"/>
                <w:b/>
                <w:sz w:val="16"/>
                <w:szCs w:val="16"/>
              </w:rPr>
              <w:t xml:space="preserve">SERVIÇOS PRESTADOS POR PROFISSIONAL COM REGISTRO ATUALIZADO NO “CRM”, </w:t>
            </w:r>
            <w:r w:rsidRPr="00305E3A">
              <w:rPr>
                <w:rFonts w:ascii="Arial" w:hAnsi="Arial" w:cs="Arial"/>
                <w:sz w:val="16"/>
                <w:szCs w:val="16"/>
              </w:rPr>
              <w:t xml:space="preserve">na realização de exames de </w:t>
            </w:r>
            <w:r w:rsidRPr="00305E3A">
              <w:rPr>
                <w:rFonts w:ascii="Arial" w:hAnsi="Arial" w:cs="Arial"/>
                <w:b/>
                <w:sz w:val="16"/>
                <w:szCs w:val="16"/>
              </w:rPr>
              <w:t xml:space="preserve">ULTRASONAGRAFIA- </w:t>
            </w:r>
            <w:r w:rsidRPr="00305E3A">
              <w:rPr>
                <w:rFonts w:ascii="Arial" w:hAnsi="Arial" w:cs="Arial"/>
                <w:sz w:val="16"/>
                <w:szCs w:val="16"/>
              </w:rPr>
              <w:t>abdome total de urgência</w:t>
            </w:r>
            <w:r w:rsidRPr="00305E3A">
              <w:rPr>
                <w:rFonts w:ascii="Arial" w:hAnsi="Arial" w:cs="Arial"/>
                <w:b/>
                <w:sz w:val="16"/>
                <w:szCs w:val="16"/>
              </w:rPr>
              <w:t>.</w:t>
            </w:r>
          </w:p>
          <w:p w14:paraId="6D4BAC43" w14:textId="77777777" w:rsidR="00F4137D" w:rsidRPr="00305E3A" w:rsidRDefault="00F4137D" w:rsidP="00F4137D">
            <w:pPr>
              <w:jc w:val="both"/>
              <w:rPr>
                <w:rFonts w:ascii="Arial" w:hAnsi="Arial" w:cs="Arial"/>
                <w:sz w:val="16"/>
                <w:szCs w:val="16"/>
              </w:rPr>
            </w:pPr>
          </w:p>
          <w:p w14:paraId="0B1C7E01" w14:textId="77777777" w:rsidR="00F4137D" w:rsidRPr="00305E3A" w:rsidRDefault="00F4137D" w:rsidP="00F4137D">
            <w:pPr>
              <w:jc w:val="both"/>
              <w:rPr>
                <w:rFonts w:ascii="Arial" w:hAnsi="Arial" w:cs="Arial"/>
                <w:b/>
                <w:i/>
                <w:sz w:val="16"/>
                <w:szCs w:val="16"/>
              </w:rPr>
            </w:pPr>
            <w:r w:rsidRPr="00305E3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5F1AA2FC" w14:textId="77777777" w:rsidR="00F4137D" w:rsidRPr="00305E3A" w:rsidRDefault="00F4137D" w:rsidP="00F4137D">
            <w:pPr>
              <w:jc w:val="center"/>
              <w:rPr>
                <w:rFonts w:ascii="Arial" w:hAnsi="Arial" w:cs="Arial"/>
                <w:color w:val="000000"/>
                <w:sz w:val="16"/>
                <w:szCs w:val="16"/>
              </w:rPr>
            </w:pPr>
            <w:r>
              <w:rPr>
                <w:rFonts w:ascii="Arial" w:hAnsi="Arial" w:cs="Arial"/>
                <w:color w:val="000000"/>
                <w:sz w:val="16"/>
                <w:szCs w:val="16"/>
              </w:rPr>
              <w:t>0</w:t>
            </w:r>
            <w:r w:rsidRPr="00305E3A">
              <w:rPr>
                <w:rFonts w:ascii="Arial" w:hAnsi="Arial" w:cs="Arial"/>
                <w:color w:val="000000"/>
                <w:sz w:val="16"/>
                <w:szCs w:val="16"/>
              </w:rPr>
              <w:t>5</w:t>
            </w:r>
          </w:p>
        </w:tc>
        <w:tc>
          <w:tcPr>
            <w:tcW w:w="1094" w:type="dxa"/>
            <w:tcBorders>
              <w:top w:val="single" w:sz="4" w:space="0" w:color="auto"/>
              <w:left w:val="single" w:sz="4" w:space="0" w:color="auto"/>
              <w:bottom w:val="single" w:sz="4" w:space="0" w:color="auto"/>
              <w:right w:val="single" w:sz="4" w:space="0" w:color="auto"/>
            </w:tcBorders>
            <w:vAlign w:val="center"/>
          </w:tcPr>
          <w:p w14:paraId="1BEB8759" w14:textId="35B7A5B7"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339,00</w:t>
            </w:r>
          </w:p>
        </w:tc>
        <w:tc>
          <w:tcPr>
            <w:tcW w:w="1272" w:type="dxa"/>
            <w:tcBorders>
              <w:top w:val="single" w:sz="4" w:space="0" w:color="auto"/>
              <w:left w:val="single" w:sz="4" w:space="0" w:color="auto"/>
              <w:bottom w:val="single" w:sz="4" w:space="0" w:color="auto"/>
              <w:right w:val="single" w:sz="4" w:space="0" w:color="auto"/>
            </w:tcBorders>
            <w:vAlign w:val="center"/>
          </w:tcPr>
          <w:p w14:paraId="35B42717" w14:textId="615D3572"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1.695,00</w:t>
            </w:r>
          </w:p>
        </w:tc>
      </w:tr>
      <w:tr w:rsidR="00F4137D" w:rsidRPr="00305E3A" w14:paraId="5A982C3A" w14:textId="77777777" w:rsidTr="00F4137D">
        <w:trPr>
          <w:trHeight w:val="802"/>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2023A3BA"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02</w:t>
            </w:r>
          </w:p>
        </w:tc>
        <w:tc>
          <w:tcPr>
            <w:tcW w:w="767" w:type="dxa"/>
            <w:tcBorders>
              <w:top w:val="single" w:sz="4" w:space="0" w:color="auto"/>
              <w:left w:val="single" w:sz="4" w:space="0" w:color="auto"/>
              <w:bottom w:val="single" w:sz="4" w:space="0" w:color="auto"/>
              <w:right w:val="single" w:sz="4" w:space="0" w:color="auto"/>
            </w:tcBorders>
            <w:vAlign w:val="center"/>
          </w:tcPr>
          <w:p w14:paraId="124CCD1F"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34626</w:t>
            </w:r>
          </w:p>
        </w:tc>
        <w:tc>
          <w:tcPr>
            <w:tcW w:w="1053" w:type="dxa"/>
            <w:tcBorders>
              <w:top w:val="single" w:sz="4" w:space="0" w:color="auto"/>
              <w:left w:val="single" w:sz="4" w:space="0" w:color="auto"/>
              <w:bottom w:val="single" w:sz="4" w:space="0" w:color="auto"/>
              <w:right w:val="single" w:sz="4" w:space="0" w:color="auto"/>
            </w:tcBorders>
            <w:vAlign w:val="center"/>
          </w:tcPr>
          <w:p w14:paraId="2765DABB"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311387-6</w:t>
            </w:r>
          </w:p>
        </w:tc>
        <w:tc>
          <w:tcPr>
            <w:tcW w:w="4309" w:type="dxa"/>
            <w:tcBorders>
              <w:top w:val="single" w:sz="4" w:space="0" w:color="auto"/>
              <w:left w:val="single" w:sz="4" w:space="0" w:color="auto"/>
              <w:bottom w:val="single" w:sz="4" w:space="0" w:color="auto"/>
              <w:right w:val="single" w:sz="4" w:space="0" w:color="auto"/>
            </w:tcBorders>
            <w:vAlign w:val="center"/>
          </w:tcPr>
          <w:p w14:paraId="098501D1" w14:textId="77777777" w:rsidR="00F4137D" w:rsidRPr="00305E3A" w:rsidRDefault="00F4137D" w:rsidP="00F4137D">
            <w:pPr>
              <w:jc w:val="both"/>
              <w:rPr>
                <w:rFonts w:ascii="Arial" w:hAnsi="Arial" w:cs="Arial"/>
                <w:b/>
                <w:sz w:val="16"/>
                <w:szCs w:val="16"/>
              </w:rPr>
            </w:pPr>
          </w:p>
          <w:p w14:paraId="4EA36626" w14:textId="77777777" w:rsidR="00F4137D" w:rsidRPr="00305E3A" w:rsidRDefault="00F4137D" w:rsidP="00F4137D">
            <w:pPr>
              <w:jc w:val="both"/>
              <w:rPr>
                <w:rFonts w:ascii="Arial" w:hAnsi="Arial" w:cs="Arial"/>
                <w:sz w:val="16"/>
                <w:szCs w:val="16"/>
              </w:rPr>
            </w:pPr>
            <w:r w:rsidRPr="00305E3A">
              <w:rPr>
                <w:rFonts w:ascii="Arial" w:hAnsi="Arial" w:cs="Arial"/>
                <w:b/>
                <w:sz w:val="16"/>
                <w:szCs w:val="16"/>
              </w:rPr>
              <w:t xml:space="preserve">SERVIÇOS PRESTADOS POR PROFISSIONAL COM REGISTRO ATUALIZADO NO “CRM”, </w:t>
            </w:r>
            <w:r w:rsidRPr="00305E3A">
              <w:rPr>
                <w:rFonts w:ascii="Arial" w:hAnsi="Arial" w:cs="Arial"/>
                <w:sz w:val="16"/>
                <w:szCs w:val="16"/>
              </w:rPr>
              <w:t xml:space="preserve">na realização de EXAMES DE </w:t>
            </w:r>
            <w:r w:rsidRPr="00305E3A">
              <w:rPr>
                <w:rFonts w:ascii="Arial" w:hAnsi="Arial" w:cs="Arial"/>
                <w:b/>
                <w:sz w:val="16"/>
                <w:szCs w:val="16"/>
              </w:rPr>
              <w:t xml:space="preserve">ULTRASONAGRAFIA- </w:t>
            </w:r>
            <w:r w:rsidRPr="00305E3A">
              <w:rPr>
                <w:rFonts w:ascii="Arial" w:hAnsi="Arial" w:cs="Arial"/>
                <w:sz w:val="16"/>
                <w:szCs w:val="16"/>
              </w:rPr>
              <w:t>MAMA, PARTES MOLES, de urgência.</w:t>
            </w:r>
          </w:p>
          <w:p w14:paraId="6D92949F" w14:textId="77777777" w:rsidR="00F4137D" w:rsidRPr="00305E3A" w:rsidRDefault="00F4137D" w:rsidP="00F4137D">
            <w:pPr>
              <w:jc w:val="both"/>
              <w:rPr>
                <w:rFonts w:ascii="Arial" w:hAnsi="Arial" w:cs="Arial"/>
                <w:sz w:val="16"/>
                <w:szCs w:val="16"/>
              </w:rPr>
            </w:pPr>
          </w:p>
          <w:p w14:paraId="2B5C8948" w14:textId="77777777" w:rsidR="00F4137D" w:rsidRPr="00305E3A" w:rsidRDefault="00F4137D" w:rsidP="00F4137D">
            <w:pPr>
              <w:jc w:val="both"/>
              <w:rPr>
                <w:rFonts w:ascii="Arial" w:hAnsi="Arial" w:cs="Arial"/>
                <w:b/>
                <w:sz w:val="16"/>
                <w:szCs w:val="16"/>
              </w:rPr>
            </w:pPr>
            <w:r w:rsidRPr="00305E3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180B49D4" w14:textId="77777777" w:rsidR="00F4137D" w:rsidRPr="00305E3A" w:rsidRDefault="00F4137D" w:rsidP="00F4137D">
            <w:pPr>
              <w:jc w:val="center"/>
              <w:rPr>
                <w:rFonts w:ascii="Arial" w:hAnsi="Arial" w:cs="Arial"/>
                <w:color w:val="000000"/>
                <w:sz w:val="16"/>
                <w:szCs w:val="16"/>
              </w:rPr>
            </w:pPr>
            <w:r>
              <w:rPr>
                <w:rFonts w:ascii="Arial" w:hAnsi="Arial" w:cs="Arial"/>
                <w:color w:val="000000"/>
                <w:sz w:val="16"/>
                <w:szCs w:val="16"/>
              </w:rPr>
              <w:t>10</w:t>
            </w:r>
          </w:p>
        </w:tc>
        <w:tc>
          <w:tcPr>
            <w:tcW w:w="1094" w:type="dxa"/>
            <w:tcBorders>
              <w:top w:val="single" w:sz="4" w:space="0" w:color="auto"/>
              <w:left w:val="single" w:sz="4" w:space="0" w:color="auto"/>
              <w:bottom w:val="single" w:sz="4" w:space="0" w:color="auto"/>
              <w:right w:val="single" w:sz="4" w:space="0" w:color="auto"/>
            </w:tcBorders>
            <w:vAlign w:val="center"/>
          </w:tcPr>
          <w:p w14:paraId="041C061D" w14:textId="4FD839B2"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339,00</w:t>
            </w:r>
          </w:p>
        </w:tc>
        <w:tc>
          <w:tcPr>
            <w:tcW w:w="1272" w:type="dxa"/>
            <w:tcBorders>
              <w:top w:val="single" w:sz="4" w:space="0" w:color="auto"/>
              <w:left w:val="single" w:sz="4" w:space="0" w:color="auto"/>
              <w:bottom w:val="single" w:sz="4" w:space="0" w:color="auto"/>
              <w:right w:val="single" w:sz="4" w:space="0" w:color="auto"/>
            </w:tcBorders>
            <w:vAlign w:val="center"/>
          </w:tcPr>
          <w:p w14:paraId="42232D93" w14:textId="352A2EFE"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3.390,00</w:t>
            </w:r>
          </w:p>
        </w:tc>
      </w:tr>
      <w:tr w:rsidR="00F4137D" w:rsidRPr="00305E3A" w14:paraId="6BAA2A0E" w14:textId="77777777" w:rsidTr="00F4137D">
        <w:trPr>
          <w:trHeight w:val="28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1AE5A662"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03</w:t>
            </w:r>
          </w:p>
        </w:tc>
        <w:tc>
          <w:tcPr>
            <w:tcW w:w="767" w:type="dxa"/>
            <w:tcBorders>
              <w:top w:val="single" w:sz="4" w:space="0" w:color="auto"/>
              <w:left w:val="single" w:sz="4" w:space="0" w:color="auto"/>
              <w:bottom w:val="single" w:sz="4" w:space="0" w:color="auto"/>
              <w:right w:val="single" w:sz="4" w:space="0" w:color="auto"/>
            </w:tcBorders>
            <w:vAlign w:val="center"/>
          </w:tcPr>
          <w:p w14:paraId="772CB3FF"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34627</w:t>
            </w:r>
          </w:p>
        </w:tc>
        <w:tc>
          <w:tcPr>
            <w:tcW w:w="1053" w:type="dxa"/>
            <w:tcBorders>
              <w:top w:val="single" w:sz="4" w:space="0" w:color="auto"/>
              <w:left w:val="single" w:sz="4" w:space="0" w:color="auto"/>
              <w:bottom w:val="single" w:sz="4" w:space="0" w:color="auto"/>
              <w:right w:val="single" w:sz="4" w:space="0" w:color="auto"/>
            </w:tcBorders>
            <w:vAlign w:val="center"/>
          </w:tcPr>
          <w:p w14:paraId="090238E6"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280426-3</w:t>
            </w:r>
          </w:p>
        </w:tc>
        <w:tc>
          <w:tcPr>
            <w:tcW w:w="4309" w:type="dxa"/>
            <w:tcBorders>
              <w:top w:val="single" w:sz="4" w:space="0" w:color="auto"/>
              <w:left w:val="single" w:sz="4" w:space="0" w:color="auto"/>
              <w:bottom w:val="single" w:sz="4" w:space="0" w:color="auto"/>
              <w:right w:val="single" w:sz="4" w:space="0" w:color="auto"/>
            </w:tcBorders>
            <w:vAlign w:val="center"/>
          </w:tcPr>
          <w:p w14:paraId="354D7B64" w14:textId="77777777" w:rsidR="00F4137D" w:rsidRPr="00305E3A" w:rsidRDefault="00F4137D" w:rsidP="00F4137D">
            <w:pPr>
              <w:jc w:val="both"/>
              <w:rPr>
                <w:rFonts w:ascii="Arial" w:hAnsi="Arial" w:cs="Arial"/>
                <w:b/>
                <w:sz w:val="16"/>
                <w:szCs w:val="16"/>
              </w:rPr>
            </w:pPr>
          </w:p>
          <w:p w14:paraId="788368C4" w14:textId="77777777" w:rsidR="00F4137D" w:rsidRPr="00305E3A" w:rsidRDefault="00F4137D" w:rsidP="00F4137D">
            <w:pPr>
              <w:jc w:val="both"/>
              <w:rPr>
                <w:rFonts w:ascii="Arial" w:hAnsi="Arial" w:cs="Arial"/>
                <w:b/>
                <w:sz w:val="16"/>
                <w:szCs w:val="16"/>
              </w:rPr>
            </w:pPr>
            <w:r w:rsidRPr="00305E3A">
              <w:rPr>
                <w:rFonts w:ascii="Arial" w:hAnsi="Arial" w:cs="Arial"/>
                <w:b/>
                <w:sz w:val="16"/>
                <w:szCs w:val="16"/>
              </w:rPr>
              <w:t xml:space="preserve">SERVIÇOS PRESTADOS POR PROFISSIONAL COM REGISTRO ATUALIZADO NO “CRM”, </w:t>
            </w:r>
            <w:r w:rsidRPr="00305E3A">
              <w:rPr>
                <w:rFonts w:ascii="Arial" w:hAnsi="Arial" w:cs="Arial"/>
                <w:sz w:val="16"/>
                <w:szCs w:val="16"/>
              </w:rPr>
              <w:t xml:space="preserve">na realização de exames de </w:t>
            </w:r>
            <w:r w:rsidRPr="00305E3A">
              <w:rPr>
                <w:rFonts w:ascii="Arial" w:hAnsi="Arial" w:cs="Arial"/>
                <w:b/>
                <w:sz w:val="16"/>
                <w:szCs w:val="16"/>
              </w:rPr>
              <w:t xml:space="preserve">ULTRASONAGRAFIA- OBSTÉTRICA COM </w:t>
            </w:r>
            <w:r w:rsidRPr="00305E3A">
              <w:rPr>
                <w:rFonts w:ascii="Arial" w:hAnsi="Arial" w:cs="Arial"/>
                <w:b/>
                <w:sz w:val="16"/>
                <w:szCs w:val="16"/>
              </w:rPr>
              <w:lastRenderedPageBreak/>
              <w:t>DOPPLER</w:t>
            </w:r>
            <w:r w:rsidRPr="00305E3A">
              <w:rPr>
                <w:rFonts w:ascii="Arial" w:hAnsi="Arial" w:cs="Arial"/>
                <w:sz w:val="16"/>
                <w:szCs w:val="16"/>
              </w:rPr>
              <w:t>, de urgência.</w:t>
            </w:r>
          </w:p>
          <w:p w14:paraId="6457254E" w14:textId="77777777" w:rsidR="00F4137D" w:rsidRPr="00305E3A" w:rsidRDefault="00F4137D" w:rsidP="00F4137D">
            <w:pPr>
              <w:jc w:val="both"/>
              <w:rPr>
                <w:rFonts w:ascii="Arial" w:hAnsi="Arial" w:cs="Arial"/>
                <w:b/>
                <w:sz w:val="16"/>
                <w:szCs w:val="16"/>
              </w:rPr>
            </w:pPr>
          </w:p>
          <w:p w14:paraId="7E3F1625" w14:textId="77777777" w:rsidR="00F4137D" w:rsidRPr="00305E3A" w:rsidRDefault="00F4137D" w:rsidP="00F4137D">
            <w:pPr>
              <w:jc w:val="both"/>
              <w:rPr>
                <w:rFonts w:ascii="Arial" w:hAnsi="Arial" w:cs="Arial"/>
                <w:b/>
                <w:sz w:val="16"/>
                <w:szCs w:val="16"/>
              </w:rPr>
            </w:pPr>
            <w:r w:rsidRPr="00305E3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55419076" w14:textId="77777777" w:rsidR="00F4137D" w:rsidRPr="00305E3A" w:rsidRDefault="00F4137D" w:rsidP="00F4137D">
            <w:pPr>
              <w:jc w:val="center"/>
              <w:rPr>
                <w:rFonts w:ascii="Arial" w:hAnsi="Arial" w:cs="Arial"/>
                <w:color w:val="000000"/>
                <w:sz w:val="16"/>
                <w:szCs w:val="16"/>
              </w:rPr>
            </w:pPr>
            <w:r w:rsidRPr="00305E3A">
              <w:rPr>
                <w:rFonts w:ascii="Arial" w:hAnsi="Arial" w:cs="Arial"/>
                <w:color w:val="000000"/>
                <w:sz w:val="16"/>
                <w:szCs w:val="16"/>
              </w:rPr>
              <w:lastRenderedPageBreak/>
              <w:t>10</w:t>
            </w:r>
          </w:p>
        </w:tc>
        <w:tc>
          <w:tcPr>
            <w:tcW w:w="1094" w:type="dxa"/>
            <w:tcBorders>
              <w:top w:val="single" w:sz="4" w:space="0" w:color="auto"/>
              <w:left w:val="single" w:sz="4" w:space="0" w:color="auto"/>
              <w:bottom w:val="single" w:sz="4" w:space="0" w:color="auto"/>
              <w:right w:val="single" w:sz="4" w:space="0" w:color="auto"/>
            </w:tcBorders>
            <w:vAlign w:val="center"/>
          </w:tcPr>
          <w:p w14:paraId="4F4FE4FE" w14:textId="2E598B22"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281,00</w:t>
            </w:r>
          </w:p>
        </w:tc>
        <w:tc>
          <w:tcPr>
            <w:tcW w:w="1272" w:type="dxa"/>
            <w:tcBorders>
              <w:top w:val="single" w:sz="4" w:space="0" w:color="auto"/>
              <w:left w:val="single" w:sz="4" w:space="0" w:color="auto"/>
              <w:bottom w:val="single" w:sz="4" w:space="0" w:color="auto"/>
              <w:right w:val="single" w:sz="4" w:space="0" w:color="auto"/>
            </w:tcBorders>
            <w:vAlign w:val="center"/>
          </w:tcPr>
          <w:p w14:paraId="4710D437" w14:textId="3C3B6E6B"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2.810,00</w:t>
            </w:r>
          </w:p>
        </w:tc>
      </w:tr>
      <w:tr w:rsidR="00F4137D" w:rsidRPr="00305E3A" w14:paraId="4CE3BB94" w14:textId="77777777" w:rsidTr="00F4137D">
        <w:trPr>
          <w:trHeight w:val="28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7A1C4063"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04</w:t>
            </w:r>
          </w:p>
        </w:tc>
        <w:tc>
          <w:tcPr>
            <w:tcW w:w="767" w:type="dxa"/>
            <w:tcBorders>
              <w:top w:val="single" w:sz="4" w:space="0" w:color="auto"/>
              <w:left w:val="single" w:sz="4" w:space="0" w:color="auto"/>
              <w:bottom w:val="single" w:sz="4" w:space="0" w:color="auto"/>
              <w:right w:val="single" w:sz="4" w:space="0" w:color="auto"/>
            </w:tcBorders>
            <w:vAlign w:val="center"/>
          </w:tcPr>
          <w:p w14:paraId="28DF05FC"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34628</w:t>
            </w:r>
          </w:p>
        </w:tc>
        <w:tc>
          <w:tcPr>
            <w:tcW w:w="1053" w:type="dxa"/>
            <w:tcBorders>
              <w:top w:val="single" w:sz="4" w:space="0" w:color="auto"/>
              <w:left w:val="single" w:sz="4" w:space="0" w:color="auto"/>
              <w:bottom w:val="single" w:sz="4" w:space="0" w:color="auto"/>
              <w:right w:val="single" w:sz="4" w:space="0" w:color="auto"/>
            </w:tcBorders>
            <w:vAlign w:val="center"/>
          </w:tcPr>
          <w:p w14:paraId="0EF55D4E"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280428-0</w:t>
            </w:r>
          </w:p>
        </w:tc>
        <w:tc>
          <w:tcPr>
            <w:tcW w:w="4309" w:type="dxa"/>
            <w:tcBorders>
              <w:top w:val="single" w:sz="4" w:space="0" w:color="auto"/>
              <w:left w:val="single" w:sz="4" w:space="0" w:color="auto"/>
              <w:bottom w:val="single" w:sz="4" w:space="0" w:color="auto"/>
              <w:right w:val="single" w:sz="4" w:space="0" w:color="auto"/>
            </w:tcBorders>
            <w:vAlign w:val="center"/>
          </w:tcPr>
          <w:p w14:paraId="76093B1F" w14:textId="77777777" w:rsidR="00F4137D" w:rsidRPr="00305E3A" w:rsidRDefault="00F4137D" w:rsidP="00F4137D">
            <w:pPr>
              <w:jc w:val="both"/>
              <w:rPr>
                <w:rFonts w:ascii="Arial" w:hAnsi="Arial" w:cs="Arial"/>
                <w:b/>
                <w:sz w:val="16"/>
                <w:szCs w:val="16"/>
              </w:rPr>
            </w:pPr>
          </w:p>
          <w:p w14:paraId="5B2E0088" w14:textId="77777777" w:rsidR="00F4137D" w:rsidRPr="00305E3A" w:rsidRDefault="00F4137D" w:rsidP="00F4137D">
            <w:pPr>
              <w:jc w:val="both"/>
              <w:rPr>
                <w:rFonts w:ascii="Arial" w:hAnsi="Arial" w:cs="Arial"/>
                <w:b/>
                <w:sz w:val="16"/>
                <w:szCs w:val="16"/>
              </w:rPr>
            </w:pPr>
            <w:r w:rsidRPr="00305E3A">
              <w:rPr>
                <w:rFonts w:ascii="Arial" w:hAnsi="Arial" w:cs="Arial"/>
                <w:b/>
                <w:sz w:val="16"/>
                <w:szCs w:val="16"/>
              </w:rPr>
              <w:t xml:space="preserve">SERVIÇOS PRESTADOS POR PROFISSIONAL COM REGISTRO ATUALIZADO NO “CRM”, </w:t>
            </w:r>
            <w:r w:rsidRPr="00305E3A">
              <w:rPr>
                <w:rFonts w:ascii="Arial" w:hAnsi="Arial" w:cs="Arial"/>
                <w:sz w:val="16"/>
                <w:szCs w:val="16"/>
              </w:rPr>
              <w:t xml:space="preserve">na realização de exames de </w:t>
            </w:r>
            <w:r w:rsidRPr="00305E3A">
              <w:rPr>
                <w:rFonts w:ascii="Arial" w:hAnsi="Arial" w:cs="Arial"/>
                <w:b/>
                <w:sz w:val="16"/>
                <w:szCs w:val="16"/>
              </w:rPr>
              <w:t xml:space="preserve">ULTRASONAGRAFIA- PRÓSTATA, </w:t>
            </w:r>
            <w:r w:rsidRPr="00305E3A">
              <w:rPr>
                <w:rFonts w:ascii="Arial" w:hAnsi="Arial" w:cs="Arial"/>
                <w:sz w:val="16"/>
                <w:szCs w:val="16"/>
              </w:rPr>
              <w:t>de urgência</w:t>
            </w:r>
            <w:r w:rsidRPr="00305E3A">
              <w:rPr>
                <w:rFonts w:ascii="Arial" w:hAnsi="Arial" w:cs="Arial"/>
                <w:b/>
                <w:sz w:val="16"/>
                <w:szCs w:val="16"/>
              </w:rPr>
              <w:t>.</w:t>
            </w:r>
          </w:p>
          <w:p w14:paraId="0ED74D62" w14:textId="77777777" w:rsidR="00F4137D" w:rsidRPr="00305E3A" w:rsidRDefault="00F4137D" w:rsidP="00F4137D">
            <w:pPr>
              <w:jc w:val="both"/>
              <w:rPr>
                <w:rFonts w:ascii="Arial" w:hAnsi="Arial" w:cs="Arial"/>
                <w:b/>
                <w:sz w:val="16"/>
                <w:szCs w:val="16"/>
              </w:rPr>
            </w:pPr>
          </w:p>
          <w:p w14:paraId="74C05242" w14:textId="77777777" w:rsidR="00F4137D" w:rsidRPr="00305E3A" w:rsidRDefault="00F4137D" w:rsidP="00F4137D">
            <w:pPr>
              <w:jc w:val="both"/>
              <w:rPr>
                <w:rFonts w:ascii="Arial" w:hAnsi="Arial" w:cs="Arial"/>
                <w:b/>
                <w:sz w:val="16"/>
                <w:szCs w:val="16"/>
              </w:rPr>
            </w:pPr>
            <w:r w:rsidRPr="00305E3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1120ADE2" w14:textId="77777777" w:rsidR="00F4137D" w:rsidRPr="00305E3A" w:rsidRDefault="00F4137D" w:rsidP="00F4137D">
            <w:pPr>
              <w:jc w:val="center"/>
              <w:rPr>
                <w:rFonts w:ascii="Arial" w:hAnsi="Arial" w:cs="Arial"/>
                <w:color w:val="000000"/>
                <w:sz w:val="16"/>
                <w:szCs w:val="16"/>
              </w:rPr>
            </w:pPr>
            <w:r w:rsidRPr="00305E3A">
              <w:rPr>
                <w:rFonts w:ascii="Arial" w:hAnsi="Arial" w:cs="Arial"/>
                <w:color w:val="000000"/>
                <w:sz w:val="16"/>
                <w:szCs w:val="16"/>
              </w:rPr>
              <w:t>10</w:t>
            </w:r>
          </w:p>
        </w:tc>
        <w:tc>
          <w:tcPr>
            <w:tcW w:w="1094" w:type="dxa"/>
            <w:tcBorders>
              <w:top w:val="single" w:sz="4" w:space="0" w:color="auto"/>
              <w:left w:val="single" w:sz="4" w:space="0" w:color="auto"/>
              <w:bottom w:val="single" w:sz="4" w:space="0" w:color="auto"/>
              <w:right w:val="single" w:sz="4" w:space="0" w:color="auto"/>
            </w:tcBorders>
            <w:vAlign w:val="center"/>
          </w:tcPr>
          <w:p w14:paraId="2DBB6CFA" w14:textId="4F07DB42"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346,00</w:t>
            </w:r>
          </w:p>
        </w:tc>
        <w:tc>
          <w:tcPr>
            <w:tcW w:w="1272" w:type="dxa"/>
            <w:tcBorders>
              <w:top w:val="single" w:sz="4" w:space="0" w:color="auto"/>
              <w:left w:val="single" w:sz="4" w:space="0" w:color="auto"/>
              <w:bottom w:val="single" w:sz="4" w:space="0" w:color="auto"/>
              <w:right w:val="single" w:sz="4" w:space="0" w:color="auto"/>
            </w:tcBorders>
            <w:vAlign w:val="center"/>
          </w:tcPr>
          <w:p w14:paraId="0A507D4D" w14:textId="7B734B63"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3.460,00</w:t>
            </w:r>
          </w:p>
        </w:tc>
      </w:tr>
      <w:tr w:rsidR="00F4137D" w:rsidRPr="00305E3A" w14:paraId="215D4E85" w14:textId="77777777" w:rsidTr="00F4137D">
        <w:trPr>
          <w:trHeight w:val="28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579FF6FA"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05</w:t>
            </w:r>
          </w:p>
        </w:tc>
        <w:tc>
          <w:tcPr>
            <w:tcW w:w="767" w:type="dxa"/>
            <w:tcBorders>
              <w:top w:val="single" w:sz="4" w:space="0" w:color="auto"/>
              <w:left w:val="single" w:sz="4" w:space="0" w:color="auto"/>
              <w:bottom w:val="single" w:sz="4" w:space="0" w:color="auto"/>
              <w:right w:val="single" w:sz="4" w:space="0" w:color="auto"/>
            </w:tcBorders>
            <w:vAlign w:val="center"/>
          </w:tcPr>
          <w:p w14:paraId="2ED2C956"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34629</w:t>
            </w:r>
          </w:p>
        </w:tc>
        <w:tc>
          <w:tcPr>
            <w:tcW w:w="1053" w:type="dxa"/>
            <w:tcBorders>
              <w:top w:val="single" w:sz="4" w:space="0" w:color="auto"/>
              <w:left w:val="single" w:sz="4" w:space="0" w:color="auto"/>
              <w:bottom w:val="single" w:sz="4" w:space="0" w:color="auto"/>
              <w:right w:val="single" w:sz="4" w:space="0" w:color="auto"/>
            </w:tcBorders>
            <w:vAlign w:val="center"/>
          </w:tcPr>
          <w:p w14:paraId="6782AD06"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0000428</w:t>
            </w:r>
          </w:p>
        </w:tc>
        <w:tc>
          <w:tcPr>
            <w:tcW w:w="4309" w:type="dxa"/>
            <w:tcBorders>
              <w:top w:val="single" w:sz="4" w:space="0" w:color="auto"/>
              <w:left w:val="single" w:sz="4" w:space="0" w:color="auto"/>
              <w:bottom w:val="single" w:sz="4" w:space="0" w:color="auto"/>
              <w:right w:val="single" w:sz="4" w:space="0" w:color="auto"/>
            </w:tcBorders>
            <w:vAlign w:val="center"/>
          </w:tcPr>
          <w:p w14:paraId="1B34B5A5" w14:textId="77777777" w:rsidR="00F4137D" w:rsidRPr="00305E3A" w:rsidRDefault="00F4137D" w:rsidP="00F4137D">
            <w:pPr>
              <w:jc w:val="both"/>
              <w:rPr>
                <w:rFonts w:ascii="Arial" w:hAnsi="Arial" w:cs="Arial"/>
                <w:b/>
                <w:sz w:val="16"/>
                <w:szCs w:val="16"/>
              </w:rPr>
            </w:pPr>
          </w:p>
          <w:p w14:paraId="50293516" w14:textId="77777777" w:rsidR="00F4137D" w:rsidRPr="00305E3A" w:rsidRDefault="00F4137D" w:rsidP="00F4137D">
            <w:pPr>
              <w:jc w:val="both"/>
              <w:rPr>
                <w:rFonts w:ascii="Arial" w:hAnsi="Arial" w:cs="Arial"/>
                <w:sz w:val="16"/>
                <w:szCs w:val="16"/>
              </w:rPr>
            </w:pPr>
            <w:r w:rsidRPr="00305E3A">
              <w:rPr>
                <w:rFonts w:ascii="Arial" w:hAnsi="Arial" w:cs="Arial"/>
                <w:b/>
                <w:sz w:val="16"/>
                <w:szCs w:val="16"/>
              </w:rPr>
              <w:t xml:space="preserve">SERVIÇOS PRESTADOS POR PROFISSIONAL COM REGISTRO ATUALIZADO NO “CRM”, </w:t>
            </w:r>
            <w:r w:rsidRPr="00305E3A">
              <w:rPr>
                <w:rFonts w:ascii="Arial" w:hAnsi="Arial" w:cs="Arial"/>
                <w:sz w:val="16"/>
                <w:szCs w:val="16"/>
              </w:rPr>
              <w:t xml:space="preserve">na realização de exames de </w:t>
            </w:r>
            <w:r w:rsidRPr="00305E3A">
              <w:rPr>
                <w:rFonts w:ascii="Arial" w:hAnsi="Arial" w:cs="Arial"/>
                <w:b/>
                <w:sz w:val="16"/>
                <w:szCs w:val="16"/>
              </w:rPr>
              <w:t xml:space="preserve">ULTRASONAGRAFIA-DOPPLER VENOSO ARTERIAL, </w:t>
            </w:r>
            <w:r w:rsidRPr="00305E3A">
              <w:rPr>
                <w:rFonts w:ascii="Arial" w:hAnsi="Arial" w:cs="Arial"/>
                <w:sz w:val="16"/>
                <w:szCs w:val="16"/>
              </w:rPr>
              <w:t>de urgência.</w:t>
            </w:r>
          </w:p>
          <w:p w14:paraId="57E66508" w14:textId="77777777" w:rsidR="00F4137D" w:rsidRPr="00305E3A" w:rsidRDefault="00F4137D" w:rsidP="00F4137D">
            <w:pPr>
              <w:jc w:val="both"/>
              <w:rPr>
                <w:rFonts w:ascii="Arial" w:hAnsi="Arial" w:cs="Arial"/>
                <w:sz w:val="16"/>
                <w:szCs w:val="16"/>
              </w:rPr>
            </w:pPr>
          </w:p>
          <w:p w14:paraId="3CBECE28" w14:textId="77777777" w:rsidR="00F4137D" w:rsidRPr="00305E3A" w:rsidRDefault="00F4137D" w:rsidP="00F4137D">
            <w:pPr>
              <w:jc w:val="both"/>
              <w:rPr>
                <w:rFonts w:ascii="Arial" w:hAnsi="Arial" w:cs="Arial"/>
                <w:b/>
                <w:sz w:val="16"/>
                <w:szCs w:val="16"/>
              </w:rPr>
            </w:pPr>
            <w:r w:rsidRPr="00305E3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7EF79DBC" w14:textId="77777777" w:rsidR="00F4137D" w:rsidRPr="00305E3A" w:rsidRDefault="00F4137D" w:rsidP="00F4137D">
            <w:pPr>
              <w:jc w:val="center"/>
              <w:rPr>
                <w:rFonts w:ascii="Arial" w:hAnsi="Arial" w:cs="Arial"/>
                <w:color w:val="000000"/>
                <w:sz w:val="16"/>
                <w:szCs w:val="16"/>
              </w:rPr>
            </w:pPr>
            <w:r>
              <w:rPr>
                <w:rFonts w:ascii="Arial" w:hAnsi="Arial" w:cs="Arial"/>
                <w:color w:val="000000"/>
                <w:sz w:val="16"/>
                <w:szCs w:val="16"/>
              </w:rPr>
              <w:t>10</w:t>
            </w:r>
          </w:p>
        </w:tc>
        <w:tc>
          <w:tcPr>
            <w:tcW w:w="1094" w:type="dxa"/>
            <w:tcBorders>
              <w:top w:val="single" w:sz="4" w:space="0" w:color="auto"/>
              <w:left w:val="single" w:sz="4" w:space="0" w:color="auto"/>
              <w:bottom w:val="single" w:sz="4" w:space="0" w:color="auto"/>
              <w:right w:val="single" w:sz="4" w:space="0" w:color="auto"/>
            </w:tcBorders>
            <w:vAlign w:val="center"/>
          </w:tcPr>
          <w:p w14:paraId="7C6B20E4" w14:textId="1120220F"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283,00</w:t>
            </w:r>
          </w:p>
        </w:tc>
        <w:tc>
          <w:tcPr>
            <w:tcW w:w="1272" w:type="dxa"/>
            <w:tcBorders>
              <w:top w:val="single" w:sz="4" w:space="0" w:color="auto"/>
              <w:left w:val="single" w:sz="4" w:space="0" w:color="auto"/>
              <w:bottom w:val="single" w:sz="4" w:space="0" w:color="auto"/>
              <w:right w:val="single" w:sz="4" w:space="0" w:color="auto"/>
            </w:tcBorders>
            <w:vAlign w:val="center"/>
          </w:tcPr>
          <w:p w14:paraId="34D9C4BD" w14:textId="18C74E20"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2.830,00</w:t>
            </w:r>
          </w:p>
        </w:tc>
      </w:tr>
      <w:tr w:rsidR="00F4137D" w:rsidRPr="00305E3A" w14:paraId="736309B4" w14:textId="77777777" w:rsidTr="00F4137D">
        <w:trPr>
          <w:trHeight w:val="28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1399FF37"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06</w:t>
            </w:r>
          </w:p>
        </w:tc>
        <w:tc>
          <w:tcPr>
            <w:tcW w:w="767" w:type="dxa"/>
            <w:tcBorders>
              <w:top w:val="single" w:sz="4" w:space="0" w:color="auto"/>
              <w:left w:val="single" w:sz="4" w:space="0" w:color="auto"/>
              <w:bottom w:val="single" w:sz="4" w:space="0" w:color="auto"/>
              <w:right w:val="single" w:sz="4" w:space="0" w:color="auto"/>
            </w:tcBorders>
            <w:vAlign w:val="center"/>
          </w:tcPr>
          <w:p w14:paraId="15E08B9E"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34630</w:t>
            </w:r>
          </w:p>
        </w:tc>
        <w:tc>
          <w:tcPr>
            <w:tcW w:w="1053" w:type="dxa"/>
            <w:tcBorders>
              <w:top w:val="single" w:sz="4" w:space="0" w:color="auto"/>
              <w:left w:val="single" w:sz="4" w:space="0" w:color="auto"/>
              <w:bottom w:val="single" w:sz="4" w:space="0" w:color="auto"/>
              <w:right w:val="single" w:sz="4" w:space="0" w:color="auto"/>
            </w:tcBorders>
            <w:vAlign w:val="center"/>
          </w:tcPr>
          <w:p w14:paraId="6258ED6F" w14:textId="77777777" w:rsidR="00F4137D" w:rsidRPr="00305E3A" w:rsidRDefault="00F4137D" w:rsidP="00F4137D">
            <w:pPr>
              <w:jc w:val="center"/>
              <w:rPr>
                <w:rFonts w:ascii="Arial" w:hAnsi="Arial" w:cs="Arial"/>
                <w:b/>
                <w:sz w:val="16"/>
                <w:szCs w:val="16"/>
              </w:rPr>
            </w:pPr>
            <w:r w:rsidRPr="00305E3A">
              <w:rPr>
                <w:rFonts w:ascii="Arial" w:hAnsi="Arial" w:cs="Arial"/>
                <w:b/>
                <w:sz w:val="16"/>
                <w:szCs w:val="16"/>
              </w:rPr>
              <w:t>304495-5</w:t>
            </w:r>
          </w:p>
        </w:tc>
        <w:tc>
          <w:tcPr>
            <w:tcW w:w="4309" w:type="dxa"/>
            <w:tcBorders>
              <w:top w:val="single" w:sz="4" w:space="0" w:color="auto"/>
              <w:left w:val="single" w:sz="4" w:space="0" w:color="auto"/>
              <w:bottom w:val="single" w:sz="4" w:space="0" w:color="auto"/>
              <w:right w:val="single" w:sz="4" w:space="0" w:color="auto"/>
            </w:tcBorders>
            <w:vAlign w:val="center"/>
          </w:tcPr>
          <w:p w14:paraId="0899AEA4" w14:textId="77777777" w:rsidR="00F4137D" w:rsidRPr="00305E3A" w:rsidRDefault="00F4137D" w:rsidP="00F4137D">
            <w:pPr>
              <w:jc w:val="both"/>
              <w:rPr>
                <w:rFonts w:ascii="Arial" w:hAnsi="Arial" w:cs="Arial"/>
                <w:b/>
                <w:sz w:val="16"/>
                <w:szCs w:val="16"/>
              </w:rPr>
            </w:pPr>
          </w:p>
          <w:p w14:paraId="0ACD91F6" w14:textId="77777777" w:rsidR="00F4137D" w:rsidRPr="00305E3A" w:rsidRDefault="00F4137D" w:rsidP="00F4137D">
            <w:pPr>
              <w:jc w:val="both"/>
              <w:rPr>
                <w:rFonts w:ascii="Arial" w:hAnsi="Arial" w:cs="Arial"/>
                <w:sz w:val="16"/>
                <w:szCs w:val="16"/>
              </w:rPr>
            </w:pPr>
            <w:r w:rsidRPr="00305E3A">
              <w:rPr>
                <w:rFonts w:ascii="Arial" w:hAnsi="Arial" w:cs="Arial"/>
                <w:b/>
                <w:sz w:val="16"/>
                <w:szCs w:val="16"/>
              </w:rPr>
              <w:t xml:space="preserve">SERVIÇOS PRESTADOS POR PROFISSIONAL COM REGISTRO ATUALIZADO NO “CRM”, </w:t>
            </w:r>
            <w:r w:rsidRPr="00305E3A">
              <w:rPr>
                <w:rFonts w:ascii="Arial" w:hAnsi="Arial" w:cs="Arial"/>
                <w:sz w:val="16"/>
                <w:szCs w:val="16"/>
              </w:rPr>
              <w:t xml:space="preserve">na realização de exames de </w:t>
            </w:r>
            <w:r w:rsidRPr="00305E3A">
              <w:rPr>
                <w:rFonts w:ascii="Arial" w:hAnsi="Arial" w:cs="Arial"/>
                <w:b/>
                <w:sz w:val="16"/>
                <w:szCs w:val="16"/>
              </w:rPr>
              <w:t xml:space="preserve">ULTRASONAGRAFIA-MORFOLÓGICO, </w:t>
            </w:r>
            <w:r w:rsidRPr="00305E3A">
              <w:rPr>
                <w:rFonts w:ascii="Arial" w:hAnsi="Arial" w:cs="Arial"/>
                <w:sz w:val="16"/>
                <w:szCs w:val="16"/>
              </w:rPr>
              <w:t xml:space="preserve">de urgência. </w:t>
            </w:r>
          </w:p>
          <w:p w14:paraId="0B654FAE" w14:textId="77777777" w:rsidR="00F4137D" w:rsidRPr="00305E3A" w:rsidRDefault="00F4137D" w:rsidP="00F4137D">
            <w:pPr>
              <w:jc w:val="both"/>
              <w:rPr>
                <w:rFonts w:ascii="Arial" w:hAnsi="Arial" w:cs="Arial"/>
                <w:b/>
                <w:sz w:val="16"/>
                <w:szCs w:val="16"/>
              </w:rPr>
            </w:pPr>
          </w:p>
          <w:p w14:paraId="48AE7A5C" w14:textId="77777777" w:rsidR="00F4137D" w:rsidRPr="00305E3A" w:rsidRDefault="00F4137D" w:rsidP="00F4137D">
            <w:pPr>
              <w:jc w:val="both"/>
              <w:rPr>
                <w:rFonts w:ascii="Arial" w:hAnsi="Arial" w:cs="Arial"/>
                <w:b/>
                <w:sz w:val="16"/>
                <w:szCs w:val="16"/>
              </w:rPr>
            </w:pPr>
            <w:r w:rsidRPr="00305E3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68990571" w14:textId="77777777" w:rsidR="00F4137D" w:rsidRPr="00305E3A" w:rsidRDefault="00F4137D" w:rsidP="00F4137D">
            <w:pPr>
              <w:jc w:val="center"/>
              <w:rPr>
                <w:rFonts w:ascii="Arial" w:hAnsi="Arial" w:cs="Arial"/>
                <w:color w:val="000000"/>
                <w:sz w:val="16"/>
                <w:szCs w:val="16"/>
              </w:rPr>
            </w:pPr>
            <w:r>
              <w:rPr>
                <w:rFonts w:ascii="Arial" w:hAnsi="Arial" w:cs="Arial"/>
                <w:color w:val="000000"/>
                <w:sz w:val="16"/>
                <w:szCs w:val="16"/>
              </w:rPr>
              <w:t>10</w:t>
            </w:r>
          </w:p>
        </w:tc>
        <w:tc>
          <w:tcPr>
            <w:tcW w:w="1094" w:type="dxa"/>
            <w:tcBorders>
              <w:top w:val="single" w:sz="4" w:space="0" w:color="auto"/>
              <w:left w:val="single" w:sz="4" w:space="0" w:color="auto"/>
              <w:bottom w:val="single" w:sz="4" w:space="0" w:color="auto"/>
              <w:right w:val="single" w:sz="4" w:space="0" w:color="auto"/>
            </w:tcBorders>
            <w:vAlign w:val="center"/>
          </w:tcPr>
          <w:p w14:paraId="5172C114" w14:textId="310CEFB4"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419,00</w:t>
            </w:r>
          </w:p>
        </w:tc>
        <w:tc>
          <w:tcPr>
            <w:tcW w:w="1272" w:type="dxa"/>
            <w:tcBorders>
              <w:top w:val="single" w:sz="4" w:space="0" w:color="auto"/>
              <w:left w:val="single" w:sz="4" w:space="0" w:color="auto"/>
              <w:bottom w:val="single" w:sz="4" w:space="0" w:color="auto"/>
              <w:right w:val="single" w:sz="4" w:space="0" w:color="auto"/>
            </w:tcBorders>
            <w:vAlign w:val="center"/>
          </w:tcPr>
          <w:p w14:paraId="3A65EDDD" w14:textId="58548A35" w:rsidR="00F4137D" w:rsidRPr="00305E3A" w:rsidRDefault="00F4137D" w:rsidP="00F4137D">
            <w:pPr>
              <w:jc w:val="center"/>
              <w:rPr>
                <w:rFonts w:ascii="Arial" w:hAnsi="Arial" w:cs="Arial"/>
                <w:color w:val="000000"/>
                <w:sz w:val="16"/>
                <w:szCs w:val="16"/>
              </w:rPr>
            </w:pPr>
            <w:r w:rsidRPr="00A32AC4">
              <w:rPr>
                <w:rFonts w:ascii="Arial" w:hAnsi="Arial" w:cs="Arial"/>
                <w:sz w:val="16"/>
                <w:szCs w:val="16"/>
              </w:rPr>
              <w:t>4.190,00</w:t>
            </w:r>
          </w:p>
        </w:tc>
      </w:tr>
      <w:tr w:rsidR="00F4137D" w:rsidRPr="00305E3A" w14:paraId="535D6D05" w14:textId="77777777" w:rsidTr="0083775D">
        <w:trPr>
          <w:trHeight w:val="383"/>
          <w:jc w:val="center"/>
        </w:trPr>
        <w:tc>
          <w:tcPr>
            <w:tcW w:w="8527" w:type="dxa"/>
            <w:gridSpan w:val="6"/>
            <w:tcBorders>
              <w:top w:val="nil"/>
              <w:left w:val="nil"/>
              <w:bottom w:val="single" w:sz="4" w:space="0" w:color="auto"/>
              <w:right w:val="single" w:sz="4" w:space="0" w:color="auto"/>
            </w:tcBorders>
            <w:vAlign w:val="center"/>
          </w:tcPr>
          <w:p w14:paraId="3978371A" w14:textId="77777777" w:rsidR="00F4137D" w:rsidRPr="00305E3A" w:rsidRDefault="00F4137D" w:rsidP="00F4137D">
            <w:pPr>
              <w:jc w:val="right"/>
              <w:rPr>
                <w:rFonts w:ascii="Arial" w:hAnsi="Arial" w:cs="Arial"/>
                <w:b/>
                <w:sz w:val="16"/>
                <w:szCs w:val="16"/>
              </w:rPr>
            </w:pPr>
            <w:r w:rsidRPr="00305E3A">
              <w:rPr>
                <w:rFonts w:ascii="Arial" w:hAnsi="Arial" w:cs="Arial"/>
                <w:b/>
                <w:sz w:val="16"/>
                <w:szCs w:val="16"/>
              </w:rPr>
              <w:t>Total:</w:t>
            </w:r>
          </w:p>
        </w:tc>
        <w:tc>
          <w:tcPr>
            <w:tcW w:w="1272" w:type="dxa"/>
            <w:tcBorders>
              <w:top w:val="single" w:sz="4" w:space="0" w:color="auto"/>
              <w:left w:val="single" w:sz="4" w:space="0" w:color="auto"/>
              <w:bottom w:val="single" w:sz="4" w:space="0" w:color="auto"/>
              <w:right w:val="single" w:sz="4" w:space="0" w:color="auto"/>
            </w:tcBorders>
            <w:vAlign w:val="center"/>
          </w:tcPr>
          <w:p w14:paraId="53E6ABE6" w14:textId="7F816E9D" w:rsidR="00F4137D" w:rsidRPr="00305E3A" w:rsidRDefault="00F4137D" w:rsidP="00F4137D">
            <w:pPr>
              <w:jc w:val="center"/>
              <w:rPr>
                <w:rFonts w:ascii="Arial" w:hAnsi="Arial" w:cs="Arial"/>
                <w:b/>
                <w:sz w:val="16"/>
                <w:szCs w:val="16"/>
              </w:rPr>
            </w:pPr>
            <w:r w:rsidRPr="00305E3A">
              <w:rPr>
                <w:rFonts w:ascii="Arial" w:hAnsi="Arial" w:cs="Arial"/>
                <w:b/>
                <w:sz w:val="16"/>
                <w:szCs w:val="16"/>
              </w:rPr>
              <w:t>R$18.</w:t>
            </w:r>
            <w:r>
              <w:rPr>
                <w:rFonts w:ascii="Arial" w:hAnsi="Arial" w:cs="Arial"/>
                <w:b/>
                <w:sz w:val="16"/>
                <w:szCs w:val="16"/>
              </w:rPr>
              <w:t>375,</w:t>
            </w:r>
            <w:r w:rsidRPr="00305E3A">
              <w:rPr>
                <w:rFonts w:ascii="Arial" w:hAnsi="Arial" w:cs="Arial"/>
                <w:b/>
                <w:sz w:val="16"/>
                <w:szCs w:val="16"/>
              </w:rPr>
              <w:t>00</w:t>
            </w:r>
          </w:p>
        </w:tc>
      </w:tr>
      <w:tr w:rsidR="00F4137D" w:rsidRPr="00305E3A" w14:paraId="3826C018" w14:textId="77777777" w:rsidTr="0083775D">
        <w:trPr>
          <w:trHeight w:val="283"/>
          <w:jc w:val="center"/>
        </w:trPr>
        <w:tc>
          <w:tcPr>
            <w:tcW w:w="9799" w:type="dxa"/>
            <w:gridSpan w:val="7"/>
            <w:tcBorders>
              <w:top w:val="single" w:sz="4" w:space="0" w:color="auto"/>
              <w:left w:val="single" w:sz="4" w:space="0" w:color="auto"/>
              <w:bottom w:val="single" w:sz="4" w:space="0" w:color="auto"/>
              <w:right w:val="single" w:sz="4" w:space="0" w:color="auto"/>
            </w:tcBorders>
            <w:vAlign w:val="center"/>
            <w:hideMark/>
          </w:tcPr>
          <w:p w14:paraId="422C4A2F" w14:textId="520F9BEB" w:rsidR="00F4137D" w:rsidRPr="00305E3A" w:rsidRDefault="00F4137D" w:rsidP="00F4137D">
            <w:pPr>
              <w:jc w:val="center"/>
              <w:rPr>
                <w:rFonts w:ascii="Arial" w:hAnsi="Arial" w:cs="Arial"/>
                <w:b/>
                <w:sz w:val="16"/>
                <w:szCs w:val="16"/>
              </w:rPr>
            </w:pPr>
            <w:r w:rsidRPr="00305E3A">
              <w:rPr>
                <w:rFonts w:ascii="Arial" w:hAnsi="Arial" w:cs="Arial"/>
                <w:b/>
                <w:sz w:val="16"/>
                <w:szCs w:val="16"/>
              </w:rPr>
              <w:t xml:space="preserve">(DEZOITO MIL </w:t>
            </w:r>
            <w:r>
              <w:rPr>
                <w:rFonts w:ascii="Arial" w:hAnsi="Arial" w:cs="Arial"/>
                <w:b/>
                <w:sz w:val="16"/>
                <w:szCs w:val="16"/>
              </w:rPr>
              <w:t>TREZENTOS E SETENTA E CINCO</w:t>
            </w:r>
            <w:r w:rsidRPr="00305E3A">
              <w:rPr>
                <w:rFonts w:ascii="Arial" w:hAnsi="Arial" w:cs="Arial"/>
                <w:b/>
                <w:sz w:val="16"/>
                <w:szCs w:val="16"/>
              </w:rPr>
              <w:t xml:space="preserve"> REAIS)</w:t>
            </w:r>
          </w:p>
        </w:tc>
      </w:tr>
    </w:tbl>
    <w:p w14:paraId="78FC559E" w14:textId="79136BB7" w:rsidR="00A15D04" w:rsidRDefault="00A15D04" w:rsidP="00A15D04">
      <w:pPr>
        <w:autoSpaceDE w:val="0"/>
        <w:autoSpaceDN w:val="0"/>
        <w:adjustRightInd w:val="0"/>
        <w:jc w:val="both"/>
        <w:rPr>
          <w:rFonts w:ascii="Arial" w:hAnsi="Arial" w:cs="Arial"/>
          <w:sz w:val="20"/>
        </w:rPr>
      </w:pPr>
    </w:p>
    <w:p w14:paraId="79184B28" w14:textId="336F88D4" w:rsidR="00F4137D" w:rsidRDefault="00F4137D" w:rsidP="00A15D04">
      <w:pPr>
        <w:autoSpaceDE w:val="0"/>
        <w:autoSpaceDN w:val="0"/>
        <w:adjustRightInd w:val="0"/>
        <w:jc w:val="both"/>
        <w:rPr>
          <w:rFonts w:ascii="Arial" w:hAnsi="Arial" w:cs="Arial"/>
          <w:sz w:val="20"/>
        </w:rPr>
      </w:pPr>
    </w:p>
    <w:p w14:paraId="58E0FAB7" w14:textId="49FF262E" w:rsidR="001F600A" w:rsidRDefault="001F600A" w:rsidP="00A15D04">
      <w:pPr>
        <w:autoSpaceDE w:val="0"/>
        <w:autoSpaceDN w:val="0"/>
        <w:adjustRightInd w:val="0"/>
        <w:jc w:val="both"/>
        <w:rPr>
          <w:rFonts w:ascii="Arial" w:hAnsi="Arial" w:cs="Arial"/>
          <w:sz w:val="20"/>
        </w:rPr>
      </w:pP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776"/>
        <w:gridCol w:w="992"/>
        <w:gridCol w:w="4294"/>
        <w:gridCol w:w="667"/>
        <w:gridCol w:w="992"/>
        <w:gridCol w:w="1376"/>
      </w:tblGrid>
      <w:tr w:rsidR="001F600A" w:rsidRPr="00742AC2" w14:paraId="58E4BAB6" w14:textId="77777777" w:rsidTr="0083775D">
        <w:trPr>
          <w:trHeight w:val="369"/>
          <w:jc w:val="center"/>
        </w:trPr>
        <w:tc>
          <w:tcPr>
            <w:tcW w:w="9697" w:type="dxa"/>
            <w:gridSpan w:val="7"/>
            <w:tcBorders>
              <w:top w:val="single" w:sz="4" w:space="0" w:color="auto"/>
              <w:left w:val="single" w:sz="4" w:space="0" w:color="auto"/>
              <w:bottom w:val="single" w:sz="4" w:space="0" w:color="auto"/>
              <w:right w:val="single" w:sz="4" w:space="0" w:color="auto"/>
            </w:tcBorders>
            <w:vAlign w:val="center"/>
            <w:hideMark/>
          </w:tcPr>
          <w:p w14:paraId="3423B508" w14:textId="77777777" w:rsidR="001F600A" w:rsidRPr="00742AC2" w:rsidRDefault="001F600A" w:rsidP="0083775D">
            <w:pPr>
              <w:jc w:val="center"/>
              <w:rPr>
                <w:rFonts w:ascii="Arial" w:hAnsi="Arial" w:cs="Arial"/>
                <w:b/>
                <w:sz w:val="16"/>
                <w:szCs w:val="16"/>
              </w:rPr>
            </w:pPr>
            <w:r w:rsidRPr="00742AC2">
              <w:rPr>
                <w:rFonts w:ascii="Arial" w:hAnsi="Arial" w:cs="Arial"/>
                <w:b/>
                <w:sz w:val="16"/>
                <w:szCs w:val="16"/>
              </w:rPr>
              <w:t>LOTE 02</w:t>
            </w:r>
            <w:r>
              <w:rPr>
                <w:rFonts w:ascii="Arial" w:hAnsi="Arial" w:cs="Arial"/>
                <w:b/>
                <w:sz w:val="16"/>
                <w:szCs w:val="16"/>
              </w:rPr>
              <w:t xml:space="preserve"> - </w:t>
            </w:r>
            <w:r w:rsidRPr="00742AC2">
              <w:rPr>
                <w:rFonts w:ascii="Arial" w:hAnsi="Arial" w:cs="Arial"/>
                <w:b/>
                <w:sz w:val="16"/>
                <w:szCs w:val="16"/>
              </w:rPr>
              <w:t>TOMOGRAFIAS COM LAUDO</w:t>
            </w:r>
          </w:p>
        </w:tc>
      </w:tr>
      <w:tr w:rsidR="001F600A" w:rsidRPr="00742AC2" w14:paraId="4F3DAB9E" w14:textId="77777777" w:rsidTr="0083775D">
        <w:trPr>
          <w:trHeight w:val="113"/>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59DBCAE8" w14:textId="77777777" w:rsidR="001F600A" w:rsidRPr="00742AC2" w:rsidRDefault="001F600A" w:rsidP="0083775D">
            <w:pPr>
              <w:jc w:val="center"/>
              <w:rPr>
                <w:rFonts w:ascii="Arial" w:hAnsi="Arial" w:cs="Arial"/>
                <w:b/>
                <w:sz w:val="16"/>
                <w:szCs w:val="16"/>
              </w:rPr>
            </w:pPr>
            <w:r w:rsidRPr="00742AC2">
              <w:rPr>
                <w:rFonts w:ascii="Arial" w:hAnsi="Arial" w:cs="Arial"/>
                <w:b/>
                <w:sz w:val="16"/>
                <w:szCs w:val="16"/>
              </w:rPr>
              <w:t>ITEM</w:t>
            </w:r>
          </w:p>
        </w:tc>
        <w:tc>
          <w:tcPr>
            <w:tcW w:w="776" w:type="dxa"/>
            <w:tcBorders>
              <w:top w:val="single" w:sz="4" w:space="0" w:color="auto"/>
              <w:left w:val="single" w:sz="4" w:space="0" w:color="auto"/>
              <w:bottom w:val="single" w:sz="4" w:space="0" w:color="auto"/>
              <w:right w:val="single" w:sz="4" w:space="0" w:color="auto"/>
            </w:tcBorders>
            <w:vAlign w:val="center"/>
            <w:hideMark/>
          </w:tcPr>
          <w:p w14:paraId="60040A9C" w14:textId="77777777" w:rsidR="001F600A" w:rsidRPr="00742AC2" w:rsidRDefault="001F600A" w:rsidP="0083775D">
            <w:pPr>
              <w:jc w:val="center"/>
              <w:rPr>
                <w:rFonts w:ascii="Arial" w:hAnsi="Arial" w:cs="Arial"/>
                <w:b/>
                <w:sz w:val="16"/>
                <w:szCs w:val="16"/>
              </w:rPr>
            </w:pPr>
            <w:r w:rsidRPr="00742AC2">
              <w:rPr>
                <w:rFonts w:ascii="Arial" w:hAnsi="Arial" w:cs="Arial"/>
                <w:b/>
                <w:sz w:val="16"/>
                <w:szCs w:val="16"/>
              </w:rPr>
              <w:t xml:space="preserve">Código </w:t>
            </w:r>
          </w:p>
          <w:p w14:paraId="1617E4D5" w14:textId="77777777" w:rsidR="001F600A" w:rsidRPr="00742AC2" w:rsidRDefault="001F600A" w:rsidP="0083775D">
            <w:pPr>
              <w:jc w:val="center"/>
              <w:rPr>
                <w:rFonts w:ascii="Arial" w:hAnsi="Arial" w:cs="Arial"/>
                <w:b/>
                <w:sz w:val="16"/>
                <w:szCs w:val="16"/>
              </w:rPr>
            </w:pPr>
            <w:r w:rsidRPr="00742AC2">
              <w:rPr>
                <w:rFonts w:ascii="Arial" w:hAnsi="Arial" w:cs="Arial"/>
                <w:b/>
                <w:sz w:val="16"/>
                <w:szCs w:val="16"/>
              </w:rPr>
              <w:t>Agil</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B270E8" w14:textId="77777777" w:rsidR="001F600A" w:rsidRPr="00742AC2" w:rsidRDefault="001F600A" w:rsidP="0083775D">
            <w:pPr>
              <w:jc w:val="center"/>
              <w:rPr>
                <w:rFonts w:ascii="Arial" w:hAnsi="Arial" w:cs="Arial"/>
                <w:b/>
                <w:sz w:val="16"/>
                <w:szCs w:val="16"/>
              </w:rPr>
            </w:pPr>
            <w:r w:rsidRPr="00742AC2">
              <w:rPr>
                <w:rFonts w:ascii="Arial" w:hAnsi="Arial" w:cs="Arial"/>
                <w:b/>
                <w:sz w:val="16"/>
                <w:szCs w:val="16"/>
              </w:rPr>
              <w:t xml:space="preserve">Código </w:t>
            </w:r>
          </w:p>
          <w:p w14:paraId="31A25098" w14:textId="77777777" w:rsidR="001F600A" w:rsidRPr="00742AC2" w:rsidRDefault="001F600A" w:rsidP="0083775D">
            <w:pPr>
              <w:jc w:val="center"/>
              <w:rPr>
                <w:rFonts w:ascii="Arial" w:hAnsi="Arial" w:cs="Arial"/>
                <w:b/>
                <w:sz w:val="16"/>
                <w:szCs w:val="16"/>
              </w:rPr>
            </w:pPr>
            <w:r w:rsidRPr="00742AC2">
              <w:rPr>
                <w:rFonts w:ascii="Arial" w:hAnsi="Arial" w:cs="Arial"/>
                <w:b/>
                <w:sz w:val="16"/>
                <w:szCs w:val="16"/>
              </w:rPr>
              <w:t>TCE – MT</w:t>
            </w:r>
          </w:p>
        </w:tc>
        <w:tc>
          <w:tcPr>
            <w:tcW w:w="4294" w:type="dxa"/>
            <w:tcBorders>
              <w:top w:val="single" w:sz="4" w:space="0" w:color="auto"/>
              <w:left w:val="single" w:sz="4" w:space="0" w:color="auto"/>
              <w:bottom w:val="single" w:sz="4" w:space="0" w:color="auto"/>
              <w:right w:val="single" w:sz="4" w:space="0" w:color="auto"/>
            </w:tcBorders>
            <w:vAlign w:val="center"/>
            <w:hideMark/>
          </w:tcPr>
          <w:p w14:paraId="3AFAA8AB" w14:textId="77777777" w:rsidR="001F600A" w:rsidRPr="00742AC2" w:rsidRDefault="001F600A" w:rsidP="0083775D">
            <w:pPr>
              <w:jc w:val="center"/>
              <w:rPr>
                <w:rFonts w:ascii="Arial" w:hAnsi="Arial" w:cs="Arial"/>
                <w:b/>
                <w:color w:val="339966"/>
                <w:sz w:val="16"/>
                <w:szCs w:val="16"/>
              </w:rPr>
            </w:pPr>
            <w:r w:rsidRPr="00742AC2">
              <w:rPr>
                <w:rFonts w:ascii="Arial" w:hAnsi="Arial" w:cs="Arial"/>
                <w:b/>
                <w:sz w:val="16"/>
                <w:szCs w:val="16"/>
              </w:rPr>
              <w:t>SERVIÇOS</w:t>
            </w:r>
          </w:p>
        </w:tc>
        <w:tc>
          <w:tcPr>
            <w:tcW w:w="667" w:type="dxa"/>
            <w:tcBorders>
              <w:top w:val="single" w:sz="4" w:space="0" w:color="auto"/>
              <w:left w:val="single" w:sz="4" w:space="0" w:color="auto"/>
              <w:bottom w:val="single" w:sz="4" w:space="0" w:color="auto"/>
              <w:right w:val="single" w:sz="4" w:space="0" w:color="auto"/>
            </w:tcBorders>
            <w:vAlign w:val="center"/>
            <w:hideMark/>
          </w:tcPr>
          <w:p w14:paraId="3D256C9B" w14:textId="77777777" w:rsidR="001F600A" w:rsidRPr="00742AC2" w:rsidRDefault="001F600A" w:rsidP="0083775D">
            <w:pPr>
              <w:jc w:val="center"/>
              <w:rPr>
                <w:rFonts w:ascii="Arial" w:hAnsi="Arial" w:cs="Arial"/>
                <w:b/>
                <w:sz w:val="16"/>
                <w:szCs w:val="16"/>
              </w:rPr>
            </w:pPr>
            <w:r>
              <w:rPr>
                <w:rFonts w:ascii="Arial" w:hAnsi="Arial" w:cs="Arial"/>
                <w:b/>
                <w:sz w:val="16"/>
                <w:szCs w:val="16"/>
              </w:rPr>
              <w:t>QTDE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C450E5" w14:textId="77777777" w:rsidR="001F600A" w:rsidRPr="00742AC2" w:rsidRDefault="001F600A" w:rsidP="0083775D">
            <w:pPr>
              <w:jc w:val="center"/>
              <w:rPr>
                <w:rFonts w:ascii="Arial" w:hAnsi="Arial" w:cs="Arial"/>
                <w:b/>
                <w:sz w:val="16"/>
                <w:szCs w:val="16"/>
              </w:rPr>
            </w:pPr>
            <w:r w:rsidRPr="00742AC2">
              <w:rPr>
                <w:rFonts w:ascii="Arial" w:hAnsi="Arial" w:cs="Arial"/>
                <w:b/>
                <w:sz w:val="16"/>
                <w:szCs w:val="16"/>
              </w:rPr>
              <w:t>R$ UNIT.</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9605230" w14:textId="77777777" w:rsidR="001F600A" w:rsidRPr="00742AC2" w:rsidRDefault="001F600A" w:rsidP="0083775D">
            <w:pPr>
              <w:jc w:val="center"/>
              <w:rPr>
                <w:rFonts w:ascii="Arial" w:hAnsi="Arial" w:cs="Arial"/>
                <w:b/>
                <w:sz w:val="16"/>
                <w:szCs w:val="16"/>
              </w:rPr>
            </w:pPr>
            <w:r w:rsidRPr="00742AC2">
              <w:rPr>
                <w:rFonts w:ascii="Arial" w:hAnsi="Arial" w:cs="Arial"/>
                <w:b/>
                <w:sz w:val="16"/>
                <w:szCs w:val="16"/>
              </w:rPr>
              <w:t>R$ TOTAL</w:t>
            </w:r>
          </w:p>
        </w:tc>
      </w:tr>
      <w:tr w:rsidR="001F600A" w:rsidRPr="00742AC2" w14:paraId="7F574919" w14:textId="77777777" w:rsidTr="001F600A">
        <w:trPr>
          <w:trHeight w:val="283"/>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0BED9E60"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07</w:t>
            </w:r>
          </w:p>
        </w:tc>
        <w:tc>
          <w:tcPr>
            <w:tcW w:w="776" w:type="dxa"/>
            <w:tcBorders>
              <w:top w:val="single" w:sz="4" w:space="0" w:color="auto"/>
              <w:left w:val="single" w:sz="4" w:space="0" w:color="auto"/>
              <w:bottom w:val="single" w:sz="4" w:space="0" w:color="auto"/>
              <w:right w:val="single" w:sz="4" w:space="0" w:color="auto"/>
            </w:tcBorders>
            <w:vAlign w:val="center"/>
          </w:tcPr>
          <w:p w14:paraId="35E1716A"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34631</w:t>
            </w:r>
          </w:p>
        </w:tc>
        <w:tc>
          <w:tcPr>
            <w:tcW w:w="992" w:type="dxa"/>
            <w:tcBorders>
              <w:top w:val="single" w:sz="4" w:space="0" w:color="auto"/>
              <w:left w:val="single" w:sz="4" w:space="0" w:color="auto"/>
              <w:bottom w:val="single" w:sz="4" w:space="0" w:color="auto"/>
              <w:right w:val="single" w:sz="4" w:space="0" w:color="auto"/>
            </w:tcBorders>
            <w:vAlign w:val="center"/>
          </w:tcPr>
          <w:p w14:paraId="24C8AD40"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428386-4</w:t>
            </w:r>
          </w:p>
        </w:tc>
        <w:tc>
          <w:tcPr>
            <w:tcW w:w="4294" w:type="dxa"/>
            <w:tcBorders>
              <w:top w:val="single" w:sz="4" w:space="0" w:color="auto"/>
              <w:left w:val="single" w:sz="4" w:space="0" w:color="auto"/>
              <w:bottom w:val="single" w:sz="4" w:space="0" w:color="auto"/>
              <w:right w:val="single" w:sz="4" w:space="0" w:color="auto"/>
            </w:tcBorders>
            <w:vAlign w:val="center"/>
          </w:tcPr>
          <w:p w14:paraId="41AB3D80" w14:textId="77777777" w:rsidR="001F600A" w:rsidRPr="00742AC2" w:rsidRDefault="001F600A" w:rsidP="001F600A">
            <w:pPr>
              <w:rPr>
                <w:rFonts w:ascii="Arial" w:hAnsi="Arial" w:cs="Arial"/>
                <w:sz w:val="16"/>
                <w:szCs w:val="16"/>
              </w:rPr>
            </w:pPr>
          </w:p>
          <w:p w14:paraId="61633BC1" w14:textId="77777777" w:rsidR="001F600A" w:rsidRPr="00742AC2" w:rsidRDefault="001F600A" w:rsidP="001F600A">
            <w:pPr>
              <w:rPr>
                <w:rFonts w:ascii="Arial" w:hAnsi="Arial" w:cs="Arial"/>
                <w:b/>
                <w:sz w:val="16"/>
                <w:szCs w:val="16"/>
              </w:rPr>
            </w:pPr>
            <w:r w:rsidRPr="00742AC2">
              <w:rPr>
                <w:rFonts w:ascii="Arial" w:hAnsi="Arial" w:cs="Arial"/>
                <w:sz w:val="16"/>
                <w:szCs w:val="16"/>
              </w:rPr>
              <w:t xml:space="preserve">Exames de </w:t>
            </w:r>
            <w:r w:rsidRPr="00742AC2">
              <w:rPr>
                <w:rFonts w:ascii="Arial" w:hAnsi="Arial" w:cs="Arial"/>
                <w:b/>
                <w:sz w:val="16"/>
                <w:szCs w:val="16"/>
              </w:rPr>
              <w:t>TOMOGRAFIA COMPUTADORIZADA- ABDOME TOTAL.</w:t>
            </w:r>
          </w:p>
          <w:p w14:paraId="36F8364D" w14:textId="77777777" w:rsidR="001F600A" w:rsidRPr="00742AC2" w:rsidRDefault="001F600A" w:rsidP="001F600A">
            <w:pPr>
              <w:rPr>
                <w:rFonts w:ascii="Arial" w:hAnsi="Arial" w:cs="Arial"/>
                <w:b/>
                <w:sz w:val="16"/>
                <w:szCs w:val="16"/>
              </w:rPr>
            </w:pPr>
          </w:p>
          <w:p w14:paraId="6B4803FB" w14:textId="77777777" w:rsidR="001F600A" w:rsidRPr="00742AC2" w:rsidRDefault="001F600A" w:rsidP="001F600A">
            <w:pPr>
              <w:rPr>
                <w:rFonts w:ascii="Arial" w:hAnsi="Arial" w:cs="Arial"/>
                <w:b/>
                <w:sz w:val="16"/>
                <w:szCs w:val="16"/>
              </w:rPr>
            </w:pPr>
            <w:r w:rsidRPr="00742AC2">
              <w:rPr>
                <w:rFonts w:ascii="Arial" w:hAnsi="Arial" w:cs="Arial"/>
                <w:i/>
                <w:sz w:val="16"/>
                <w:szCs w:val="16"/>
              </w:rPr>
              <w:t>(Em dias e horários estabelecidos pela Sec. Mun. de Saúde)</w:t>
            </w:r>
          </w:p>
        </w:tc>
        <w:tc>
          <w:tcPr>
            <w:tcW w:w="667" w:type="dxa"/>
            <w:tcBorders>
              <w:top w:val="single" w:sz="4" w:space="0" w:color="auto"/>
              <w:left w:val="single" w:sz="4" w:space="0" w:color="auto"/>
              <w:bottom w:val="single" w:sz="4" w:space="0" w:color="auto"/>
              <w:right w:val="single" w:sz="4" w:space="0" w:color="auto"/>
            </w:tcBorders>
            <w:vAlign w:val="center"/>
            <w:hideMark/>
          </w:tcPr>
          <w:p w14:paraId="44CDB67C" w14:textId="77777777" w:rsidR="001F600A" w:rsidRPr="00742AC2" w:rsidRDefault="001F600A" w:rsidP="001F600A">
            <w:pPr>
              <w:jc w:val="center"/>
              <w:rPr>
                <w:rFonts w:ascii="Arial" w:hAnsi="Arial" w:cs="Arial"/>
                <w:color w:val="000000"/>
                <w:sz w:val="16"/>
                <w:szCs w:val="16"/>
              </w:rPr>
            </w:pPr>
            <w:r w:rsidRPr="00742AC2">
              <w:rPr>
                <w:rFonts w:ascii="Arial" w:hAnsi="Arial" w:cs="Arial"/>
                <w:color w:val="000000"/>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22DE8818" w14:textId="2F50E815"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1.180,00</w:t>
            </w:r>
          </w:p>
        </w:tc>
        <w:tc>
          <w:tcPr>
            <w:tcW w:w="1376" w:type="dxa"/>
            <w:tcBorders>
              <w:top w:val="single" w:sz="4" w:space="0" w:color="auto"/>
              <w:left w:val="single" w:sz="4" w:space="0" w:color="auto"/>
              <w:bottom w:val="single" w:sz="4" w:space="0" w:color="auto"/>
              <w:right w:val="single" w:sz="4" w:space="0" w:color="auto"/>
            </w:tcBorders>
            <w:vAlign w:val="center"/>
          </w:tcPr>
          <w:p w14:paraId="4E17BA6A" w14:textId="4DE44A3D"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59.000,00</w:t>
            </w:r>
          </w:p>
        </w:tc>
      </w:tr>
      <w:tr w:rsidR="001F600A" w:rsidRPr="00742AC2" w14:paraId="7EF14C5F" w14:textId="77777777" w:rsidTr="001F600A">
        <w:trPr>
          <w:trHeight w:val="283"/>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529C470E"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08</w:t>
            </w:r>
          </w:p>
        </w:tc>
        <w:tc>
          <w:tcPr>
            <w:tcW w:w="776" w:type="dxa"/>
            <w:tcBorders>
              <w:top w:val="single" w:sz="4" w:space="0" w:color="auto"/>
              <w:left w:val="single" w:sz="4" w:space="0" w:color="auto"/>
              <w:bottom w:val="single" w:sz="4" w:space="0" w:color="auto"/>
              <w:right w:val="single" w:sz="4" w:space="0" w:color="auto"/>
            </w:tcBorders>
            <w:vAlign w:val="center"/>
          </w:tcPr>
          <w:p w14:paraId="505ED168"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31441</w:t>
            </w:r>
          </w:p>
        </w:tc>
        <w:tc>
          <w:tcPr>
            <w:tcW w:w="992" w:type="dxa"/>
            <w:tcBorders>
              <w:top w:val="single" w:sz="4" w:space="0" w:color="auto"/>
              <w:left w:val="single" w:sz="4" w:space="0" w:color="auto"/>
              <w:bottom w:val="single" w:sz="4" w:space="0" w:color="auto"/>
              <w:right w:val="single" w:sz="4" w:space="0" w:color="auto"/>
            </w:tcBorders>
            <w:vAlign w:val="center"/>
          </w:tcPr>
          <w:p w14:paraId="60945D25"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280467-0</w:t>
            </w:r>
          </w:p>
        </w:tc>
        <w:tc>
          <w:tcPr>
            <w:tcW w:w="4294" w:type="dxa"/>
            <w:tcBorders>
              <w:top w:val="single" w:sz="4" w:space="0" w:color="auto"/>
              <w:left w:val="single" w:sz="4" w:space="0" w:color="auto"/>
              <w:bottom w:val="single" w:sz="4" w:space="0" w:color="auto"/>
              <w:right w:val="single" w:sz="4" w:space="0" w:color="auto"/>
            </w:tcBorders>
            <w:vAlign w:val="center"/>
          </w:tcPr>
          <w:p w14:paraId="36C63087" w14:textId="77777777" w:rsidR="001F600A" w:rsidRPr="00742AC2" w:rsidRDefault="001F600A" w:rsidP="001F600A">
            <w:pPr>
              <w:rPr>
                <w:rFonts w:ascii="Arial" w:hAnsi="Arial" w:cs="Arial"/>
                <w:sz w:val="16"/>
                <w:szCs w:val="16"/>
              </w:rPr>
            </w:pPr>
          </w:p>
          <w:p w14:paraId="6C408DF2" w14:textId="77777777" w:rsidR="001F600A" w:rsidRPr="00742AC2" w:rsidRDefault="001F600A" w:rsidP="001F600A">
            <w:pPr>
              <w:rPr>
                <w:rFonts w:ascii="Arial" w:hAnsi="Arial" w:cs="Arial"/>
                <w:b/>
                <w:sz w:val="16"/>
                <w:szCs w:val="16"/>
              </w:rPr>
            </w:pPr>
            <w:r w:rsidRPr="00742AC2">
              <w:rPr>
                <w:rFonts w:ascii="Arial" w:hAnsi="Arial" w:cs="Arial"/>
                <w:sz w:val="16"/>
                <w:szCs w:val="16"/>
              </w:rPr>
              <w:t xml:space="preserve">Exames de </w:t>
            </w:r>
            <w:r w:rsidRPr="00742AC2">
              <w:rPr>
                <w:rFonts w:ascii="Arial" w:hAnsi="Arial" w:cs="Arial"/>
                <w:b/>
                <w:sz w:val="16"/>
                <w:szCs w:val="16"/>
              </w:rPr>
              <w:t>TOMOGRAFIA COMPUTADORIZADA- ABDOME SUPERIOR E INFERIOR.</w:t>
            </w:r>
          </w:p>
          <w:p w14:paraId="03927421" w14:textId="77777777" w:rsidR="001F600A" w:rsidRPr="00742AC2" w:rsidRDefault="001F600A" w:rsidP="001F600A">
            <w:pPr>
              <w:rPr>
                <w:rFonts w:ascii="Arial" w:hAnsi="Arial" w:cs="Arial"/>
                <w:b/>
                <w:sz w:val="16"/>
                <w:szCs w:val="16"/>
              </w:rPr>
            </w:pPr>
          </w:p>
          <w:p w14:paraId="247DC92B" w14:textId="77777777" w:rsidR="001F600A" w:rsidRPr="00742AC2" w:rsidRDefault="001F600A" w:rsidP="001F600A">
            <w:pPr>
              <w:rPr>
                <w:rFonts w:ascii="Arial" w:hAnsi="Arial" w:cs="Arial"/>
                <w:b/>
                <w:sz w:val="16"/>
                <w:szCs w:val="16"/>
              </w:rPr>
            </w:pPr>
            <w:r w:rsidRPr="00742AC2">
              <w:rPr>
                <w:rFonts w:ascii="Arial" w:hAnsi="Arial" w:cs="Arial"/>
                <w:i/>
                <w:sz w:val="16"/>
                <w:szCs w:val="16"/>
              </w:rPr>
              <w:t>(Em dias e horários estabelecidos pela Sec. Mun. de Saúde)</w:t>
            </w:r>
          </w:p>
        </w:tc>
        <w:tc>
          <w:tcPr>
            <w:tcW w:w="667" w:type="dxa"/>
            <w:tcBorders>
              <w:top w:val="single" w:sz="4" w:space="0" w:color="auto"/>
              <w:left w:val="single" w:sz="4" w:space="0" w:color="auto"/>
              <w:bottom w:val="single" w:sz="4" w:space="0" w:color="auto"/>
              <w:right w:val="single" w:sz="4" w:space="0" w:color="auto"/>
            </w:tcBorders>
            <w:vAlign w:val="center"/>
            <w:hideMark/>
          </w:tcPr>
          <w:p w14:paraId="089B2C6C" w14:textId="77777777" w:rsidR="001F600A" w:rsidRPr="00742AC2" w:rsidRDefault="001F600A" w:rsidP="001F600A">
            <w:pPr>
              <w:jc w:val="center"/>
              <w:rPr>
                <w:rFonts w:ascii="Arial" w:hAnsi="Arial" w:cs="Arial"/>
                <w:color w:val="000000"/>
                <w:sz w:val="16"/>
                <w:szCs w:val="16"/>
              </w:rPr>
            </w:pPr>
            <w:r w:rsidRPr="00742AC2">
              <w:rPr>
                <w:rFonts w:ascii="Arial" w:hAnsi="Arial" w:cs="Arial"/>
                <w:color w:val="000000"/>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tcPr>
          <w:p w14:paraId="4403EEBF" w14:textId="4A00F37B"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860,00</w:t>
            </w:r>
          </w:p>
        </w:tc>
        <w:tc>
          <w:tcPr>
            <w:tcW w:w="1376" w:type="dxa"/>
            <w:tcBorders>
              <w:top w:val="single" w:sz="4" w:space="0" w:color="auto"/>
              <w:left w:val="single" w:sz="4" w:space="0" w:color="auto"/>
              <w:bottom w:val="single" w:sz="4" w:space="0" w:color="auto"/>
              <w:right w:val="single" w:sz="4" w:space="0" w:color="auto"/>
            </w:tcBorders>
            <w:vAlign w:val="center"/>
          </w:tcPr>
          <w:p w14:paraId="65EAE21C" w14:textId="2189900D"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17.200,00</w:t>
            </w:r>
          </w:p>
        </w:tc>
      </w:tr>
      <w:tr w:rsidR="001F600A" w:rsidRPr="00742AC2" w14:paraId="31004894" w14:textId="77777777" w:rsidTr="001F600A">
        <w:trPr>
          <w:trHeight w:val="283"/>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0A0BD08D"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09</w:t>
            </w:r>
          </w:p>
        </w:tc>
        <w:tc>
          <w:tcPr>
            <w:tcW w:w="776" w:type="dxa"/>
            <w:tcBorders>
              <w:top w:val="single" w:sz="4" w:space="0" w:color="auto"/>
              <w:left w:val="single" w:sz="4" w:space="0" w:color="auto"/>
              <w:bottom w:val="single" w:sz="4" w:space="0" w:color="auto"/>
              <w:right w:val="single" w:sz="4" w:space="0" w:color="auto"/>
            </w:tcBorders>
            <w:vAlign w:val="center"/>
          </w:tcPr>
          <w:p w14:paraId="024C6467"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31442</w:t>
            </w:r>
          </w:p>
        </w:tc>
        <w:tc>
          <w:tcPr>
            <w:tcW w:w="992" w:type="dxa"/>
            <w:tcBorders>
              <w:top w:val="single" w:sz="4" w:space="0" w:color="auto"/>
              <w:left w:val="single" w:sz="4" w:space="0" w:color="auto"/>
              <w:bottom w:val="single" w:sz="4" w:space="0" w:color="auto"/>
              <w:right w:val="single" w:sz="4" w:space="0" w:color="auto"/>
            </w:tcBorders>
            <w:vAlign w:val="center"/>
          </w:tcPr>
          <w:p w14:paraId="47B47937"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280452-2</w:t>
            </w:r>
          </w:p>
        </w:tc>
        <w:tc>
          <w:tcPr>
            <w:tcW w:w="4294" w:type="dxa"/>
            <w:tcBorders>
              <w:top w:val="single" w:sz="4" w:space="0" w:color="auto"/>
              <w:left w:val="single" w:sz="4" w:space="0" w:color="auto"/>
              <w:bottom w:val="single" w:sz="4" w:space="0" w:color="auto"/>
              <w:right w:val="single" w:sz="4" w:space="0" w:color="auto"/>
            </w:tcBorders>
            <w:vAlign w:val="center"/>
          </w:tcPr>
          <w:p w14:paraId="719B1CDB" w14:textId="77777777" w:rsidR="001F600A" w:rsidRPr="00742AC2" w:rsidRDefault="001F600A" w:rsidP="001F600A">
            <w:pPr>
              <w:rPr>
                <w:rFonts w:ascii="Arial" w:hAnsi="Arial" w:cs="Arial"/>
                <w:sz w:val="16"/>
                <w:szCs w:val="16"/>
              </w:rPr>
            </w:pPr>
          </w:p>
          <w:p w14:paraId="66AEE149" w14:textId="77777777" w:rsidR="001F600A" w:rsidRPr="00742AC2" w:rsidRDefault="001F600A" w:rsidP="001F600A">
            <w:pPr>
              <w:rPr>
                <w:rFonts w:ascii="Arial" w:hAnsi="Arial" w:cs="Arial"/>
                <w:b/>
                <w:sz w:val="16"/>
                <w:szCs w:val="16"/>
              </w:rPr>
            </w:pPr>
            <w:r w:rsidRPr="00742AC2">
              <w:rPr>
                <w:rFonts w:ascii="Arial" w:hAnsi="Arial" w:cs="Arial"/>
                <w:sz w:val="16"/>
                <w:szCs w:val="16"/>
              </w:rPr>
              <w:t xml:space="preserve">Exames de </w:t>
            </w:r>
            <w:r w:rsidRPr="00742AC2">
              <w:rPr>
                <w:rFonts w:ascii="Arial" w:hAnsi="Arial" w:cs="Arial"/>
                <w:b/>
                <w:sz w:val="16"/>
                <w:szCs w:val="16"/>
              </w:rPr>
              <w:t>TOMOGRAFIA COMPUTADORIZADA-CRÂNIO</w:t>
            </w:r>
          </w:p>
          <w:p w14:paraId="5E05A4BB" w14:textId="77777777" w:rsidR="001F600A" w:rsidRPr="00742AC2" w:rsidRDefault="001F600A" w:rsidP="001F600A">
            <w:pPr>
              <w:jc w:val="both"/>
              <w:rPr>
                <w:rFonts w:ascii="Arial" w:hAnsi="Arial" w:cs="Arial"/>
                <w:b/>
                <w:sz w:val="16"/>
                <w:szCs w:val="16"/>
              </w:rPr>
            </w:pPr>
          </w:p>
          <w:p w14:paraId="198D7367" w14:textId="77777777" w:rsidR="001F600A" w:rsidRPr="00742AC2" w:rsidRDefault="001F600A" w:rsidP="001F600A">
            <w:pPr>
              <w:jc w:val="both"/>
              <w:rPr>
                <w:rFonts w:ascii="Arial" w:hAnsi="Arial" w:cs="Arial"/>
                <w:b/>
                <w:sz w:val="16"/>
                <w:szCs w:val="16"/>
              </w:rPr>
            </w:pPr>
            <w:r w:rsidRPr="00742AC2">
              <w:rPr>
                <w:rFonts w:ascii="Arial" w:hAnsi="Arial" w:cs="Arial"/>
                <w:i/>
                <w:sz w:val="16"/>
                <w:szCs w:val="16"/>
              </w:rPr>
              <w:t>(Em dias e horários estabelecidos pela Sec. Mun. de Saúde)</w:t>
            </w:r>
          </w:p>
        </w:tc>
        <w:tc>
          <w:tcPr>
            <w:tcW w:w="667" w:type="dxa"/>
            <w:tcBorders>
              <w:top w:val="single" w:sz="4" w:space="0" w:color="auto"/>
              <w:left w:val="single" w:sz="4" w:space="0" w:color="auto"/>
              <w:bottom w:val="single" w:sz="4" w:space="0" w:color="auto"/>
              <w:right w:val="single" w:sz="4" w:space="0" w:color="auto"/>
            </w:tcBorders>
            <w:vAlign w:val="center"/>
            <w:hideMark/>
          </w:tcPr>
          <w:p w14:paraId="6290E53F" w14:textId="77777777" w:rsidR="001F600A" w:rsidRPr="00742AC2" w:rsidRDefault="001F600A" w:rsidP="001F600A">
            <w:pPr>
              <w:jc w:val="center"/>
              <w:rPr>
                <w:rFonts w:ascii="Arial" w:hAnsi="Arial" w:cs="Arial"/>
                <w:color w:val="000000"/>
                <w:sz w:val="16"/>
                <w:szCs w:val="16"/>
              </w:rPr>
            </w:pPr>
            <w:r w:rsidRPr="00742AC2">
              <w:rPr>
                <w:rFonts w:ascii="Arial" w:hAnsi="Arial" w:cs="Arial"/>
                <w:color w:val="000000"/>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tcPr>
          <w:p w14:paraId="6BB78FE1" w14:textId="3567F872"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730,00</w:t>
            </w:r>
          </w:p>
        </w:tc>
        <w:tc>
          <w:tcPr>
            <w:tcW w:w="1376" w:type="dxa"/>
            <w:tcBorders>
              <w:top w:val="single" w:sz="4" w:space="0" w:color="auto"/>
              <w:left w:val="single" w:sz="4" w:space="0" w:color="auto"/>
              <w:bottom w:val="single" w:sz="4" w:space="0" w:color="auto"/>
              <w:right w:val="single" w:sz="4" w:space="0" w:color="auto"/>
            </w:tcBorders>
            <w:vAlign w:val="center"/>
          </w:tcPr>
          <w:p w14:paraId="7C179D73" w14:textId="70B31051"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29.200,00</w:t>
            </w:r>
          </w:p>
        </w:tc>
      </w:tr>
      <w:tr w:rsidR="001F600A" w:rsidRPr="00742AC2" w14:paraId="47EE0F7B" w14:textId="77777777" w:rsidTr="001F600A">
        <w:trPr>
          <w:trHeight w:val="283"/>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72ED1CB8"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10</w:t>
            </w:r>
          </w:p>
        </w:tc>
        <w:tc>
          <w:tcPr>
            <w:tcW w:w="776" w:type="dxa"/>
            <w:tcBorders>
              <w:top w:val="single" w:sz="4" w:space="0" w:color="auto"/>
              <w:left w:val="single" w:sz="4" w:space="0" w:color="auto"/>
              <w:bottom w:val="single" w:sz="4" w:space="0" w:color="auto"/>
              <w:right w:val="single" w:sz="4" w:space="0" w:color="auto"/>
            </w:tcBorders>
            <w:vAlign w:val="center"/>
          </w:tcPr>
          <w:p w14:paraId="0D73BF93"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31443</w:t>
            </w:r>
          </w:p>
        </w:tc>
        <w:tc>
          <w:tcPr>
            <w:tcW w:w="992" w:type="dxa"/>
            <w:tcBorders>
              <w:top w:val="single" w:sz="4" w:space="0" w:color="auto"/>
              <w:left w:val="single" w:sz="4" w:space="0" w:color="auto"/>
              <w:bottom w:val="single" w:sz="4" w:space="0" w:color="auto"/>
              <w:right w:val="single" w:sz="4" w:space="0" w:color="auto"/>
            </w:tcBorders>
            <w:vAlign w:val="center"/>
          </w:tcPr>
          <w:p w14:paraId="2C892047"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280462-0</w:t>
            </w:r>
          </w:p>
        </w:tc>
        <w:tc>
          <w:tcPr>
            <w:tcW w:w="4294" w:type="dxa"/>
            <w:tcBorders>
              <w:top w:val="single" w:sz="4" w:space="0" w:color="auto"/>
              <w:left w:val="single" w:sz="4" w:space="0" w:color="auto"/>
              <w:bottom w:val="single" w:sz="4" w:space="0" w:color="auto"/>
              <w:right w:val="single" w:sz="4" w:space="0" w:color="auto"/>
            </w:tcBorders>
            <w:vAlign w:val="center"/>
          </w:tcPr>
          <w:p w14:paraId="23A80E46" w14:textId="77777777" w:rsidR="001F600A" w:rsidRPr="00742AC2" w:rsidRDefault="001F600A" w:rsidP="001F600A">
            <w:pPr>
              <w:rPr>
                <w:rFonts w:ascii="Arial" w:hAnsi="Arial" w:cs="Arial"/>
                <w:sz w:val="16"/>
                <w:szCs w:val="16"/>
              </w:rPr>
            </w:pPr>
          </w:p>
          <w:p w14:paraId="01385C0A" w14:textId="77777777" w:rsidR="001F600A" w:rsidRPr="00742AC2" w:rsidRDefault="001F600A" w:rsidP="001F600A">
            <w:pPr>
              <w:rPr>
                <w:rFonts w:ascii="Arial" w:hAnsi="Arial" w:cs="Arial"/>
                <w:b/>
                <w:sz w:val="16"/>
                <w:szCs w:val="16"/>
              </w:rPr>
            </w:pPr>
            <w:r w:rsidRPr="00742AC2">
              <w:rPr>
                <w:rFonts w:ascii="Arial" w:hAnsi="Arial" w:cs="Arial"/>
                <w:sz w:val="16"/>
                <w:szCs w:val="16"/>
              </w:rPr>
              <w:t xml:space="preserve">Exames de </w:t>
            </w:r>
            <w:r w:rsidRPr="00742AC2">
              <w:rPr>
                <w:rFonts w:ascii="Arial" w:hAnsi="Arial" w:cs="Arial"/>
                <w:b/>
                <w:sz w:val="16"/>
                <w:szCs w:val="16"/>
              </w:rPr>
              <w:t>TOMOGRAFIA COMPUTADORIZADA-TÓRAX.</w:t>
            </w:r>
          </w:p>
          <w:p w14:paraId="6A2F9F7B" w14:textId="77777777" w:rsidR="001F600A" w:rsidRPr="00742AC2" w:rsidRDefault="001F600A" w:rsidP="001F600A">
            <w:pPr>
              <w:jc w:val="both"/>
              <w:rPr>
                <w:rFonts w:ascii="Arial" w:hAnsi="Arial" w:cs="Arial"/>
                <w:b/>
                <w:sz w:val="16"/>
                <w:szCs w:val="16"/>
              </w:rPr>
            </w:pPr>
          </w:p>
          <w:p w14:paraId="40062633" w14:textId="77777777" w:rsidR="001F600A" w:rsidRPr="00742AC2" w:rsidRDefault="001F600A" w:rsidP="001F600A">
            <w:pPr>
              <w:jc w:val="both"/>
              <w:rPr>
                <w:rFonts w:ascii="Arial" w:hAnsi="Arial" w:cs="Arial"/>
                <w:b/>
                <w:sz w:val="16"/>
                <w:szCs w:val="16"/>
              </w:rPr>
            </w:pPr>
            <w:r w:rsidRPr="00742AC2">
              <w:rPr>
                <w:rFonts w:ascii="Arial" w:hAnsi="Arial" w:cs="Arial"/>
                <w:i/>
                <w:sz w:val="16"/>
                <w:szCs w:val="16"/>
              </w:rPr>
              <w:t>(Em dias e horários estabelecidos pela Sec. Mun. de Saúde)</w:t>
            </w:r>
          </w:p>
        </w:tc>
        <w:tc>
          <w:tcPr>
            <w:tcW w:w="667" w:type="dxa"/>
            <w:tcBorders>
              <w:top w:val="single" w:sz="4" w:space="0" w:color="auto"/>
              <w:left w:val="single" w:sz="4" w:space="0" w:color="auto"/>
              <w:bottom w:val="single" w:sz="4" w:space="0" w:color="auto"/>
              <w:right w:val="single" w:sz="4" w:space="0" w:color="auto"/>
            </w:tcBorders>
            <w:vAlign w:val="center"/>
            <w:hideMark/>
          </w:tcPr>
          <w:p w14:paraId="46F442C7" w14:textId="77777777" w:rsidR="001F600A" w:rsidRPr="00742AC2" w:rsidRDefault="001F600A" w:rsidP="001F600A">
            <w:pPr>
              <w:jc w:val="center"/>
              <w:rPr>
                <w:rFonts w:ascii="Arial" w:hAnsi="Arial" w:cs="Arial"/>
                <w:color w:val="000000"/>
                <w:sz w:val="16"/>
                <w:szCs w:val="16"/>
              </w:rPr>
            </w:pPr>
            <w:r w:rsidRPr="00742AC2">
              <w:rPr>
                <w:rFonts w:ascii="Arial" w:hAnsi="Arial" w:cs="Arial"/>
                <w:color w:val="000000"/>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tcPr>
          <w:p w14:paraId="23B29460" w14:textId="2085EAA4"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750,00</w:t>
            </w:r>
          </w:p>
        </w:tc>
        <w:tc>
          <w:tcPr>
            <w:tcW w:w="1376" w:type="dxa"/>
            <w:tcBorders>
              <w:top w:val="single" w:sz="4" w:space="0" w:color="auto"/>
              <w:left w:val="single" w:sz="4" w:space="0" w:color="auto"/>
              <w:bottom w:val="single" w:sz="4" w:space="0" w:color="auto"/>
              <w:right w:val="single" w:sz="4" w:space="0" w:color="auto"/>
            </w:tcBorders>
            <w:vAlign w:val="center"/>
          </w:tcPr>
          <w:p w14:paraId="14F2F6AD" w14:textId="4C8748C1"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112.500,00</w:t>
            </w:r>
          </w:p>
        </w:tc>
      </w:tr>
      <w:tr w:rsidR="001F600A" w:rsidRPr="00742AC2" w14:paraId="39528AF1" w14:textId="77777777" w:rsidTr="001F600A">
        <w:trPr>
          <w:trHeight w:val="283"/>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12D4CA36"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11</w:t>
            </w:r>
          </w:p>
        </w:tc>
        <w:tc>
          <w:tcPr>
            <w:tcW w:w="776" w:type="dxa"/>
            <w:tcBorders>
              <w:top w:val="single" w:sz="4" w:space="0" w:color="auto"/>
              <w:left w:val="single" w:sz="4" w:space="0" w:color="auto"/>
              <w:bottom w:val="single" w:sz="4" w:space="0" w:color="auto"/>
              <w:right w:val="single" w:sz="4" w:space="0" w:color="auto"/>
            </w:tcBorders>
            <w:vAlign w:val="center"/>
          </w:tcPr>
          <w:p w14:paraId="085E3C02"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31444</w:t>
            </w:r>
          </w:p>
        </w:tc>
        <w:tc>
          <w:tcPr>
            <w:tcW w:w="992" w:type="dxa"/>
            <w:tcBorders>
              <w:top w:val="single" w:sz="4" w:space="0" w:color="auto"/>
              <w:left w:val="single" w:sz="4" w:space="0" w:color="auto"/>
              <w:bottom w:val="single" w:sz="4" w:space="0" w:color="auto"/>
              <w:right w:val="single" w:sz="4" w:space="0" w:color="auto"/>
            </w:tcBorders>
            <w:vAlign w:val="center"/>
          </w:tcPr>
          <w:p w14:paraId="2230C9A8"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280461-1</w:t>
            </w:r>
          </w:p>
        </w:tc>
        <w:tc>
          <w:tcPr>
            <w:tcW w:w="4294" w:type="dxa"/>
            <w:tcBorders>
              <w:top w:val="single" w:sz="4" w:space="0" w:color="auto"/>
              <w:left w:val="single" w:sz="4" w:space="0" w:color="auto"/>
              <w:bottom w:val="single" w:sz="4" w:space="0" w:color="auto"/>
              <w:right w:val="single" w:sz="4" w:space="0" w:color="auto"/>
            </w:tcBorders>
            <w:vAlign w:val="center"/>
          </w:tcPr>
          <w:p w14:paraId="44B4FCF6" w14:textId="77777777" w:rsidR="001F600A" w:rsidRPr="00742AC2" w:rsidRDefault="001F600A" w:rsidP="001F600A">
            <w:pPr>
              <w:rPr>
                <w:rFonts w:ascii="Arial" w:hAnsi="Arial" w:cs="Arial"/>
                <w:sz w:val="16"/>
                <w:szCs w:val="16"/>
              </w:rPr>
            </w:pPr>
          </w:p>
          <w:p w14:paraId="6E59356B" w14:textId="77777777" w:rsidR="001F600A" w:rsidRPr="00742AC2" w:rsidRDefault="001F600A" w:rsidP="001F600A">
            <w:pPr>
              <w:rPr>
                <w:rFonts w:ascii="Arial" w:hAnsi="Arial" w:cs="Arial"/>
                <w:b/>
                <w:sz w:val="16"/>
                <w:szCs w:val="16"/>
              </w:rPr>
            </w:pPr>
            <w:r w:rsidRPr="00742AC2">
              <w:rPr>
                <w:rFonts w:ascii="Arial" w:hAnsi="Arial" w:cs="Arial"/>
                <w:sz w:val="16"/>
                <w:szCs w:val="16"/>
              </w:rPr>
              <w:t xml:space="preserve">Exames de </w:t>
            </w:r>
            <w:r w:rsidRPr="00742AC2">
              <w:rPr>
                <w:rFonts w:ascii="Arial" w:hAnsi="Arial" w:cs="Arial"/>
                <w:b/>
                <w:sz w:val="16"/>
                <w:szCs w:val="16"/>
              </w:rPr>
              <w:t>TOMOGRAFIA COMPUTADORIZADA-COLUNA.</w:t>
            </w:r>
          </w:p>
          <w:p w14:paraId="6F6331B8" w14:textId="77777777" w:rsidR="001F600A" w:rsidRPr="00742AC2" w:rsidRDefault="001F600A" w:rsidP="001F600A">
            <w:pPr>
              <w:jc w:val="both"/>
              <w:rPr>
                <w:rFonts w:ascii="Arial" w:hAnsi="Arial" w:cs="Arial"/>
                <w:b/>
                <w:sz w:val="16"/>
                <w:szCs w:val="16"/>
              </w:rPr>
            </w:pPr>
          </w:p>
          <w:p w14:paraId="4B7756C1" w14:textId="77777777" w:rsidR="001F600A" w:rsidRPr="00742AC2" w:rsidRDefault="001F600A" w:rsidP="001F600A">
            <w:pPr>
              <w:jc w:val="both"/>
              <w:rPr>
                <w:rFonts w:ascii="Arial" w:hAnsi="Arial" w:cs="Arial"/>
                <w:b/>
                <w:sz w:val="16"/>
                <w:szCs w:val="16"/>
              </w:rPr>
            </w:pPr>
            <w:r w:rsidRPr="00742AC2">
              <w:rPr>
                <w:rFonts w:ascii="Arial" w:hAnsi="Arial" w:cs="Arial"/>
                <w:i/>
                <w:sz w:val="16"/>
                <w:szCs w:val="16"/>
              </w:rPr>
              <w:t>(Em dias e horários estabelecidos pela Sec. Mun. de Saúde)</w:t>
            </w:r>
          </w:p>
        </w:tc>
        <w:tc>
          <w:tcPr>
            <w:tcW w:w="667" w:type="dxa"/>
            <w:tcBorders>
              <w:top w:val="single" w:sz="4" w:space="0" w:color="auto"/>
              <w:left w:val="single" w:sz="4" w:space="0" w:color="auto"/>
              <w:bottom w:val="single" w:sz="4" w:space="0" w:color="auto"/>
              <w:right w:val="single" w:sz="4" w:space="0" w:color="auto"/>
            </w:tcBorders>
            <w:vAlign w:val="center"/>
            <w:hideMark/>
          </w:tcPr>
          <w:p w14:paraId="3C480E25" w14:textId="77777777" w:rsidR="001F600A" w:rsidRPr="00742AC2" w:rsidRDefault="001F600A" w:rsidP="001F600A">
            <w:pPr>
              <w:jc w:val="center"/>
              <w:rPr>
                <w:rFonts w:ascii="Arial" w:hAnsi="Arial" w:cs="Arial"/>
                <w:color w:val="000000"/>
                <w:sz w:val="16"/>
                <w:szCs w:val="16"/>
              </w:rPr>
            </w:pPr>
            <w:r w:rsidRPr="00742AC2">
              <w:rPr>
                <w:rFonts w:ascii="Arial" w:hAnsi="Arial" w:cs="Arial"/>
                <w:color w:val="000000"/>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14:paraId="335367BA" w14:textId="7CFEF046"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675,00</w:t>
            </w:r>
          </w:p>
        </w:tc>
        <w:tc>
          <w:tcPr>
            <w:tcW w:w="1376" w:type="dxa"/>
            <w:tcBorders>
              <w:top w:val="single" w:sz="4" w:space="0" w:color="auto"/>
              <w:left w:val="single" w:sz="4" w:space="0" w:color="auto"/>
              <w:bottom w:val="single" w:sz="4" w:space="0" w:color="auto"/>
              <w:right w:val="single" w:sz="4" w:space="0" w:color="auto"/>
            </w:tcBorders>
            <w:vAlign w:val="center"/>
          </w:tcPr>
          <w:p w14:paraId="21BF0C96" w14:textId="5B54974D"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6.750,00</w:t>
            </w:r>
          </w:p>
        </w:tc>
      </w:tr>
      <w:tr w:rsidR="001F600A" w:rsidRPr="00742AC2" w14:paraId="04BE2799" w14:textId="77777777" w:rsidTr="001F600A">
        <w:trPr>
          <w:trHeight w:val="283"/>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2EA91F16"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12</w:t>
            </w:r>
          </w:p>
        </w:tc>
        <w:tc>
          <w:tcPr>
            <w:tcW w:w="776" w:type="dxa"/>
            <w:tcBorders>
              <w:top w:val="single" w:sz="4" w:space="0" w:color="auto"/>
              <w:left w:val="single" w:sz="4" w:space="0" w:color="auto"/>
              <w:bottom w:val="single" w:sz="4" w:space="0" w:color="auto"/>
              <w:right w:val="single" w:sz="4" w:space="0" w:color="auto"/>
            </w:tcBorders>
            <w:vAlign w:val="center"/>
          </w:tcPr>
          <w:p w14:paraId="291A592C"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31445</w:t>
            </w:r>
          </w:p>
        </w:tc>
        <w:tc>
          <w:tcPr>
            <w:tcW w:w="992" w:type="dxa"/>
            <w:tcBorders>
              <w:top w:val="single" w:sz="4" w:space="0" w:color="auto"/>
              <w:left w:val="single" w:sz="4" w:space="0" w:color="auto"/>
              <w:bottom w:val="single" w:sz="4" w:space="0" w:color="auto"/>
              <w:right w:val="single" w:sz="4" w:space="0" w:color="auto"/>
            </w:tcBorders>
            <w:vAlign w:val="center"/>
          </w:tcPr>
          <w:p w14:paraId="72DBC014"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304527-7</w:t>
            </w:r>
          </w:p>
        </w:tc>
        <w:tc>
          <w:tcPr>
            <w:tcW w:w="4294" w:type="dxa"/>
            <w:tcBorders>
              <w:top w:val="single" w:sz="4" w:space="0" w:color="auto"/>
              <w:left w:val="single" w:sz="4" w:space="0" w:color="auto"/>
              <w:bottom w:val="single" w:sz="4" w:space="0" w:color="auto"/>
              <w:right w:val="single" w:sz="4" w:space="0" w:color="auto"/>
            </w:tcBorders>
            <w:vAlign w:val="center"/>
          </w:tcPr>
          <w:p w14:paraId="7364A9F6" w14:textId="77777777" w:rsidR="001F600A" w:rsidRPr="00742AC2" w:rsidRDefault="001F600A" w:rsidP="001F600A">
            <w:pPr>
              <w:rPr>
                <w:rFonts w:ascii="Arial" w:hAnsi="Arial" w:cs="Arial"/>
                <w:sz w:val="16"/>
                <w:szCs w:val="16"/>
              </w:rPr>
            </w:pPr>
          </w:p>
          <w:p w14:paraId="77D93561" w14:textId="77777777" w:rsidR="001F600A" w:rsidRPr="00742AC2" w:rsidRDefault="001F600A" w:rsidP="001F600A">
            <w:pPr>
              <w:rPr>
                <w:rFonts w:ascii="Arial" w:hAnsi="Arial" w:cs="Arial"/>
                <w:b/>
                <w:sz w:val="16"/>
                <w:szCs w:val="16"/>
              </w:rPr>
            </w:pPr>
            <w:r w:rsidRPr="00742AC2">
              <w:rPr>
                <w:rFonts w:ascii="Arial" w:hAnsi="Arial" w:cs="Arial"/>
                <w:sz w:val="16"/>
                <w:szCs w:val="16"/>
              </w:rPr>
              <w:t xml:space="preserve">Exames de </w:t>
            </w:r>
            <w:r w:rsidRPr="00742AC2">
              <w:rPr>
                <w:rFonts w:ascii="Arial" w:hAnsi="Arial" w:cs="Arial"/>
                <w:b/>
                <w:sz w:val="16"/>
                <w:szCs w:val="16"/>
              </w:rPr>
              <w:t>TOMOGRAFIA COMPUTADORIZADA-BACIA.</w:t>
            </w:r>
          </w:p>
          <w:p w14:paraId="62E1C38C" w14:textId="77777777" w:rsidR="001F600A" w:rsidRPr="00742AC2" w:rsidRDefault="001F600A" w:rsidP="001F600A">
            <w:pPr>
              <w:jc w:val="both"/>
              <w:rPr>
                <w:rFonts w:ascii="Arial" w:hAnsi="Arial" w:cs="Arial"/>
                <w:b/>
                <w:sz w:val="16"/>
                <w:szCs w:val="16"/>
              </w:rPr>
            </w:pPr>
          </w:p>
          <w:p w14:paraId="0A17AEB3" w14:textId="77777777" w:rsidR="001F600A" w:rsidRPr="00742AC2" w:rsidRDefault="001F600A" w:rsidP="001F600A">
            <w:pPr>
              <w:jc w:val="both"/>
              <w:rPr>
                <w:rFonts w:ascii="Arial" w:hAnsi="Arial" w:cs="Arial"/>
                <w:b/>
                <w:sz w:val="16"/>
                <w:szCs w:val="16"/>
              </w:rPr>
            </w:pPr>
            <w:r w:rsidRPr="00742AC2">
              <w:rPr>
                <w:rFonts w:ascii="Arial" w:hAnsi="Arial" w:cs="Arial"/>
                <w:i/>
                <w:sz w:val="16"/>
                <w:szCs w:val="16"/>
              </w:rPr>
              <w:t>(Em dias e horários estabelecidos pela Sec. Mun. de Saúde)</w:t>
            </w:r>
          </w:p>
        </w:tc>
        <w:tc>
          <w:tcPr>
            <w:tcW w:w="667" w:type="dxa"/>
            <w:tcBorders>
              <w:top w:val="single" w:sz="4" w:space="0" w:color="auto"/>
              <w:left w:val="single" w:sz="4" w:space="0" w:color="auto"/>
              <w:bottom w:val="single" w:sz="4" w:space="0" w:color="auto"/>
              <w:right w:val="single" w:sz="4" w:space="0" w:color="auto"/>
            </w:tcBorders>
            <w:vAlign w:val="center"/>
            <w:hideMark/>
          </w:tcPr>
          <w:p w14:paraId="4995BE87" w14:textId="77777777" w:rsidR="001F600A" w:rsidRPr="00742AC2" w:rsidRDefault="001F600A" w:rsidP="001F600A">
            <w:pPr>
              <w:jc w:val="center"/>
              <w:rPr>
                <w:rFonts w:ascii="Arial" w:hAnsi="Arial" w:cs="Arial"/>
                <w:color w:val="000000"/>
                <w:sz w:val="16"/>
                <w:szCs w:val="16"/>
              </w:rPr>
            </w:pPr>
            <w:r w:rsidRPr="00742AC2">
              <w:rPr>
                <w:rFonts w:ascii="Arial" w:hAnsi="Arial" w:cs="Arial"/>
                <w:color w:val="000000"/>
                <w:sz w:val="16"/>
                <w:szCs w:val="16"/>
              </w:rPr>
              <w:lastRenderedPageBreak/>
              <w:t>10</w:t>
            </w:r>
          </w:p>
        </w:tc>
        <w:tc>
          <w:tcPr>
            <w:tcW w:w="992" w:type="dxa"/>
            <w:tcBorders>
              <w:top w:val="single" w:sz="4" w:space="0" w:color="auto"/>
              <w:left w:val="single" w:sz="4" w:space="0" w:color="auto"/>
              <w:bottom w:val="single" w:sz="4" w:space="0" w:color="auto"/>
              <w:right w:val="single" w:sz="4" w:space="0" w:color="auto"/>
            </w:tcBorders>
            <w:vAlign w:val="center"/>
          </w:tcPr>
          <w:p w14:paraId="10BB0F0C" w14:textId="573D5823"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795,00</w:t>
            </w:r>
          </w:p>
        </w:tc>
        <w:tc>
          <w:tcPr>
            <w:tcW w:w="1376" w:type="dxa"/>
            <w:tcBorders>
              <w:top w:val="single" w:sz="4" w:space="0" w:color="auto"/>
              <w:left w:val="single" w:sz="4" w:space="0" w:color="auto"/>
              <w:bottom w:val="single" w:sz="4" w:space="0" w:color="auto"/>
              <w:right w:val="single" w:sz="4" w:space="0" w:color="auto"/>
            </w:tcBorders>
            <w:vAlign w:val="center"/>
          </w:tcPr>
          <w:p w14:paraId="733CF634" w14:textId="676B1785"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7.950,00</w:t>
            </w:r>
          </w:p>
        </w:tc>
      </w:tr>
      <w:tr w:rsidR="001F600A" w:rsidRPr="00742AC2" w14:paraId="2B5F012B" w14:textId="77777777" w:rsidTr="001F600A">
        <w:trPr>
          <w:trHeight w:val="283"/>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0E01D20E"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13</w:t>
            </w:r>
          </w:p>
        </w:tc>
        <w:tc>
          <w:tcPr>
            <w:tcW w:w="776" w:type="dxa"/>
            <w:tcBorders>
              <w:top w:val="single" w:sz="4" w:space="0" w:color="auto"/>
              <w:left w:val="single" w:sz="4" w:space="0" w:color="auto"/>
              <w:bottom w:val="single" w:sz="4" w:space="0" w:color="auto"/>
              <w:right w:val="single" w:sz="4" w:space="0" w:color="auto"/>
            </w:tcBorders>
            <w:vAlign w:val="center"/>
          </w:tcPr>
          <w:p w14:paraId="76E422C6"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31446</w:t>
            </w:r>
          </w:p>
        </w:tc>
        <w:tc>
          <w:tcPr>
            <w:tcW w:w="992" w:type="dxa"/>
            <w:tcBorders>
              <w:top w:val="single" w:sz="4" w:space="0" w:color="auto"/>
              <w:left w:val="single" w:sz="4" w:space="0" w:color="auto"/>
              <w:bottom w:val="single" w:sz="4" w:space="0" w:color="auto"/>
              <w:right w:val="single" w:sz="4" w:space="0" w:color="auto"/>
            </w:tcBorders>
            <w:vAlign w:val="center"/>
          </w:tcPr>
          <w:p w14:paraId="2916EEE8"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304321-5</w:t>
            </w:r>
          </w:p>
        </w:tc>
        <w:tc>
          <w:tcPr>
            <w:tcW w:w="4294" w:type="dxa"/>
            <w:tcBorders>
              <w:top w:val="single" w:sz="4" w:space="0" w:color="auto"/>
              <w:left w:val="single" w:sz="4" w:space="0" w:color="auto"/>
              <w:bottom w:val="single" w:sz="4" w:space="0" w:color="auto"/>
              <w:right w:val="single" w:sz="4" w:space="0" w:color="auto"/>
            </w:tcBorders>
            <w:vAlign w:val="center"/>
          </w:tcPr>
          <w:p w14:paraId="6FD80030" w14:textId="77777777" w:rsidR="001F600A" w:rsidRPr="00742AC2" w:rsidRDefault="001F600A" w:rsidP="001F600A">
            <w:pPr>
              <w:rPr>
                <w:rFonts w:ascii="Arial" w:hAnsi="Arial" w:cs="Arial"/>
                <w:sz w:val="16"/>
                <w:szCs w:val="16"/>
              </w:rPr>
            </w:pPr>
          </w:p>
          <w:p w14:paraId="4C8C1D55" w14:textId="77777777" w:rsidR="001F600A" w:rsidRPr="00742AC2" w:rsidRDefault="001F600A" w:rsidP="001F600A">
            <w:pPr>
              <w:rPr>
                <w:rFonts w:ascii="Arial" w:hAnsi="Arial" w:cs="Arial"/>
                <w:b/>
                <w:sz w:val="16"/>
                <w:szCs w:val="16"/>
              </w:rPr>
            </w:pPr>
            <w:r w:rsidRPr="00742AC2">
              <w:rPr>
                <w:rFonts w:ascii="Arial" w:hAnsi="Arial" w:cs="Arial"/>
                <w:sz w:val="16"/>
                <w:szCs w:val="16"/>
              </w:rPr>
              <w:t xml:space="preserve">Exames de </w:t>
            </w:r>
            <w:r w:rsidRPr="00742AC2">
              <w:rPr>
                <w:rFonts w:ascii="Arial" w:hAnsi="Arial" w:cs="Arial"/>
                <w:b/>
                <w:sz w:val="16"/>
                <w:szCs w:val="16"/>
              </w:rPr>
              <w:t>MAMOGRAFIA DIGITAL COM LAUDO.</w:t>
            </w:r>
          </w:p>
          <w:p w14:paraId="364E354C" w14:textId="77777777" w:rsidR="001F600A" w:rsidRPr="00742AC2" w:rsidRDefault="001F600A" w:rsidP="001F600A">
            <w:pPr>
              <w:jc w:val="both"/>
              <w:rPr>
                <w:rFonts w:ascii="Arial" w:hAnsi="Arial" w:cs="Arial"/>
                <w:b/>
                <w:sz w:val="16"/>
                <w:szCs w:val="16"/>
              </w:rPr>
            </w:pPr>
          </w:p>
          <w:p w14:paraId="715F8244" w14:textId="77777777" w:rsidR="001F600A" w:rsidRPr="00742AC2" w:rsidRDefault="001F600A" w:rsidP="001F600A">
            <w:pPr>
              <w:jc w:val="both"/>
              <w:rPr>
                <w:rFonts w:ascii="Arial" w:hAnsi="Arial" w:cs="Arial"/>
                <w:b/>
                <w:sz w:val="16"/>
                <w:szCs w:val="16"/>
              </w:rPr>
            </w:pPr>
            <w:r w:rsidRPr="00742AC2">
              <w:rPr>
                <w:rFonts w:ascii="Arial" w:hAnsi="Arial" w:cs="Arial"/>
                <w:i/>
                <w:sz w:val="16"/>
                <w:szCs w:val="16"/>
              </w:rPr>
              <w:t>(Em dias e horários estabelecidos pela Sec. Mun. de Saúde)</w:t>
            </w:r>
          </w:p>
        </w:tc>
        <w:tc>
          <w:tcPr>
            <w:tcW w:w="667" w:type="dxa"/>
            <w:tcBorders>
              <w:top w:val="single" w:sz="4" w:space="0" w:color="auto"/>
              <w:left w:val="single" w:sz="4" w:space="0" w:color="auto"/>
              <w:bottom w:val="single" w:sz="4" w:space="0" w:color="auto"/>
              <w:right w:val="single" w:sz="4" w:space="0" w:color="auto"/>
            </w:tcBorders>
            <w:vAlign w:val="center"/>
            <w:hideMark/>
          </w:tcPr>
          <w:p w14:paraId="78156CDA" w14:textId="77777777" w:rsidR="001F600A" w:rsidRPr="00742AC2" w:rsidRDefault="001F600A" w:rsidP="001F600A">
            <w:pPr>
              <w:jc w:val="center"/>
              <w:rPr>
                <w:rFonts w:ascii="Arial" w:hAnsi="Arial" w:cs="Arial"/>
                <w:color w:val="000000"/>
                <w:sz w:val="16"/>
                <w:szCs w:val="16"/>
              </w:rPr>
            </w:pPr>
            <w:r w:rsidRPr="00742AC2">
              <w:rPr>
                <w:rFonts w:ascii="Arial" w:hAnsi="Arial" w:cs="Arial"/>
                <w:color w:val="000000"/>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tcPr>
          <w:p w14:paraId="68FDD4AA" w14:textId="12723D3C"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223,00</w:t>
            </w:r>
          </w:p>
        </w:tc>
        <w:tc>
          <w:tcPr>
            <w:tcW w:w="1376" w:type="dxa"/>
            <w:tcBorders>
              <w:top w:val="single" w:sz="4" w:space="0" w:color="auto"/>
              <w:left w:val="single" w:sz="4" w:space="0" w:color="auto"/>
              <w:bottom w:val="single" w:sz="4" w:space="0" w:color="auto"/>
              <w:right w:val="single" w:sz="4" w:space="0" w:color="auto"/>
            </w:tcBorders>
            <w:vAlign w:val="center"/>
          </w:tcPr>
          <w:p w14:paraId="6CD46621" w14:textId="43A3DA33"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33.450,00</w:t>
            </w:r>
          </w:p>
        </w:tc>
      </w:tr>
      <w:tr w:rsidR="001F600A" w:rsidRPr="00742AC2" w14:paraId="71429A26" w14:textId="77777777" w:rsidTr="001F600A">
        <w:trPr>
          <w:trHeight w:val="283"/>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76BC87CA"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14</w:t>
            </w:r>
          </w:p>
        </w:tc>
        <w:tc>
          <w:tcPr>
            <w:tcW w:w="776" w:type="dxa"/>
            <w:tcBorders>
              <w:top w:val="single" w:sz="4" w:space="0" w:color="auto"/>
              <w:left w:val="single" w:sz="4" w:space="0" w:color="auto"/>
              <w:bottom w:val="single" w:sz="4" w:space="0" w:color="auto"/>
              <w:right w:val="single" w:sz="4" w:space="0" w:color="auto"/>
            </w:tcBorders>
            <w:vAlign w:val="center"/>
          </w:tcPr>
          <w:p w14:paraId="39B240ED"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31447</w:t>
            </w:r>
          </w:p>
        </w:tc>
        <w:tc>
          <w:tcPr>
            <w:tcW w:w="992" w:type="dxa"/>
            <w:tcBorders>
              <w:top w:val="single" w:sz="4" w:space="0" w:color="auto"/>
              <w:left w:val="single" w:sz="4" w:space="0" w:color="auto"/>
              <w:bottom w:val="single" w:sz="4" w:space="0" w:color="auto"/>
              <w:right w:val="single" w:sz="4" w:space="0" w:color="auto"/>
            </w:tcBorders>
            <w:vAlign w:val="center"/>
          </w:tcPr>
          <w:p w14:paraId="06719759" w14:textId="77777777" w:rsidR="001F600A" w:rsidRPr="00742AC2" w:rsidRDefault="001F600A" w:rsidP="001F600A">
            <w:pPr>
              <w:jc w:val="center"/>
              <w:rPr>
                <w:rFonts w:ascii="Arial" w:hAnsi="Arial" w:cs="Arial"/>
                <w:b/>
                <w:sz w:val="16"/>
                <w:szCs w:val="16"/>
              </w:rPr>
            </w:pPr>
            <w:r w:rsidRPr="00742AC2">
              <w:rPr>
                <w:rFonts w:ascii="Arial" w:hAnsi="Arial" w:cs="Arial"/>
                <w:b/>
                <w:sz w:val="16"/>
                <w:szCs w:val="16"/>
              </w:rPr>
              <w:t>340508-7</w:t>
            </w:r>
          </w:p>
        </w:tc>
        <w:tc>
          <w:tcPr>
            <w:tcW w:w="4294" w:type="dxa"/>
            <w:tcBorders>
              <w:top w:val="single" w:sz="4" w:space="0" w:color="auto"/>
              <w:left w:val="single" w:sz="4" w:space="0" w:color="auto"/>
              <w:bottom w:val="single" w:sz="4" w:space="0" w:color="auto"/>
              <w:right w:val="single" w:sz="4" w:space="0" w:color="auto"/>
            </w:tcBorders>
            <w:vAlign w:val="center"/>
          </w:tcPr>
          <w:p w14:paraId="4EC7DD3D" w14:textId="77777777" w:rsidR="001F600A" w:rsidRPr="00742AC2" w:rsidRDefault="001F600A" w:rsidP="001F600A">
            <w:pPr>
              <w:jc w:val="both"/>
              <w:rPr>
                <w:rFonts w:ascii="Arial" w:hAnsi="Arial" w:cs="Arial"/>
                <w:sz w:val="16"/>
                <w:szCs w:val="16"/>
              </w:rPr>
            </w:pPr>
          </w:p>
          <w:p w14:paraId="647F57EE" w14:textId="77777777" w:rsidR="001F600A" w:rsidRPr="00742AC2" w:rsidRDefault="001F600A" w:rsidP="001F600A">
            <w:pPr>
              <w:jc w:val="both"/>
              <w:rPr>
                <w:rFonts w:ascii="Arial" w:hAnsi="Arial" w:cs="Arial"/>
                <w:b/>
                <w:sz w:val="16"/>
                <w:szCs w:val="16"/>
              </w:rPr>
            </w:pPr>
            <w:r w:rsidRPr="00742AC2">
              <w:rPr>
                <w:rFonts w:ascii="Arial" w:hAnsi="Arial" w:cs="Arial"/>
                <w:sz w:val="16"/>
                <w:szCs w:val="16"/>
              </w:rPr>
              <w:t xml:space="preserve">Exames de </w:t>
            </w:r>
            <w:r w:rsidRPr="00742AC2">
              <w:rPr>
                <w:rFonts w:ascii="Arial" w:hAnsi="Arial" w:cs="Arial"/>
                <w:b/>
                <w:sz w:val="16"/>
                <w:szCs w:val="16"/>
              </w:rPr>
              <w:t>ENDOSCOPIA DIGESTIVA.</w:t>
            </w:r>
          </w:p>
          <w:p w14:paraId="045D3F73" w14:textId="77777777" w:rsidR="001F600A" w:rsidRPr="00742AC2" w:rsidRDefault="001F600A" w:rsidP="001F600A">
            <w:pPr>
              <w:jc w:val="both"/>
              <w:rPr>
                <w:rFonts w:ascii="Arial" w:hAnsi="Arial" w:cs="Arial"/>
                <w:b/>
                <w:sz w:val="16"/>
                <w:szCs w:val="16"/>
              </w:rPr>
            </w:pPr>
          </w:p>
          <w:p w14:paraId="0857C72B" w14:textId="77777777" w:rsidR="001F600A" w:rsidRPr="00742AC2" w:rsidRDefault="001F600A" w:rsidP="001F600A">
            <w:pPr>
              <w:jc w:val="both"/>
              <w:rPr>
                <w:rFonts w:ascii="Arial" w:hAnsi="Arial" w:cs="Arial"/>
                <w:b/>
                <w:sz w:val="16"/>
                <w:szCs w:val="16"/>
              </w:rPr>
            </w:pPr>
            <w:r w:rsidRPr="00742AC2">
              <w:rPr>
                <w:rFonts w:ascii="Arial" w:hAnsi="Arial" w:cs="Arial"/>
                <w:i/>
                <w:sz w:val="16"/>
                <w:szCs w:val="16"/>
              </w:rPr>
              <w:t>(Em dias e horários estabelecidos pela Sec. Mun. de Saúde)</w:t>
            </w:r>
          </w:p>
        </w:tc>
        <w:tc>
          <w:tcPr>
            <w:tcW w:w="667" w:type="dxa"/>
            <w:tcBorders>
              <w:top w:val="single" w:sz="4" w:space="0" w:color="auto"/>
              <w:left w:val="single" w:sz="4" w:space="0" w:color="auto"/>
              <w:bottom w:val="single" w:sz="4" w:space="0" w:color="auto"/>
              <w:right w:val="single" w:sz="4" w:space="0" w:color="auto"/>
            </w:tcBorders>
            <w:vAlign w:val="center"/>
            <w:hideMark/>
          </w:tcPr>
          <w:p w14:paraId="2A806C6D" w14:textId="77777777" w:rsidR="001F600A" w:rsidRPr="00742AC2" w:rsidRDefault="001F600A" w:rsidP="001F600A">
            <w:pPr>
              <w:jc w:val="center"/>
              <w:rPr>
                <w:rFonts w:ascii="Arial" w:hAnsi="Arial" w:cs="Arial"/>
                <w:color w:val="000000"/>
                <w:sz w:val="16"/>
                <w:szCs w:val="16"/>
              </w:rPr>
            </w:pPr>
            <w:r w:rsidRPr="00742AC2">
              <w:rPr>
                <w:rFonts w:ascii="Arial" w:hAnsi="Arial" w:cs="Arial"/>
                <w:color w:val="000000"/>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tcPr>
          <w:p w14:paraId="1BCC6718" w14:textId="7FF6A13A"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330,00</w:t>
            </w:r>
          </w:p>
        </w:tc>
        <w:tc>
          <w:tcPr>
            <w:tcW w:w="1376" w:type="dxa"/>
            <w:tcBorders>
              <w:top w:val="single" w:sz="4" w:space="0" w:color="auto"/>
              <w:left w:val="single" w:sz="4" w:space="0" w:color="auto"/>
              <w:bottom w:val="single" w:sz="4" w:space="0" w:color="auto"/>
              <w:right w:val="single" w:sz="4" w:space="0" w:color="auto"/>
            </w:tcBorders>
            <w:vAlign w:val="center"/>
          </w:tcPr>
          <w:p w14:paraId="0B9BC0DD" w14:textId="339431F2" w:rsidR="001F600A" w:rsidRPr="00742AC2" w:rsidRDefault="001F600A" w:rsidP="001F600A">
            <w:pPr>
              <w:jc w:val="center"/>
              <w:rPr>
                <w:rFonts w:ascii="Arial" w:hAnsi="Arial" w:cs="Arial"/>
                <w:color w:val="000000"/>
                <w:sz w:val="16"/>
                <w:szCs w:val="16"/>
              </w:rPr>
            </w:pPr>
            <w:r w:rsidRPr="00A32AC4">
              <w:rPr>
                <w:rFonts w:ascii="Arial" w:hAnsi="Arial" w:cs="Arial"/>
                <w:sz w:val="16"/>
                <w:szCs w:val="16"/>
              </w:rPr>
              <w:t>82.500,00</w:t>
            </w:r>
          </w:p>
        </w:tc>
      </w:tr>
      <w:tr w:rsidR="001F600A" w:rsidRPr="00742AC2" w14:paraId="051DD103" w14:textId="77777777" w:rsidTr="0083775D">
        <w:trPr>
          <w:trHeight w:val="373"/>
          <w:jc w:val="center"/>
        </w:trPr>
        <w:tc>
          <w:tcPr>
            <w:tcW w:w="8321" w:type="dxa"/>
            <w:gridSpan w:val="6"/>
            <w:tcBorders>
              <w:top w:val="nil"/>
              <w:left w:val="nil"/>
              <w:bottom w:val="single" w:sz="4" w:space="0" w:color="auto"/>
              <w:right w:val="single" w:sz="4" w:space="0" w:color="auto"/>
            </w:tcBorders>
            <w:vAlign w:val="center"/>
          </w:tcPr>
          <w:p w14:paraId="2320A907" w14:textId="77777777" w:rsidR="001F600A" w:rsidRPr="00742AC2" w:rsidRDefault="001F600A" w:rsidP="001F600A">
            <w:pPr>
              <w:jc w:val="right"/>
              <w:rPr>
                <w:rFonts w:ascii="Arial" w:hAnsi="Arial" w:cs="Arial"/>
                <w:b/>
                <w:sz w:val="16"/>
                <w:szCs w:val="16"/>
              </w:rPr>
            </w:pPr>
            <w:r w:rsidRPr="00742AC2">
              <w:rPr>
                <w:rFonts w:ascii="Arial" w:hAnsi="Arial" w:cs="Arial"/>
                <w:b/>
                <w:sz w:val="16"/>
                <w:szCs w:val="16"/>
              </w:rPr>
              <w:t>VALOR TOTAL:</w:t>
            </w:r>
          </w:p>
        </w:tc>
        <w:tc>
          <w:tcPr>
            <w:tcW w:w="1376" w:type="dxa"/>
            <w:tcBorders>
              <w:top w:val="single" w:sz="4" w:space="0" w:color="auto"/>
              <w:left w:val="single" w:sz="4" w:space="0" w:color="auto"/>
              <w:bottom w:val="single" w:sz="4" w:space="0" w:color="auto"/>
              <w:right w:val="single" w:sz="4" w:space="0" w:color="auto"/>
            </w:tcBorders>
            <w:vAlign w:val="center"/>
          </w:tcPr>
          <w:p w14:paraId="370149E2" w14:textId="0AD1764C" w:rsidR="001F600A" w:rsidRPr="00742AC2" w:rsidRDefault="001F600A" w:rsidP="001F600A">
            <w:pPr>
              <w:jc w:val="center"/>
              <w:rPr>
                <w:rFonts w:ascii="Arial" w:hAnsi="Arial" w:cs="Arial"/>
                <w:b/>
                <w:color w:val="000000"/>
                <w:sz w:val="16"/>
                <w:szCs w:val="16"/>
              </w:rPr>
            </w:pPr>
            <w:r w:rsidRPr="00742AC2">
              <w:rPr>
                <w:rFonts w:ascii="Arial" w:hAnsi="Arial" w:cs="Arial"/>
                <w:b/>
                <w:color w:val="000000"/>
                <w:sz w:val="16"/>
                <w:szCs w:val="16"/>
              </w:rPr>
              <w:t xml:space="preserve">R$ </w:t>
            </w:r>
            <w:r>
              <w:rPr>
                <w:rFonts w:ascii="Arial" w:hAnsi="Arial" w:cs="Arial"/>
                <w:b/>
                <w:color w:val="000000"/>
                <w:sz w:val="16"/>
                <w:szCs w:val="16"/>
              </w:rPr>
              <w:t>348.550,00</w:t>
            </w:r>
          </w:p>
          <w:p w14:paraId="477C42DC" w14:textId="77777777" w:rsidR="001F600A" w:rsidRPr="00742AC2" w:rsidRDefault="001F600A" w:rsidP="001F600A">
            <w:pPr>
              <w:jc w:val="center"/>
              <w:rPr>
                <w:rFonts w:ascii="Arial" w:hAnsi="Arial" w:cs="Arial"/>
                <w:b/>
                <w:sz w:val="16"/>
                <w:szCs w:val="16"/>
              </w:rPr>
            </w:pPr>
          </w:p>
        </w:tc>
      </w:tr>
      <w:tr w:rsidR="001F600A" w:rsidRPr="00742AC2" w14:paraId="56667453" w14:textId="77777777" w:rsidTr="0083775D">
        <w:trPr>
          <w:trHeight w:val="357"/>
          <w:jc w:val="center"/>
        </w:trPr>
        <w:tc>
          <w:tcPr>
            <w:tcW w:w="9697" w:type="dxa"/>
            <w:gridSpan w:val="7"/>
            <w:tcBorders>
              <w:top w:val="single" w:sz="4" w:space="0" w:color="auto"/>
              <w:left w:val="single" w:sz="4" w:space="0" w:color="auto"/>
              <w:bottom w:val="single" w:sz="4" w:space="0" w:color="auto"/>
              <w:right w:val="single" w:sz="4" w:space="0" w:color="auto"/>
            </w:tcBorders>
            <w:vAlign w:val="center"/>
            <w:hideMark/>
          </w:tcPr>
          <w:p w14:paraId="63E80075" w14:textId="1E03587E" w:rsidR="001F600A" w:rsidRPr="00742AC2" w:rsidRDefault="001F600A" w:rsidP="001F600A">
            <w:pPr>
              <w:jc w:val="center"/>
              <w:rPr>
                <w:rFonts w:ascii="Arial" w:hAnsi="Arial" w:cs="Arial"/>
                <w:b/>
                <w:sz w:val="16"/>
                <w:szCs w:val="16"/>
              </w:rPr>
            </w:pPr>
            <w:r w:rsidRPr="00742AC2">
              <w:rPr>
                <w:rFonts w:ascii="Arial" w:hAnsi="Arial" w:cs="Arial"/>
                <w:b/>
                <w:sz w:val="16"/>
                <w:szCs w:val="16"/>
              </w:rPr>
              <w:t xml:space="preserve">(TREZENTOS E </w:t>
            </w:r>
            <w:r>
              <w:rPr>
                <w:rFonts w:ascii="Arial" w:hAnsi="Arial" w:cs="Arial"/>
                <w:b/>
                <w:sz w:val="16"/>
                <w:szCs w:val="16"/>
              </w:rPr>
              <w:t>QUARE</w:t>
            </w:r>
            <w:r w:rsidRPr="00742AC2">
              <w:rPr>
                <w:rFonts w:ascii="Arial" w:hAnsi="Arial" w:cs="Arial"/>
                <w:b/>
                <w:sz w:val="16"/>
                <w:szCs w:val="16"/>
              </w:rPr>
              <w:t xml:space="preserve">NTA E </w:t>
            </w:r>
            <w:r>
              <w:rPr>
                <w:rFonts w:ascii="Arial" w:hAnsi="Arial" w:cs="Arial"/>
                <w:b/>
                <w:sz w:val="16"/>
                <w:szCs w:val="16"/>
              </w:rPr>
              <w:t xml:space="preserve">OITO </w:t>
            </w:r>
            <w:r w:rsidRPr="00742AC2">
              <w:rPr>
                <w:rFonts w:ascii="Arial" w:hAnsi="Arial" w:cs="Arial"/>
                <w:b/>
                <w:sz w:val="16"/>
                <w:szCs w:val="16"/>
              </w:rPr>
              <w:t>MIL E QUINHENTOS E CINQUENTA REAIS)</w:t>
            </w:r>
          </w:p>
        </w:tc>
      </w:tr>
    </w:tbl>
    <w:p w14:paraId="5C689B89" w14:textId="77777777" w:rsidR="001F600A" w:rsidRDefault="001F600A" w:rsidP="00A15D04">
      <w:pPr>
        <w:autoSpaceDE w:val="0"/>
        <w:autoSpaceDN w:val="0"/>
        <w:adjustRightInd w:val="0"/>
        <w:jc w:val="both"/>
        <w:rPr>
          <w:rFonts w:ascii="Arial" w:hAnsi="Arial" w:cs="Arial"/>
          <w:sz w:val="20"/>
        </w:rPr>
      </w:pPr>
    </w:p>
    <w:p w14:paraId="1603E3D2" w14:textId="77777777" w:rsidR="00F4137D" w:rsidRDefault="00F4137D" w:rsidP="00A15D04">
      <w:pPr>
        <w:autoSpaceDE w:val="0"/>
        <w:autoSpaceDN w:val="0"/>
        <w:adjustRightInd w:val="0"/>
        <w:jc w:val="both"/>
        <w:rPr>
          <w:rFonts w:ascii="Arial" w:hAnsi="Arial" w:cs="Arial"/>
          <w:sz w:val="20"/>
        </w:rPr>
      </w:pPr>
    </w:p>
    <w:p w14:paraId="0BD3CC09" w14:textId="77777777" w:rsidR="00A15D04" w:rsidRDefault="00A15D04" w:rsidP="00A15D04">
      <w:pPr>
        <w:autoSpaceDE w:val="0"/>
        <w:autoSpaceDN w:val="0"/>
        <w:adjustRightInd w:val="0"/>
        <w:jc w:val="both"/>
        <w:rPr>
          <w:rFonts w:ascii="Arial" w:hAnsi="Arial" w:cs="Arial"/>
          <w:sz w:val="20"/>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599"/>
        <w:gridCol w:w="767"/>
        <w:gridCol w:w="1390"/>
        <w:gridCol w:w="4338"/>
        <w:gridCol w:w="705"/>
        <w:gridCol w:w="706"/>
        <w:gridCol w:w="1259"/>
      </w:tblGrid>
      <w:tr w:rsidR="00A15D04" w:rsidRPr="00F3016A" w14:paraId="51BF7430" w14:textId="77777777" w:rsidTr="001F600A">
        <w:trPr>
          <w:gridBefore w:val="1"/>
          <w:wBefore w:w="294" w:type="dxa"/>
          <w:cantSplit/>
          <w:trHeight w:val="113"/>
          <w:jc w:val="center"/>
        </w:trPr>
        <w:tc>
          <w:tcPr>
            <w:tcW w:w="9758" w:type="dxa"/>
            <w:gridSpan w:val="7"/>
            <w:tcBorders>
              <w:top w:val="single" w:sz="4" w:space="0" w:color="auto"/>
              <w:left w:val="single" w:sz="4" w:space="0" w:color="auto"/>
              <w:bottom w:val="single" w:sz="4" w:space="0" w:color="auto"/>
              <w:right w:val="single" w:sz="4" w:space="0" w:color="auto"/>
            </w:tcBorders>
            <w:vAlign w:val="center"/>
            <w:hideMark/>
          </w:tcPr>
          <w:p w14:paraId="57473794" w14:textId="77777777" w:rsidR="00A15D04" w:rsidRPr="00F3016A" w:rsidRDefault="00A15D04" w:rsidP="008D2D54">
            <w:pPr>
              <w:jc w:val="center"/>
              <w:rPr>
                <w:rFonts w:ascii="Arial" w:hAnsi="Arial" w:cs="Arial"/>
                <w:b/>
                <w:sz w:val="16"/>
                <w:szCs w:val="16"/>
              </w:rPr>
            </w:pPr>
            <w:r w:rsidRPr="00F3016A">
              <w:rPr>
                <w:rFonts w:ascii="Arial" w:hAnsi="Arial" w:cs="Arial"/>
                <w:b/>
                <w:sz w:val="16"/>
                <w:szCs w:val="16"/>
              </w:rPr>
              <w:t>LOTE 03</w:t>
            </w:r>
          </w:p>
          <w:p w14:paraId="622C1F73" w14:textId="77777777" w:rsidR="00A15D04" w:rsidRPr="00F3016A" w:rsidRDefault="00A15D04" w:rsidP="008D2D54">
            <w:pPr>
              <w:jc w:val="center"/>
              <w:rPr>
                <w:rFonts w:ascii="Arial" w:hAnsi="Arial" w:cs="Arial"/>
                <w:b/>
                <w:sz w:val="16"/>
                <w:szCs w:val="16"/>
              </w:rPr>
            </w:pPr>
            <w:r w:rsidRPr="00F3016A">
              <w:rPr>
                <w:rFonts w:ascii="Arial" w:hAnsi="Arial" w:cs="Arial"/>
                <w:b/>
                <w:sz w:val="16"/>
                <w:szCs w:val="16"/>
              </w:rPr>
              <w:t>RAIO-X COM LAUDO</w:t>
            </w:r>
          </w:p>
        </w:tc>
      </w:tr>
      <w:tr w:rsidR="00A15D04" w:rsidRPr="00F3016A" w14:paraId="44F1447A" w14:textId="77777777" w:rsidTr="001F600A">
        <w:trPr>
          <w:gridBefore w:val="1"/>
          <w:wBefore w:w="294" w:type="dxa"/>
          <w:cantSplit/>
          <w:trHeight w:val="11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38D9477B" w14:textId="77777777" w:rsidR="00A15D04" w:rsidRPr="00F3016A" w:rsidRDefault="00A15D04" w:rsidP="008D2D54">
            <w:pPr>
              <w:jc w:val="center"/>
              <w:rPr>
                <w:rFonts w:ascii="Arial" w:hAnsi="Arial" w:cs="Arial"/>
                <w:b/>
                <w:sz w:val="16"/>
                <w:szCs w:val="16"/>
              </w:rPr>
            </w:pPr>
            <w:r w:rsidRPr="00F3016A">
              <w:rPr>
                <w:rFonts w:ascii="Arial" w:hAnsi="Arial" w:cs="Arial"/>
                <w:b/>
                <w:sz w:val="16"/>
                <w:szCs w:val="16"/>
              </w:rPr>
              <w:t>ITEM</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97FEB2" w14:textId="77777777" w:rsidR="00A15D04" w:rsidRPr="00F3016A" w:rsidRDefault="00A15D04" w:rsidP="008D2D54">
            <w:pPr>
              <w:jc w:val="center"/>
              <w:rPr>
                <w:rFonts w:ascii="Arial" w:hAnsi="Arial" w:cs="Arial"/>
                <w:b/>
                <w:sz w:val="16"/>
                <w:szCs w:val="16"/>
              </w:rPr>
            </w:pPr>
            <w:r w:rsidRPr="00F3016A">
              <w:rPr>
                <w:rFonts w:ascii="Arial" w:hAnsi="Arial" w:cs="Arial"/>
                <w:b/>
                <w:sz w:val="16"/>
                <w:szCs w:val="16"/>
              </w:rPr>
              <w:t xml:space="preserve">Código </w:t>
            </w:r>
          </w:p>
          <w:p w14:paraId="1C12B14E" w14:textId="77777777" w:rsidR="00A15D04" w:rsidRPr="00F3016A" w:rsidRDefault="00A15D04" w:rsidP="008D2D54">
            <w:pPr>
              <w:jc w:val="center"/>
              <w:rPr>
                <w:rFonts w:ascii="Arial" w:hAnsi="Arial" w:cs="Arial"/>
                <w:b/>
                <w:sz w:val="16"/>
                <w:szCs w:val="16"/>
              </w:rPr>
            </w:pPr>
            <w:r w:rsidRPr="00F3016A">
              <w:rPr>
                <w:rFonts w:ascii="Arial" w:hAnsi="Arial" w:cs="Arial"/>
                <w:b/>
                <w:sz w:val="16"/>
                <w:szCs w:val="16"/>
              </w:rPr>
              <w:t>Agil</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428D17C" w14:textId="77777777" w:rsidR="00A15D04" w:rsidRPr="00F3016A" w:rsidRDefault="00A15D04" w:rsidP="008D2D54">
            <w:pPr>
              <w:jc w:val="center"/>
              <w:rPr>
                <w:rFonts w:ascii="Arial" w:hAnsi="Arial" w:cs="Arial"/>
                <w:b/>
                <w:sz w:val="16"/>
                <w:szCs w:val="16"/>
              </w:rPr>
            </w:pPr>
            <w:r w:rsidRPr="00F3016A">
              <w:rPr>
                <w:rFonts w:ascii="Arial" w:hAnsi="Arial" w:cs="Arial"/>
                <w:b/>
                <w:sz w:val="16"/>
                <w:szCs w:val="16"/>
              </w:rPr>
              <w:t xml:space="preserve">Código </w:t>
            </w:r>
          </w:p>
          <w:p w14:paraId="7CF94BD9" w14:textId="77777777" w:rsidR="00A15D04" w:rsidRPr="00F3016A" w:rsidRDefault="00A15D04" w:rsidP="008D2D54">
            <w:pPr>
              <w:jc w:val="center"/>
              <w:rPr>
                <w:rFonts w:ascii="Arial" w:hAnsi="Arial" w:cs="Arial"/>
                <w:b/>
                <w:sz w:val="16"/>
                <w:szCs w:val="16"/>
              </w:rPr>
            </w:pPr>
            <w:r w:rsidRPr="00F3016A">
              <w:rPr>
                <w:rFonts w:ascii="Arial" w:hAnsi="Arial" w:cs="Arial"/>
                <w:b/>
                <w:sz w:val="16"/>
                <w:szCs w:val="16"/>
              </w:rPr>
              <w:t>TCE – MT</w:t>
            </w:r>
          </w:p>
        </w:tc>
        <w:tc>
          <w:tcPr>
            <w:tcW w:w="4410" w:type="dxa"/>
            <w:tcBorders>
              <w:top w:val="single" w:sz="4" w:space="0" w:color="auto"/>
              <w:left w:val="single" w:sz="4" w:space="0" w:color="auto"/>
              <w:bottom w:val="single" w:sz="4" w:space="0" w:color="auto"/>
              <w:right w:val="single" w:sz="4" w:space="0" w:color="auto"/>
            </w:tcBorders>
            <w:vAlign w:val="center"/>
            <w:hideMark/>
          </w:tcPr>
          <w:p w14:paraId="02DFC0D1" w14:textId="77777777" w:rsidR="00A15D04" w:rsidRPr="00F3016A" w:rsidRDefault="00A15D04" w:rsidP="008D2D54">
            <w:pPr>
              <w:jc w:val="center"/>
              <w:rPr>
                <w:rFonts w:ascii="Arial" w:hAnsi="Arial" w:cs="Arial"/>
                <w:b/>
                <w:color w:val="339966"/>
                <w:sz w:val="16"/>
                <w:szCs w:val="16"/>
              </w:rPr>
            </w:pPr>
            <w:r w:rsidRPr="00F3016A">
              <w:rPr>
                <w:rFonts w:ascii="Arial" w:hAnsi="Arial" w:cs="Arial"/>
                <w:b/>
                <w:sz w:val="16"/>
                <w:szCs w:val="16"/>
              </w:rPr>
              <w:t>SERVIÇOS</w:t>
            </w:r>
          </w:p>
        </w:tc>
        <w:tc>
          <w:tcPr>
            <w:tcW w:w="705" w:type="dxa"/>
            <w:tcBorders>
              <w:top w:val="single" w:sz="4" w:space="0" w:color="auto"/>
              <w:left w:val="single" w:sz="4" w:space="0" w:color="auto"/>
              <w:bottom w:val="single" w:sz="4" w:space="0" w:color="auto"/>
              <w:right w:val="single" w:sz="4" w:space="0" w:color="auto"/>
            </w:tcBorders>
            <w:vAlign w:val="center"/>
            <w:hideMark/>
          </w:tcPr>
          <w:p w14:paraId="5CF4C480" w14:textId="77777777" w:rsidR="00A15D04" w:rsidRPr="00F3016A" w:rsidRDefault="00A15D04" w:rsidP="008D2D54">
            <w:pPr>
              <w:jc w:val="center"/>
              <w:rPr>
                <w:rFonts w:ascii="Arial" w:hAnsi="Arial" w:cs="Arial"/>
                <w:b/>
                <w:sz w:val="16"/>
                <w:szCs w:val="16"/>
              </w:rPr>
            </w:pPr>
            <w:r w:rsidRPr="00F3016A">
              <w:rPr>
                <w:rFonts w:ascii="Arial" w:hAnsi="Arial" w:cs="Arial"/>
                <w:b/>
                <w:sz w:val="16"/>
                <w:szCs w:val="16"/>
              </w:rPr>
              <w:t>QTDE.</w:t>
            </w:r>
          </w:p>
        </w:tc>
        <w:tc>
          <w:tcPr>
            <w:tcW w:w="618" w:type="dxa"/>
            <w:tcBorders>
              <w:top w:val="single" w:sz="4" w:space="0" w:color="auto"/>
              <w:left w:val="single" w:sz="4" w:space="0" w:color="auto"/>
              <w:bottom w:val="single" w:sz="4" w:space="0" w:color="auto"/>
              <w:right w:val="single" w:sz="4" w:space="0" w:color="auto"/>
            </w:tcBorders>
            <w:vAlign w:val="center"/>
            <w:hideMark/>
          </w:tcPr>
          <w:p w14:paraId="352353A5" w14:textId="77777777" w:rsidR="00A15D04" w:rsidRPr="00F3016A" w:rsidRDefault="00A15D04" w:rsidP="008D2D54">
            <w:pPr>
              <w:jc w:val="center"/>
              <w:rPr>
                <w:rFonts w:ascii="Arial" w:hAnsi="Arial" w:cs="Arial"/>
                <w:b/>
                <w:sz w:val="16"/>
                <w:szCs w:val="16"/>
              </w:rPr>
            </w:pPr>
            <w:r w:rsidRPr="00F3016A">
              <w:rPr>
                <w:rFonts w:ascii="Arial" w:hAnsi="Arial" w:cs="Arial"/>
                <w:b/>
                <w:sz w:val="16"/>
                <w:szCs w:val="16"/>
              </w:rPr>
              <w:t>R$ UNIT.</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74CB610" w14:textId="77777777" w:rsidR="00A15D04" w:rsidRPr="00F3016A" w:rsidRDefault="00A15D04" w:rsidP="008D2D54">
            <w:pPr>
              <w:jc w:val="center"/>
              <w:rPr>
                <w:rFonts w:ascii="Arial" w:hAnsi="Arial" w:cs="Arial"/>
                <w:b/>
                <w:sz w:val="16"/>
                <w:szCs w:val="16"/>
              </w:rPr>
            </w:pPr>
            <w:r w:rsidRPr="00F3016A">
              <w:rPr>
                <w:rFonts w:ascii="Arial" w:hAnsi="Arial" w:cs="Arial"/>
                <w:b/>
                <w:sz w:val="16"/>
                <w:szCs w:val="16"/>
              </w:rPr>
              <w:t>R$ TOTAL</w:t>
            </w:r>
          </w:p>
        </w:tc>
      </w:tr>
      <w:tr w:rsidR="001F600A" w:rsidRPr="00F3016A" w14:paraId="28227CAF" w14:textId="77777777" w:rsidTr="001F600A">
        <w:trPr>
          <w:gridBefore w:val="1"/>
          <w:wBefore w:w="294" w:type="dxa"/>
          <w:cantSplit/>
          <w:trHeight w:val="11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76DCCCCA"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15</w:t>
            </w:r>
          </w:p>
        </w:tc>
        <w:tc>
          <w:tcPr>
            <w:tcW w:w="767" w:type="dxa"/>
            <w:tcBorders>
              <w:top w:val="single" w:sz="4" w:space="0" w:color="auto"/>
              <w:left w:val="single" w:sz="4" w:space="0" w:color="auto"/>
              <w:bottom w:val="single" w:sz="4" w:space="0" w:color="auto"/>
              <w:right w:val="single" w:sz="4" w:space="0" w:color="auto"/>
            </w:tcBorders>
            <w:vAlign w:val="center"/>
          </w:tcPr>
          <w:p w14:paraId="0FA964BC"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31448</w:t>
            </w:r>
          </w:p>
        </w:tc>
        <w:tc>
          <w:tcPr>
            <w:tcW w:w="1390" w:type="dxa"/>
            <w:tcBorders>
              <w:top w:val="single" w:sz="4" w:space="0" w:color="auto"/>
              <w:left w:val="single" w:sz="4" w:space="0" w:color="auto"/>
              <w:bottom w:val="single" w:sz="4" w:space="0" w:color="auto"/>
              <w:right w:val="single" w:sz="4" w:space="0" w:color="auto"/>
            </w:tcBorders>
            <w:vAlign w:val="center"/>
          </w:tcPr>
          <w:p w14:paraId="708A43CE"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304259-6</w:t>
            </w:r>
          </w:p>
        </w:tc>
        <w:tc>
          <w:tcPr>
            <w:tcW w:w="4410" w:type="dxa"/>
            <w:tcBorders>
              <w:top w:val="single" w:sz="4" w:space="0" w:color="auto"/>
              <w:left w:val="single" w:sz="4" w:space="0" w:color="auto"/>
              <w:bottom w:val="single" w:sz="4" w:space="0" w:color="auto"/>
              <w:right w:val="single" w:sz="4" w:space="0" w:color="auto"/>
            </w:tcBorders>
            <w:vAlign w:val="center"/>
          </w:tcPr>
          <w:p w14:paraId="035828EE" w14:textId="77777777" w:rsidR="001F600A" w:rsidRDefault="001F600A" w:rsidP="001F600A">
            <w:pPr>
              <w:rPr>
                <w:rFonts w:ascii="Arial" w:hAnsi="Arial" w:cs="Arial"/>
                <w:sz w:val="16"/>
                <w:szCs w:val="16"/>
              </w:rPr>
            </w:pPr>
          </w:p>
          <w:p w14:paraId="6826E5EF" w14:textId="77777777" w:rsidR="001F600A" w:rsidRPr="00F3016A" w:rsidRDefault="001F600A" w:rsidP="001F600A">
            <w:pPr>
              <w:rPr>
                <w:rFonts w:ascii="Arial" w:hAnsi="Arial" w:cs="Arial"/>
                <w:b/>
                <w:sz w:val="16"/>
                <w:szCs w:val="16"/>
              </w:rPr>
            </w:pPr>
            <w:r w:rsidRPr="00F3016A">
              <w:rPr>
                <w:rFonts w:ascii="Arial" w:hAnsi="Arial" w:cs="Arial"/>
                <w:sz w:val="16"/>
                <w:szCs w:val="16"/>
              </w:rPr>
              <w:t xml:space="preserve">Exames de </w:t>
            </w:r>
            <w:r w:rsidRPr="00F3016A">
              <w:rPr>
                <w:rFonts w:ascii="Arial" w:hAnsi="Arial" w:cs="Arial"/>
                <w:b/>
                <w:sz w:val="16"/>
                <w:szCs w:val="16"/>
              </w:rPr>
              <w:t>RAIO-X DE TORAX ADULTO.</w:t>
            </w:r>
          </w:p>
          <w:p w14:paraId="374FF9DC" w14:textId="77777777" w:rsidR="001F600A" w:rsidRPr="00F3016A" w:rsidRDefault="001F600A" w:rsidP="001F600A">
            <w:pPr>
              <w:rPr>
                <w:rFonts w:ascii="Arial" w:hAnsi="Arial" w:cs="Arial"/>
                <w:b/>
                <w:sz w:val="16"/>
                <w:szCs w:val="16"/>
              </w:rPr>
            </w:pPr>
          </w:p>
          <w:p w14:paraId="12314650" w14:textId="77777777" w:rsidR="001F600A" w:rsidRPr="00F3016A" w:rsidRDefault="001F600A" w:rsidP="001F600A">
            <w:pPr>
              <w:rPr>
                <w:rFonts w:ascii="Arial" w:hAnsi="Arial" w:cs="Arial"/>
                <w:b/>
                <w:sz w:val="16"/>
                <w:szCs w:val="16"/>
              </w:rPr>
            </w:pPr>
            <w:r w:rsidRPr="00F3016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0763394B" w14:textId="77777777" w:rsidR="001F600A" w:rsidRPr="00F3016A" w:rsidRDefault="001F600A" w:rsidP="001F600A">
            <w:pPr>
              <w:jc w:val="center"/>
              <w:rPr>
                <w:rFonts w:ascii="Arial" w:hAnsi="Arial" w:cs="Arial"/>
                <w:color w:val="000000"/>
                <w:sz w:val="16"/>
                <w:szCs w:val="16"/>
              </w:rPr>
            </w:pPr>
            <w:r w:rsidRPr="00F3016A">
              <w:rPr>
                <w:rFonts w:ascii="Arial" w:hAnsi="Arial" w:cs="Arial"/>
                <w:color w:val="000000"/>
                <w:sz w:val="16"/>
                <w:szCs w:val="16"/>
              </w:rPr>
              <w:t>5</w:t>
            </w:r>
          </w:p>
        </w:tc>
        <w:tc>
          <w:tcPr>
            <w:tcW w:w="618" w:type="dxa"/>
            <w:tcBorders>
              <w:top w:val="single" w:sz="4" w:space="0" w:color="auto"/>
              <w:left w:val="single" w:sz="4" w:space="0" w:color="auto"/>
              <w:bottom w:val="single" w:sz="4" w:space="0" w:color="auto"/>
              <w:right w:val="single" w:sz="4" w:space="0" w:color="auto"/>
            </w:tcBorders>
            <w:vAlign w:val="center"/>
            <w:hideMark/>
          </w:tcPr>
          <w:p w14:paraId="049997A4" w14:textId="7931ACE0" w:rsidR="001F600A" w:rsidRDefault="001F600A" w:rsidP="001F600A">
            <w:pPr>
              <w:rPr>
                <w:rFonts w:ascii="Arial" w:hAnsi="Arial" w:cs="Arial"/>
                <w:sz w:val="16"/>
                <w:szCs w:val="16"/>
              </w:rPr>
            </w:pPr>
            <w:r w:rsidRPr="00A32AC4">
              <w:rPr>
                <w:rFonts w:ascii="Arial" w:hAnsi="Arial" w:cs="Arial"/>
                <w:sz w:val="16"/>
                <w:szCs w:val="16"/>
              </w:rPr>
              <w:t>120,00</w:t>
            </w:r>
          </w:p>
        </w:tc>
        <w:tc>
          <w:tcPr>
            <w:tcW w:w="1269" w:type="dxa"/>
            <w:tcBorders>
              <w:top w:val="single" w:sz="4" w:space="0" w:color="auto"/>
              <w:left w:val="single" w:sz="4" w:space="0" w:color="auto"/>
              <w:bottom w:val="single" w:sz="4" w:space="0" w:color="auto"/>
              <w:right w:val="single" w:sz="4" w:space="0" w:color="auto"/>
            </w:tcBorders>
            <w:vAlign w:val="center"/>
          </w:tcPr>
          <w:p w14:paraId="135B1432" w14:textId="0995FADD" w:rsidR="001F600A" w:rsidRDefault="001F600A" w:rsidP="001F600A">
            <w:pPr>
              <w:rPr>
                <w:rFonts w:ascii="Arial" w:hAnsi="Arial" w:cs="Arial"/>
                <w:sz w:val="16"/>
                <w:szCs w:val="16"/>
              </w:rPr>
            </w:pPr>
            <w:r w:rsidRPr="00A32AC4">
              <w:rPr>
                <w:rFonts w:ascii="Arial" w:hAnsi="Arial" w:cs="Arial"/>
                <w:sz w:val="16"/>
                <w:szCs w:val="16"/>
              </w:rPr>
              <w:t>600,00</w:t>
            </w:r>
          </w:p>
        </w:tc>
      </w:tr>
      <w:tr w:rsidR="001F600A" w:rsidRPr="00F3016A" w14:paraId="65C129FF" w14:textId="77777777" w:rsidTr="001F600A">
        <w:trPr>
          <w:gridBefore w:val="1"/>
          <w:wBefore w:w="294" w:type="dxa"/>
          <w:cantSplit/>
          <w:trHeight w:val="11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4E161A18"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16</w:t>
            </w:r>
          </w:p>
        </w:tc>
        <w:tc>
          <w:tcPr>
            <w:tcW w:w="767" w:type="dxa"/>
            <w:tcBorders>
              <w:top w:val="single" w:sz="4" w:space="0" w:color="auto"/>
              <w:left w:val="single" w:sz="4" w:space="0" w:color="auto"/>
              <w:bottom w:val="single" w:sz="4" w:space="0" w:color="auto"/>
              <w:right w:val="single" w:sz="4" w:space="0" w:color="auto"/>
            </w:tcBorders>
            <w:vAlign w:val="center"/>
          </w:tcPr>
          <w:p w14:paraId="40F3E05D"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31449</w:t>
            </w:r>
          </w:p>
        </w:tc>
        <w:tc>
          <w:tcPr>
            <w:tcW w:w="1390" w:type="dxa"/>
            <w:tcBorders>
              <w:top w:val="single" w:sz="4" w:space="0" w:color="auto"/>
              <w:left w:val="single" w:sz="4" w:space="0" w:color="auto"/>
              <w:bottom w:val="single" w:sz="4" w:space="0" w:color="auto"/>
              <w:right w:val="single" w:sz="4" w:space="0" w:color="auto"/>
            </w:tcBorders>
            <w:vAlign w:val="center"/>
          </w:tcPr>
          <w:p w14:paraId="66F31ADC"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TCEMT0000249</w:t>
            </w:r>
          </w:p>
        </w:tc>
        <w:tc>
          <w:tcPr>
            <w:tcW w:w="4410" w:type="dxa"/>
            <w:tcBorders>
              <w:top w:val="single" w:sz="4" w:space="0" w:color="auto"/>
              <w:left w:val="single" w:sz="4" w:space="0" w:color="auto"/>
              <w:bottom w:val="single" w:sz="4" w:space="0" w:color="auto"/>
              <w:right w:val="single" w:sz="4" w:space="0" w:color="auto"/>
            </w:tcBorders>
            <w:vAlign w:val="center"/>
          </w:tcPr>
          <w:p w14:paraId="175A6A47" w14:textId="77777777" w:rsidR="001F600A" w:rsidRDefault="001F600A" w:rsidP="001F600A">
            <w:pPr>
              <w:rPr>
                <w:rFonts w:ascii="Arial" w:hAnsi="Arial" w:cs="Arial"/>
                <w:sz w:val="16"/>
                <w:szCs w:val="16"/>
              </w:rPr>
            </w:pPr>
          </w:p>
          <w:p w14:paraId="02ABDF0B" w14:textId="77777777" w:rsidR="001F600A" w:rsidRPr="00F3016A" w:rsidRDefault="001F600A" w:rsidP="001F600A">
            <w:pPr>
              <w:rPr>
                <w:rFonts w:ascii="Arial" w:hAnsi="Arial" w:cs="Arial"/>
                <w:b/>
                <w:sz w:val="16"/>
                <w:szCs w:val="16"/>
              </w:rPr>
            </w:pPr>
            <w:r w:rsidRPr="00F3016A">
              <w:rPr>
                <w:rFonts w:ascii="Arial" w:hAnsi="Arial" w:cs="Arial"/>
                <w:sz w:val="16"/>
                <w:szCs w:val="16"/>
              </w:rPr>
              <w:t xml:space="preserve">Exames de Exames de </w:t>
            </w:r>
            <w:r w:rsidRPr="00F3016A">
              <w:rPr>
                <w:rFonts w:ascii="Arial" w:hAnsi="Arial" w:cs="Arial"/>
                <w:b/>
                <w:sz w:val="16"/>
                <w:szCs w:val="16"/>
              </w:rPr>
              <w:t>RAIO-X DE COLUNA CERVICAL.</w:t>
            </w:r>
          </w:p>
          <w:p w14:paraId="169853C8" w14:textId="77777777" w:rsidR="001F600A" w:rsidRPr="00F3016A" w:rsidRDefault="001F600A" w:rsidP="001F600A">
            <w:pPr>
              <w:rPr>
                <w:rFonts w:ascii="Arial" w:hAnsi="Arial" w:cs="Arial"/>
                <w:b/>
                <w:sz w:val="16"/>
                <w:szCs w:val="16"/>
              </w:rPr>
            </w:pPr>
          </w:p>
          <w:p w14:paraId="6CD2EEA1" w14:textId="77777777" w:rsidR="001F600A" w:rsidRPr="00F3016A" w:rsidRDefault="001F600A" w:rsidP="001F600A">
            <w:pPr>
              <w:rPr>
                <w:rFonts w:ascii="Arial" w:hAnsi="Arial" w:cs="Arial"/>
                <w:b/>
                <w:sz w:val="16"/>
                <w:szCs w:val="16"/>
              </w:rPr>
            </w:pPr>
            <w:r w:rsidRPr="00F3016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73199890" w14:textId="77777777" w:rsidR="001F600A" w:rsidRPr="00F3016A" w:rsidRDefault="001F600A" w:rsidP="001F600A">
            <w:pPr>
              <w:jc w:val="center"/>
              <w:rPr>
                <w:rFonts w:ascii="Arial" w:hAnsi="Arial" w:cs="Arial"/>
                <w:color w:val="000000"/>
                <w:sz w:val="16"/>
                <w:szCs w:val="16"/>
              </w:rPr>
            </w:pPr>
            <w:r w:rsidRPr="00F3016A">
              <w:rPr>
                <w:rFonts w:ascii="Arial" w:hAnsi="Arial" w:cs="Arial"/>
                <w:color w:val="000000"/>
                <w:sz w:val="16"/>
                <w:szCs w:val="16"/>
              </w:rPr>
              <w:t>5</w:t>
            </w:r>
          </w:p>
        </w:tc>
        <w:tc>
          <w:tcPr>
            <w:tcW w:w="618" w:type="dxa"/>
            <w:tcBorders>
              <w:top w:val="single" w:sz="4" w:space="0" w:color="auto"/>
              <w:left w:val="single" w:sz="4" w:space="0" w:color="auto"/>
              <w:bottom w:val="single" w:sz="4" w:space="0" w:color="auto"/>
              <w:right w:val="single" w:sz="4" w:space="0" w:color="auto"/>
            </w:tcBorders>
            <w:vAlign w:val="center"/>
            <w:hideMark/>
          </w:tcPr>
          <w:p w14:paraId="37FEB2BE" w14:textId="0D1D0489" w:rsidR="001F600A" w:rsidRDefault="001F600A" w:rsidP="001F600A">
            <w:pPr>
              <w:rPr>
                <w:rFonts w:ascii="Arial" w:hAnsi="Arial" w:cs="Arial"/>
                <w:sz w:val="16"/>
                <w:szCs w:val="16"/>
              </w:rPr>
            </w:pPr>
            <w:r w:rsidRPr="00A32AC4">
              <w:rPr>
                <w:rFonts w:ascii="Arial" w:hAnsi="Arial" w:cs="Arial"/>
                <w:sz w:val="16"/>
                <w:szCs w:val="16"/>
              </w:rPr>
              <w:t>190,00</w:t>
            </w:r>
          </w:p>
        </w:tc>
        <w:tc>
          <w:tcPr>
            <w:tcW w:w="1269" w:type="dxa"/>
            <w:tcBorders>
              <w:top w:val="single" w:sz="4" w:space="0" w:color="auto"/>
              <w:left w:val="single" w:sz="4" w:space="0" w:color="auto"/>
              <w:bottom w:val="single" w:sz="4" w:space="0" w:color="auto"/>
              <w:right w:val="single" w:sz="4" w:space="0" w:color="auto"/>
            </w:tcBorders>
            <w:vAlign w:val="center"/>
          </w:tcPr>
          <w:p w14:paraId="411BE230" w14:textId="1AA0BECD" w:rsidR="001F600A" w:rsidRDefault="001F600A" w:rsidP="001F600A">
            <w:pPr>
              <w:rPr>
                <w:rFonts w:ascii="Arial" w:hAnsi="Arial" w:cs="Arial"/>
                <w:sz w:val="16"/>
                <w:szCs w:val="16"/>
              </w:rPr>
            </w:pPr>
            <w:r w:rsidRPr="00A32AC4">
              <w:rPr>
                <w:rFonts w:ascii="Arial" w:hAnsi="Arial" w:cs="Arial"/>
                <w:sz w:val="16"/>
                <w:szCs w:val="16"/>
              </w:rPr>
              <w:t>950,00</w:t>
            </w:r>
          </w:p>
        </w:tc>
      </w:tr>
      <w:tr w:rsidR="001F600A" w:rsidRPr="00F3016A" w14:paraId="50201182" w14:textId="77777777" w:rsidTr="001F600A">
        <w:trPr>
          <w:gridBefore w:val="1"/>
          <w:wBefore w:w="294" w:type="dxa"/>
          <w:cantSplit/>
          <w:trHeight w:val="11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3E74FE51"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17</w:t>
            </w:r>
          </w:p>
        </w:tc>
        <w:tc>
          <w:tcPr>
            <w:tcW w:w="767" w:type="dxa"/>
            <w:tcBorders>
              <w:top w:val="single" w:sz="4" w:space="0" w:color="auto"/>
              <w:left w:val="single" w:sz="4" w:space="0" w:color="auto"/>
              <w:bottom w:val="single" w:sz="4" w:space="0" w:color="auto"/>
              <w:right w:val="single" w:sz="4" w:space="0" w:color="auto"/>
            </w:tcBorders>
            <w:vAlign w:val="center"/>
          </w:tcPr>
          <w:p w14:paraId="294D4BBC"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31451</w:t>
            </w:r>
          </w:p>
        </w:tc>
        <w:tc>
          <w:tcPr>
            <w:tcW w:w="1390" w:type="dxa"/>
            <w:tcBorders>
              <w:top w:val="single" w:sz="4" w:space="0" w:color="auto"/>
              <w:left w:val="single" w:sz="4" w:space="0" w:color="auto"/>
              <w:bottom w:val="single" w:sz="4" w:space="0" w:color="auto"/>
              <w:right w:val="single" w:sz="4" w:space="0" w:color="auto"/>
            </w:tcBorders>
            <w:vAlign w:val="center"/>
          </w:tcPr>
          <w:p w14:paraId="155F2AC4"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304229-4</w:t>
            </w:r>
          </w:p>
        </w:tc>
        <w:tc>
          <w:tcPr>
            <w:tcW w:w="4410" w:type="dxa"/>
            <w:tcBorders>
              <w:top w:val="single" w:sz="4" w:space="0" w:color="auto"/>
              <w:left w:val="single" w:sz="4" w:space="0" w:color="auto"/>
              <w:bottom w:val="single" w:sz="4" w:space="0" w:color="auto"/>
              <w:right w:val="single" w:sz="4" w:space="0" w:color="auto"/>
            </w:tcBorders>
            <w:vAlign w:val="center"/>
          </w:tcPr>
          <w:p w14:paraId="7EF84EE8" w14:textId="77777777" w:rsidR="001F600A" w:rsidRDefault="001F600A" w:rsidP="001F600A">
            <w:pPr>
              <w:rPr>
                <w:rFonts w:ascii="Arial" w:hAnsi="Arial" w:cs="Arial"/>
                <w:sz w:val="16"/>
                <w:szCs w:val="16"/>
              </w:rPr>
            </w:pPr>
          </w:p>
          <w:p w14:paraId="16F812D8" w14:textId="77777777" w:rsidR="001F600A" w:rsidRPr="00F3016A" w:rsidRDefault="001F600A" w:rsidP="001F600A">
            <w:pPr>
              <w:rPr>
                <w:rFonts w:ascii="Arial" w:hAnsi="Arial" w:cs="Arial"/>
                <w:b/>
                <w:sz w:val="16"/>
                <w:szCs w:val="16"/>
              </w:rPr>
            </w:pPr>
            <w:r w:rsidRPr="00F3016A">
              <w:rPr>
                <w:rFonts w:ascii="Arial" w:hAnsi="Arial" w:cs="Arial"/>
                <w:sz w:val="16"/>
                <w:szCs w:val="16"/>
              </w:rPr>
              <w:t xml:space="preserve">Exames de </w:t>
            </w:r>
            <w:r w:rsidRPr="00F3016A">
              <w:rPr>
                <w:rFonts w:ascii="Arial" w:hAnsi="Arial" w:cs="Arial"/>
                <w:b/>
                <w:sz w:val="16"/>
                <w:szCs w:val="16"/>
              </w:rPr>
              <w:t>RAIO-X DE COLUNA DORSAL OU TORACICA</w:t>
            </w:r>
          </w:p>
          <w:p w14:paraId="45F7A5FC" w14:textId="77777777" w:rsidR="001F600A" w:rsidRPr="00F3016A" w:rsidRDefault="001F600A" w:rsidP="001F600A">
            <w:pPr>
              <w:jc w:val="both"/>
              <w:rPr>
                <w:rFonts w:ascii="Arial" w:hAnsi="Arial" w:cs="Arial"/>
                <w:b/>
                <w:sz w:val="16"/>
                <w:szCs w:val="16"/>
              </w:rPr>
            </w:pPr>
          </w:p>
          <w:p w14:paraId="48A79342" w14:textId="77777777" w:rsidR="001F600A" w:rsidRPr="00F3016A" w:rsidRDefault="001F600A" w:rsidP="001F600A">
            <w:pPr>
              <w:jc w:val="both"/>
              <w:rPr>
                <w:rFonts w:ascii="Arial" w:hAnsi="Arial" w:cs="Arial"/>
                <w:b/>
                <w:sz w:val="16"/>
                <w:szCs w:val="16"/>
              </w:rPr>
            </w:pPr>
            <w:r w:rsidRPr="00F3016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5FC9153B" w14:textId="77777777" w:rsidR="001F600A" w:rsidRPr="00F3016A" w:rsidRDefault="001F600A" w:rsidP="001F600A">
            <w:pPr>
              <w:jc w:val="center"/>
              <w:rPr>
                <w:rFonts w:ascii="Arial" w:hAnsi="Arial" w:cs="Arial"/>
                <w:color w:val="000000"/>
                <w:sz w:val="16"/>
                <w:szCs w:val="16"/>
              </w:rPr>
            </w:pPr>
            <w:r w:rsidRPr="00F3016A">
              <w:rPr>
                <w:rFonts w:ascii="Arial" w:hAnsi="Arial" w:cs="Arial"/>
                <w:color w:val="000000"/>
                <w:sz w:val="16"/>
                <w:szCs w:val="16"/>
              </w:rPr>
              <w:t>5</w:t>
            </w:r>
          </w:p>
        </w:tc>
        <w:tc>
          <w:tcPr>
            <w:tcW w:w="618" w:type="dxa"/>
            <w:tcBorders>
              <w:top w:val="single" w:sz="4" w:space="0" w:color="auto"/>
              <w:left w:val="single" w:sz="4" w:space="0" w:color="auto"/>
              <w:bottom w:val="single" w:sz="4" w:space="0" w:color="auto"/>
              <w:right w:val="single" w:sz="4" w:space="0" w:color="auto"/>
            </w:tcBorders>
            <w:vAlign w:val="center"/>
            <w:hideMark/>
          </w:tcPr>
          <w:p w14:paraId="4040527F" w14:textId="42CD0385" w:rsidR="001F600A" w:rsidRDefault="001F600A" w:rsidP="001F600A">
            <w:pPr>
              <w:rPr>
                <w:rFonts w:ascii="Arial" w:hAnsi="Arial" w:cs="Arial"/>
                <w:sz w:val="16"/>
                <w:szCs w:val="16"/>
              </w:rPr>
            </w:pPr>
            <w:r w:rsidRPr="00A32AC4">
              <w:rPr>
                <w:rFonts w:ascii="Arial" w:hAnsi="Arial" w:cs="Arial"/>
                <w:sz w:val="16"/>
                <w:szCs w:val="16"/>
              </w:rPr>
              <w:t>210,00</w:t>
            </w:r>
          </w:p>
        </w:tc>
        <w:tc>
          <w:tcPr>
            <w:tcW w:w="1269" w:type="dxa"/>
            <w:tcBorders>
              <w:top w:val="single" w:sz="4" w:space="0" w:color="auto"/>
              <w:left w:val="single" w:sz="4" w:space="0" w:color="auto"/>
              <w:bottom w:val="single" w:sz="4" w:space="0" w:color="auto"/>
              <w:right w:val="single" w:sz="4" w:space="0" w:color="auto"/>
            </w:tcBorders>
            <w:vAlign w:val="center"/>
          </w:tcPr>
          <w:p w14:paraId="7EA9B8B6" w14:textId="5BD775DC" w:rsidR="001F600A" w:rsidRDefault="001F600A" w:rsidP="001F600A">
            <w:pPr>
              <w:rPr>
                <w:rFonts w:ascii="Arial" w:hAnsi="Arial" w:cs="Arial"/>
                <w:sz w:val="16"/>
                <w:szCs w:val="16"/>
              </w:rPr>
            </w:pPr>
            <w:r w:rsidRPr="00A32AC4">
              <w:rPr>
                <w:rFonts w:ascii="Arial" w:hAnsi="Arial" w:cs="Arial"/>
                <w:sz w:val="16"/>
                <w:szCs w:val="16"/>
              </w:rPr>
              <w:t>1.050,00</w:t>
            </w:r>
          </w:p>
        </w:tc>
      </w:tr>
      <w:tr w:rsidR="001F600A" w:rsidRPr="00F3016A" w14:paraId="618435BF" w14:textId="77777777" w:rsidTr="001F600A">
        <w:trPr>
          <w:gridBefore w:val="1"/>
          <w:wBefore w:w="294" w:type="dxa"/>
          <w:cantSplit/>
          <w:trHeight w:val="11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794C7793"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18</w:t>
            </w:r>
          </w:p>
        </w:tc>
        <w:tc>
          <w:tcPr>
            <w:tcW w:w="767" w:type="dxa"/>
            <w:tcBorders>
              <w:top w:val="single" w:sz="4" w:space="0" w:color="auto"/>
              <w:left w:val="single" w:sz="4" w:space="0" w:color="auto"/>
              <w:bottom w:val="single" w:sz="4" w:space="0" w:color="auto"/>
              <w:right w:val="single" w:sz="4" w:space="0" w:color="auto"/>
            </w:tcBorders>
            <w:vAlign w:val="center"/>
          </w:tcPr>
          <w:p w14:paraId="059429F5"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31452</w:t>
            </w:r>
          </w:p>
        </w:tc>
        <w:tc>
          <w:tcPr>
            <w:tcW w:w="1390" w:type="dxa"/>
            <w:tcBorders>
              <w:top w:val="single" w:sz="4" w:space="0" w:color="auto"/>
              <w:left w:val="single" w:sz="4" w:space="0" w:color="auto"/>
              <w:bottom w:val="single" w:sz="4" w:space="0" w:color="auto"/>
              <w:right w:val="single" w:sz="4" w:space="0" w:color="auto"/>
            </w:tcBorders>
            <w:vAlign w:val="center"/>
          </w:tcPr>
          <w:p w14:paraId="201A50AE"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304225-1</w:t>
            </w:r>
          </w:p>
        </w:tc>
        <w:tc>
          <w:tcPr>
            <w:tcW w:w="4410" w:type="dxa"/>
            <w:tcBorders>
              <w:top w:val="single" w:sz="4" w:space="0" w:color="auto"/>
              <w:left w:val="single" w:sz="4" w:space="0" w:color="auto"/>
              <w:bottom w:val="single" w:sz="4" w:space="0" w:color="auto"/>
              <w:right w:val="single" w:sz="4" w:space="0" w:color="auto"/>
            </w:tcBorders>
            <w:vAlign w:val="center"/>
          </w:tcPr>
          <w:p w14:paraId="2C95F14A" w14:textId="77777777" w:rsidR="001F600A" w:rsidRDefault="001F600A" w:rsidP="001F600A">
            <w:pPr>
              <w:rPr>
                <w:rFonts w:ascii="Arial" w:hAnsi="Arial" w:cs="Arial"/>
                <w:sz w:val="16"/>
                <w:szCs w:val="16"/>
              </w:rPr>
            </w:pPr>
          </w:p>
          <w:p w14:paraId="0F5661B4" w14:textId="77777777" w:rsidR="001F600A" w:rsidRPr="00F3016A" w:rsidRDefault="001F600A" w:rsidP="001F600A">
            <w:pPr>
              <w:rPr>
                <w:rFonts w:ascii="Arial" w:hAnsi="Arial" w:cs="Arial"/>
                <w:b/>
                <w:sz w:val="16"/>
                <w:szCs w:val="16"/>
              </w:rPr>
            </w:pPr>
            <w:r w:rsidRPr="00F3016A">
              <w:rPr>
                <w:rFonts w:ascii="Arial" w:hAnsi="Arial" w:cs="Arial"/>
                <w:sz w:val="16"/>
                <w:szCs w:val="16"/>
              </w:rPr>
              <w:t xml:space="preserve">Exames de </w:t>
            </w:r>
            <w:r w:rsidRPr="00F3016A">
              <w:rPr>
                <w:rFonts w:ascii="Arial" w:hAnsi="Arial" w:cs="Arial"/>
                <w:b/>
                <w:sz w:val="16"/>
                <w:szCs w:val="16"/>
              </w:rPr>
              <w:t>RAIO-X DE COLUNA LOMBAR</w:t>
            </w:r>
          </w:p>
          <w:p w14:paraId="7FEEE43E" w14:textId="77777777" w:rsidR="001F600A" w:rsidRPr="00F3016A" w:rsidRDefault="001F600A" w:rsidP="001F600A">
            <w:pPr>
              <w:jc w:val="both"/>
              <w:rPr>
                <w:rFonts w:ascii="Arial" w:hAnsi="Arial" w:cs="Arial"/>
                <w:b/>
                <w:sz w:val="16"/>
                <w:szCs w:val="16"/>
              </w:rPr>
            </w:pPr>
          </w:p>
          <w:p w14:paraId="0AB72506" w14:textId="77777777" w:rsidR="001F600A" w:rsidRPr="00F3016A" w:rsidRDefault="001F600A" w:rsidP="001F600A">
            <w:pPr>
              <w:jc w:val="both"/>
              <w:rPr>
                <w:rFonts w:ascii="Arial" w:hAnsi="Arial" w:cs="Arial"/>
                <w:b/>
                <w:sz w:val="16"/>
                <w:szCs w:val="16"/>
              </w:rPr>
            </w:pPr>
            <w:r w:rsidRPr="00F3016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2F140C74" w14:textId="77777777" w:rsidR="001F600A" w:rsidRPr="00F3016A" w:rsidRDefault="001F600A" w:rsidP="001F600A">
            <w:pPr>
              <w:jc w:val="center"/>
              <w:rPr>
                <w:rFonts w:ascii="Arial" w:hAnsi="Arial" w:cs="Arial"/>
                <w:color w:val="000000"/>
                <w:sz w:val="16"/>
                <w:szCs w:val="16"/>
              </w:rPr>
            </w:pPr>
            <w:r w:rsidRPr="00F3016A">
              <w:rPr>
                <w:rFonts w:ascii="Arial" w:hAnsi="Arial" w:cs="Arial"/>
                <w:color w:val="000000"/>
                <w:sz w:val="16"/>
                <w:szCs w:val="16"/>
              </w:rPr>
              <w:t>5</w:t>
            </w:r>
          </w:p>
        </w:tc>
        <w:tc>
          <w:tcPr>
            <w:tcW w:w="618" w:type="dxa"/>
            <w:tcBorders>
              <w:top w:val="single" w:sz="4" w:space="0" w:color="auto"/>
              <w:left w:val="single" w:sz="4" w:space="0" w:color="auto"/>
              <w:bottom w:val="single" w:sz="4" w:space="0" w:color="auto"/>
              <w:right w:val="single" w:sz="4" w:space="0" w:color="auto"/>
            </w:tcBorders>
            <w:vAlign w:val="center"/>
            <w:hideMark/>
          </w:tcPr>
          <w:p w14:paraId="2F2E9D9A" w14:textId="44D8E10A" w:rsidR="001F600A" w:rsidRDefault="001F600A" w:rsidP="001F600A">
            <w:pPr>
              <w:rPr>
                <w:rFonts w:ascii="Arial" w:hAnsi="Arial" w:cs="Arial"/>
                <w:sz w:val="16"/>
                <w:szCs w:val="16"/>
              </w:rPr>
            </w:pPr>
            <w:r w:rsidRPr="00A32AC4">
              <w:rPr>
                <w:rFonts w:ascii="Arial" w:hAnsi="Arial" w:cs="Arial"/>
                <w:sz w:val="16"/>
                <w:szCs w:val="16"/>
              </w:rPr>
              <w:t>190,00</w:t>
            </w:r>
          </w:p>
        </w:tc>
        <w:tc>
          <w:tcPr>
            <w:tcW w:w="1269" w:type="dxa"/>
            <w:tcBorders>
              <w:top w:val="single" w:sz="4" w:space="0" w:color="auto"/>
              <w:left w:val="single" w:sz="4" w:space="0" w:color="auto"/>
              <w:bottom w:val="single" w:sz="4" w:space="0" w:color="auto"/>
              <w:right w:val="single" w:sz="4" w:space="0" w:color="auto"/>
            </w:tcBorders>
            <w:vAlign w:val="center"/>
          </w:tcPr>
          <w:p w14:paraId="2A60E028" w14:textId="1D49E21D" w:rsidR="001F600A" w:rsidRDefault="001F600A" w:rsidP="001F600A">
            <w:pPr>
              <w:rPr>
                <w:rFonts w:ascii="Arial" w:hAnsi="Arial" w:cs="Arial"/>
                <w:sz w:val="16"/>
                <w:szCs w:val="16"/>
              </w:rPr>
            </w:pPr>
            <w:r w:rsidRPr="00A32AC4">
              <w:rPr>
                <w:rFonts w:ascii="Arial" w:hAnsi="Arial" w:cs="Arial"/>
                <w:sz w:val="16"/>
                <w:szCs w:val="16"/>
              </w:rPr>
              <w:t>950,00</w:t>
            </w:r>
          </w:p>
        </w:tc>
      </w:tr>
      <w:tr w:rsidR="001F600A" w:rsidRPr="00F3016A" w14:paraId="6403EA6E" w14:textId="77777777" w:rsidTr="001F600A">
        <w:trPr>
          <w:gridBefore w:val="1"/>
          <w:wBefore w:w="294" w:type="dxa"/>
          <w:cantSplit/>
          <w:trHeight w:val="429"/>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280ECAB6"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19</w:t>
            </w:r>
          </w:p>
        </w:tc>
        <w:tc>
          <w:tcPr>
            <w:tcW w:w="767" w:type="dxa"/>
            <w:tcBorders>
              <w:top w:val="single" w:sz="4" w:space="0" w:color="auto"/>
              <w:left w:val="single" w:sz="4" w:space="0" w:color="auto"/>
              <w:bottom w:val="single" w:sz="4" w:space="0" w:color="auto"/>
              <w:right w:val="single" w:sz="4" w:space="0" w:color="auto"/>
            </w:tcBorders>
            <w:vAlign w:val="center"/>
          </w:tcPr>
          <w:p w14:paraId="5A83784A"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31453</w:t>
            </w:r>
          </w:p>
        </w:tc>
        <w:tc>
          <w:tcPr>
            <w:tcW w:w="1390" w:type="dxa"/>
            <w:tcBorders>
              <w:top w:val="single" w:sz="4" w:space="0" w:color="auto"/>
              <w:left w:val="single" w:sz="4" w:space="0" w:color="auto"/>
              <w:bottom w:val="single" w:sz="4" w:space="0" w:color="auto"/>
              <w:right w:val="single" w:sz="4" w:space="0" w:color="auto"/>
            </w:tcBorders>
            <w:vAlign w:val="center"/>
          </w:tcPr>
          <w:p w14:paraId="00AA965D"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304243-0</w:t>
            </w:r>
          </w:p>
        </w:tc>
        <w:tc>
          <w:tcPr>
            <w:tcW w:w="4410" w:type="dxa"/>
            <w:tcBorders>
              <w:top w:val="single" w:sz="4" w:space="0" w:color="auto"/>
              <w:left w:val="single" w:sz="4" w:space="0" w:color="auto"/>
              <w:bottom w:val="single" w:sz="4" w:space="0" w:color="auto"/>
              <w:right w:val="single" w:sz="4" w:space="0" w:color="auto"/>
            </w:tcBorders>
            <w:vAlign w:val="center"/>
          </w:tcPr>
          <w:p w14:paraId="2B571B58" w14:textId="77777777" w:rsidR="001F600A" w:rsidRDefault="001F600A" w:rsidP="001F600A">
            <w:pPr>
              <w:rPr>
                <w:rFonts w:ascii="Arial" w:hAnsi="Arial" w:cs="Arial"/>
                <w:sz w:val="16"/>
                <w:szCs w:val="16"/>
              </w:rPr>
            </w:pPr>
          </w:p>
          <w:p w14:paraId="47C0C33B" w14:textId="77777777" w:rsidR="001F600A" w:rsidRDefault="001F600A" w:rsidP="001F600A">
            <w:pPr>
              <w:rPr>
                <w:rFonts w:ascii="Arial" w:hAnsi="Arial" w:cs="Arial"/>
                <w:b/>
                <w:sz w:val="16"/>
                <w:szCs w:val="16"/>
              </w:rPr>
            </w:pPr>
            <w:r w:rsidRPr="00F3016A">
              <w:rPr>
                <w:rFonts w:ascii="Arial" w:hAnsi="Arial" w:cs="Arial"/>
                <w:sz w:val="16"/>
                <w:szCs w:val="16"/>
              </w:rPr>
              <w:t>Exames de</w:t>
            </w:r>
            <w:r w:rsidRPr="00F3016A">
              <w:rPr>
                <w:rFonts w:ascii="Arial" w:hAnsi="Arial" w:cs="Arial"/>
                <w:b/>
                <w:sz w:val="16"/>
                <w:szCs w:val="16"/>
              </w:rPr>
              <w:t xml:space="preserve"> RAIO-X DE ABDOME.</w:t>
            </w:r>
          </w:p>
          <w:p w14:paraId="490E7F9E" w14:textId="77777777" w:rsidR="001F600A" w:rsidRPr="00F3016A" w:rsidRDefault="001F600A" w:rsidP="001F600A">
            <w:pPr>
              <w:rPr>
                <w:rFonts w:ascii="Arial" w:hAnsi="Arial" w:cs="Arial"/>
                <w:b/>
                <w:sz w:val="16"/>
                <w:szCs w:val="16"/>
              </w:rPr>
            </w:pPr>
          </w:p>
          <w:p w14:paraId="4C42B600" w14:textId="77777777" w:rsidR="001F600A" w:rsidRPr="00F3016A" w:rsidRDefault="001F600A" w:rsidP="001F600A">
            <w:pPr>
              <w:jc w:val="both"/>
              <w:rPr>
                <w:rFonts w:ascii="Arial" w:hAnsi="Arial" w:cs="Arial"/>
                <w:b/>
                <w:sz w:val="16"/>
                <w:szCs w:val="16"/>
              </w:rPr>
            </w:pPr>
            <w:r w:rsidRPr="00F3016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364D0387" w14:textId="77777777" w:rsidR="001F600A" w:rsidRPr="00F3016A" w:rsidRDefault="001F600A" w:rsidP="001F600A">
            <w:pPr>
              <w:jc w:val="center"/>
              <w:rPr>
                <w:rFonts w:ascii="Arial" w:hAnsi="Arial" w:cs="Arial"/>
                <w:color w:val="000000"/>
                <w:sz w:val="16"/>
                <w:szCs w:val="16"/>
              </w:rPr>
            </w:pPr>
            <w:r w:rsidRPr="00F3016A">
              <w:rPr>
                <w:rFonts w:ascii="Arial" w:hAnsi="Arial" w:cs="Arial"/>
                <w:color w:val="000000"/>
                <w:sz w:val="16"/>
                <w:szCs w:val="16"/>
              </w:rPr>
              <w:t>5</w:t>
            </w:r>
          </w:p>
        </w:tc>
        <w:tc>
          <w:tcPr>
            <w:tcW w:w="618" w:type="dxa"/>
            <w:tcBorders>
              <w:top w:val="single" w:sz="4" w:space="0" w:color="auto"/>
              <w:left w:val="single" w:sz="4" w:space="0" w:color="auto"/>
              <w:bottom w:val="single" w:sz="4" w:space="0" w:color="auto"/>
              <w:right w:val="single" w:sz="4" w:space="0" w:color="auto"/>
            </w:tcBorders>
            <w:vAlign w:val="center"/>
            <w:hideMark/>
          </w:tcPr>
          <w:p w14:paraId="438D309A" w14:textId="2172CC4C" w:rsidR="001F600A" w:rsidRDefault="001F600A" w:rsidP="001F600A">
            <w:pPr>
              <w:rPr>
                <w:rFonts w:ascii="Arial" w:hAnsi="Arial" w:cs="Arial"/>
                <w:sz w:val="16"/>
                <w:szCs w:val="16"/>
              </w:rPr>
            </w:pPr>
            <w:r w:rsidRPr="00A32AC4">
              <w:rPr>
                <w:rFonts w:ascii="Arial" w:hAnsi="Arial" w:cs="Arial"/>
                <w:sz w:val="16"/>
                <w:szCs w:val="16"/>
              </w:rPr>
              <w:t>125,00</w:t>
            </w:r>
          </w:p>
        </w:tc>
        <w:tc>
          <w:tcPr>
            <w:tcW w:w="1269" w:type="dxa"/>
            <w:tcBorders>
              <w:top w:val="single" w:sz="4" w:space="0" w:color="auto"/>
              <w:left w:val="single" w:sz="4" w:space="0" w:color="auto"/>
              <w:bottom w:val="single" w:sz="4" w:space="0" w:color="auto"/>
              <w:right w:val="single" w:sz="4" w:space="0" w:color="auto"/>
            </w:tcBorders>
            <w:vAlign w:val="center"/>
          </w:tcPr>
          <w:p w14:paraId="1A8E66A1" w14:textId="4184FBCC" w:rsidR="001F600A" w:rsidRDefault="001F600A" w:rsidP="001F600A">
            <w:pPr>
              <w:rPr>
                <w:rFonts w:ascii="Arial" w:hAnsi="Arial" w:cs="Arial"/>
                <w:sz w:val="16"/>
                <w:szCs w:val="16"/>
              </w:rPr>
            </w:pPr>
            <w:r w:rsidRPr="00A32AC4">
              <w:rPr>
                <w:rFonts w:ascii="Arial" w:hAnsi="Arial" w:cs="Arial"/>
                <w:sz w:val="16"/>
                <w:szCs w:val="16"/>
              </w:rPr>
              <w:t>625,00</w:t>
            </w:r>
          </w:p>
        </w:tc>
      </w:tr>
      <w:tr w:rsidR="001F600A" w:rsidRPr="00F3016A" w14:paraId="053B85E8" w14:textId="77777777" w:rsidTr="001F600A">
        <w:trPr>
          <w:gridBefore w:val="1"/>
          <w:wBefore w:w="294" w:type="dxa"/>
          <w:cantSplit/>
          <w:trHeight w:val="11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054563CB"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20</w:t>
            </w:r>
          </w:p>
        </w:tc>
        <w:tc>
          <w:tcPr>
            <w:tcW w:w="767" w:type="dxa"/>
            <w:tcBorders>
              <w:top w:val="single" w:sz="4" w:space="0" w:color="auto"/>
              <w:left w:val="single" w:sz="4" w:space="0" w:color="auto"/>
              <w:bottom w:val="single" w:sz="4" w:space="0" w:color="auto"/>
              <w:right w:val="single" w:sz="4" w:space="0" w:color="auto"/>
            </w:tcBorders>
            <w:vAlign w:val="center"/>
          </w:tcPr>
          <w:p w14:paraId="52121074"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31454</w:t>
            </w:r>
          </w:p>
        </w:tc>
        <w:tc>
          <w:tcPr>
            <w:tcW w:w="1390" w:type="dxa"/>
            <w:tcBorders>
              <w:top w:val="single" w:sz="4" w:space="0" w:color="auto"/>
              <w:left w:val="single" w:sz="4" w:space="0" w:color="auto"/>
              <w:bottom w:val="single" w:sz="4" w:space="0" w:color="auto"/>
              <w:right w:val="single" w:sz="4" w:space="0" w:color="auto"/>
            </w:tcBorders>
            <w:vAlign w:val="center"/>
          </w:tcPr>
          <w:p w14:paraId="1A0E0457"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304243-0</w:t>
            </w:r>
          </w:p>
        </w:tc>
        <w:tc>
          <w:tcPr>
            <w:tcW w:w="4410" w:type="dxa"/>
            <w:tcBorders>
              <w:top w:val="single" w:sz="4" w:space="0" w:color="auto"/>
              <w:left w:val="single" w:sz="4" w:space="0" w:color="auto"/>
              <w:bottom w:val="single" w:sz="4" w:space="0" w:color="auto"/>
              <w:right w:val="single" w:sz="4" w:space="0" w:color="auto"/>
            </w:tcBorders>
            <w:vAlign w:val="center"/>
          </w:tcPr>
          <w:p w14:paraId="26C93B0C" w14:textId="77777777" w:rsidR="001F600A" w:rsidRDefault="001F600A" w:rsidP="001F600A">
            <w:pPr>
              <w:rPr>
                <w:rFonts w:ascii="Arial" w:hAnsi="Arial" w:cs="Arial"/>
                <w:sz w:val="16"/>
                <w:szCs w:val="16"/>
              </w:rPr>
            </w:pPr>
          </w:p>
          <w:p w14:paraId="10EB131B" w14:textId="77777777" w:rsidR="001F600A" w:rsidRPr="00F3016A" w:rsidRDefault="001F600A" w:rsidP="001F600A">
            <w:pPr>
              <w:rPr>
                <w:rFonts w:ascii="Arial" w:hAnsi="Arial" w:cs="Arial"/>
                <w:b/>
                <w:sz w:val="16"/>
                <w:szCs w:val="16"/>
              </w:rPr>
            </w:pPr>
            <w:r w:rsidRPr="00F3016A">
              <w:rPr>
                <w:rFonts w:ascii="Arial" w:hAnsi="Arial" w:cs="Arial"/>
                <w:sz w:val="16"/>
                <w:szCs w:val="16"/>
              </w:rPr>
              <w:t xml:space="preserve">Exames de </w:t>
            </w:r>
            <w:r w:rsidRPr="00F3016A">
              <w:rPr>
                <w:rFonts w:ascii="Arial" w:hAnsi="Arial" w:cs="Arial"/>
                <w:b/>
                <w:sz w:val="16"/>
                <w:szCs w:val="16"/>
              </w:rPr>
              <w:t>RAIO-X DE BACIA</w:t>
            </w:r>
          </w:p>
          <w:p w14:paraId="25489AD2" w14:textId="77777777" w:rsidR="001F600A" w:rsidRPr="00F3016A" w:rsidRDefault="001F600A" w:rsidP="001F600A">
            <w:pPr>
              <w:jc w:val="both"/>
              <w:rPr>
                <w:rFonts w:ascii="Arial" w:hAnsi="Arial" w:cs="Arial"/>
                <w:b/>
                <w:sz w:val="16"/>
                <w:szCs w:val="16"/>
              </w:rPr>
            </w:pPr>
          </w:p>
          <w:p w14:paraId="6D6843FA" w14:textId="77777777" w:rsidR="001F600A" w:rsidRPr="00F3016A" w:rsidRDefault="001F600A" w:rsidP="001F600A">
            <w:pPr>
              <w:jc w:val="both"/>
              <w:rPr>
                <w:rFonts w:ascii="Arial" w:hAnsi="Arial" w:cs="Arial"/>
                <w:b/>
                <w:sz w:val="16"/>
                <w:szCs w:val="16"/>
              </w:rPr>
            </w:pPr>
            <w:r w:rsidRPr="00F3016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5404B7EB" w14:textId="77777777" w:rsidR="001F600A" w:rsidRPr="00F3016A" w:rsidRDefault="001F600A" w:rsidP="001F600A">
            <w:pPr>
              <w:jc w:val="center"/>
              <w:rPr>
                <w:rFonts w:ascii="Arial" w:hAnsi="Arial" w:cs="Arial"/>
                <w:color w:val="000000"/>
                <w:sz w:val="16"/>
                <w:szCs w:val="16"/>
              </w:rPr>
            </w:pPr>
            <w:r w:rsidRPr="00F3016A">
              <w:rPr>
                <w:rFonts w:ascii="Arial" w:hAnsi="Arial" w:cs="Arial"/>
                <w:color w:val="000000"/>
                <w:sz w:val="16"/>
                <w:szCs w:val="16"/>
              </w:rPr>
              <w:t>5</w:t>
            </w:r>
          </w:p>
        </w:tc>
        <w:tc>
          <w:tcPr>
            <w:tcW w:w="618" w:type="dxa"/>
            <w:tcBorders>
              <w:top w:val="single" w:sz="4" w:space="0" w:color="auto"/>
              <w:left w:val="single" w:sz="4" w:space="0" w:color="auto"/>
              <w:bottom w:val="single" w:sz="4" w:space="0" w:color="auto"/>
              <w:right w:val="single" w:sz="4" w:space="0" w:color="auto"/>
            </w:tcBorders>
            <w:vAlign w:val="center"/>
            <w:hideMark/>
          </w:tcPr>
          <w:p w14:paraId="54109400" w14:textId="4FD06B1A" w:rsidR="001F600A" w:rsidRDefault="001F600A" w:rsidP="001F600A">
            <w:pPr>
              <w:rPr>
                <w:rFonts w:ascii="Arial" w:hAnsi="Arial" w:cs="Arial"/>
                <w:sz w:val="16"/>
                <w:szCs w:val="16"/>
              </w:rPr>
            </w:pPr>
            <w:r w:rsidRPr="00A32AC4">
              <w:rPr>
                <w:rFonts w:ascii="Arial" w:hAnsi="Arial" w:cs="Arial"/>
                <w:sz w:val="16"/>
                <w:szCs w:val="16"/>
              </w:rPr>
              <w:t>125,00</w:t>
            </w:r>
          </w:p>
        </w:tc>
        <w:tc>
          <w:tcPr>
            <w:tcW w:w="1269" w:type="dxa"/>
            <w:tcBorders>
              <w:top w:val="single" w:sz="4" w:space="0" w:color="auto"/>
              <w:left w:val="single" w:sz="4" w:space="0" w:color="auto"/>
              <w:bottom w:val="single" w:sz="4" w:space="0" w:color="auto"/>
              <w:right w:val="single" w:sz="4" w:space="0" w:color="auto"/>
            </w:tcBorders>
            <w:vAlign w:val="center"/>
          </w:tcPr>
          <w:p w14:paraId="1B0AB7D7" w14:textId="4EC1FECE" w:rsidR="001F600A" w:rsidRDefault="001F600A" w:rsidP="001F600A">
            <w:pPr>
              <w:rPr>
                <w:rFonts w:ascii="Arial" w:hAnsi="Arial" w:cs="Arial"/>
                <w:sz w:val="16"/>
                <w:szCs w:val="16"/>
              </w:rPr>
            </w:pPr>
            <w:r w:rsidRPr="00A32AC4">
              <w:rPr>
                <w:rFonts w:ascii="Arial" w:hAnsi="Arial" w:cs="Arial"/>
                <w:sz w:val="16"/>
                <w:szCs w:val="16"/>
              </w:rPr>
              <w:t>625,00</w:t>
            </w:r>
          </w:p>
        </w:tc>
      </w:tr>
      <w:tr w:rsidR="001F600A" w:rsidRPr="00F3016A" w14:paraId="4D3E4CE9" w14:textId="77777777" w:rsidTr="001F600A">
        <w:trPr>
          <w:gridBefore w:val="1"/>
          <w:wBefore w:w="294" w:type="dxa"/>
          <w:cantSplit/>
          <w:trHeight w:val="11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578CBDBE"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21</w:t>
            </w:r>
          </w:p>
        </w:tc>
        <w:tc>
          <w:tcPr>
            <w:tcW w:w="767" w:type="dxa"/>
            <w:tcBorders>
              <w:top w:val="single" w:sz="4" w:space="0" w:color="auto"/>
              <w:left w:val="single" w:sz="4" w:space="0" w:color="auto"/>
              <w:bottom w:val="single" w:sz="4" w:space="0" w:color="auto"/>
              <w:right w:val="single" w:sz="4" w:space="0" w:color="auto"/>
            </w:tcBorders>
            <w:vAlign w:val="center"/>
          </w:tcPr>
          <w:p w14:paraId="4D57FF29"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31455</w:t>
            </w:r>
          </w:p>
        </w:tc>
        <w:tc>
          <w:tcPr>
            <w:tcW w:w="1390" w:type="dxa"/>
            <w:tcBorders>
              <w:top w:val="single" w:sz="4" w:space="0" w:color="auto"/>
              <w:left w:val="single" w:sz="4" w:space="0" w:color="auto"/>
              <w:bottom w:val="single" w:sz="4" w:space="0" w:color="auto"/>
              <w:right w:val="single" w:sz="4" w:space="0" w:color="auto"/>
            </w:tcBorders>
            <w:vAlign w:val="center"/>
          </w:tcPr>
          <w:p w14:paraId="43E49944"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304243-0</w:t>
            </w:r>
          </w:p>
        </w:tc>
        <w:tc>
          <w:tcPr>
            <w:tcW w:w="4410" w:type="dxa"/>
            <w:tcBorders>
              <w:top w:val="single" w:sz="4" w:space="0" w:color="auto"/>
              <w:left w:val="single" w:sz="4" w:space="0" w:color="auto"/>
              <w:bottom w:val="single" w:sz="4" w:space="0" w:color="auto"/>
              <w:right w:val="single" w:sz="4" w:space="0" w:color="auto"/>
            </w:tcBorders>
            <w:vAlign w:val="center"/>
          </w:tcPr>
          <w:p w14:paraId="33D8A995" w14:textId="77777777" w:rsidR="001F600A" w:rsidRDefault="001F600A" w:rsidP="001F600A">
            <w:pPr>
              <w:rPr>
                <w:rFonts w:ascii="Arial" w:hAnsi="Arial" w:cs="Arial"/>
                <w:sz w:val="16"/>
                <w:szCs w:val="16"/>
              </w:rPr>
            </w:pPr>
            <w:r w:rsidRPr="00F3016A">
              <w:rPr>
                <w:rFonts w:ascii="Arial" w:hAnsi="Arial" w:cs="Arial"/>
                <w:sz w:val="16"/>
                <w:szCs w:val="16"/>
              </w:rPr>
              <w:t>E</w:t>
            </w:r>
          </w:p>
          <w:p w14:paraId="19EE97D7" w14:textId="77777777" w:rsidR="001F600A" w:rsidRPr="00F3016A" w:rsidRDefault="001F600A" w:rsidP="001F600A">
            <w:pPr>
              <w:rPr>
                <w:rFonts w:ascii="Arial" w:hAnsi="Arial" w:cs="Arial"/>
                <w:b/>
                <w:sz w:val="16"/>
                <w:szCs w:val="16"/>
              </w:rPr>
            </w:pPr>
            <w:r w:rsidRPr="00F3016A">
              <w:rPr>
                <w:rFonts w:ascii="Arial" w:hAnsi="Arial" w:cs="Arial"/>
                <w:sz w:val="16"/>
                <w:szCs w:val="16"/>
              </w:rPr>
              <w:t xml:space="preserve">xames de </w:t>
            </w:r>
            <w:r w:rsidRPr="00F3016A">
              <w:rPr>
                <w:rFonts w:ascii="Arial" w:hAnsi="Arial" w:cs="Arial"/>
                <w:b/>
                <w:sz w:val="16"/>
                <w:szCs w:val="16"/>
              </w:rPr>
              <w:t>RAIO-X DE QUADRIL</w:t>
            </w:r>
          </w:p>
          <w:p w14:paraId="7143DD5B" w14:textId="77777777" w:rsidR="001F600A" w:rsidRPr="00F3016A" w:rsidRDefault="001F600A" w:rsidP="001F600A">
            <w:pPr>
              <w:jc w:val="both"/>
              <w:rPr>
                <w:rFonts w:ascii="Arial" w:hAnsi="Arial" w:cs="Arial"/>
                <w:b/>
                <w:sz w:val="16"/>
                <w:szCs w:val="16"/>
              </w:rPr>
            </w:pPr>
          </w:p>
          <w:p w14:paraId="538FEC7C" w14:textId="77777777" w:rsidR="001F600A" w:rsidRPr="00F3016A" w:rsidRDefault="001F600A" w:rsidP="001F600A">
            <w:pPr>
              <w:jc w:val="both"/>
              <w:rPr>
                <w:rFonts w:ascii="Arial" w:hAnsi="Arial" w:cs="Arial"/>
                <w:b/>
                <w:sz w:val="16"/>
                <w:szCs w:val="16"/>
              </w:rPr>
            </w:pPr>
            <w:r w:rsidRPr="00F3016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7037C6" w14:textId="77777777" w:rsidR="001F600A" w:rsidRPr="00F3016A" w:rsidRDefault="001F600A" w:rsidP="001F600A">
            <w:pPr>
              <w:jc w:val="center"/>
              <w:rPr>
                <w:rFonts w:ascii="Arial" w:hAnsi="Arial" w:cs="Arial"/>
                <w:color w:val="000000"/>
                <w:sz w:val="16"/>
                <w:szCs w:val="16"/>
              </w:rPr>
            </w:pPr>
            <w:r w:rsidRPr="00F3016A">
              <w:rPr>
                <w:rFonts w:ascii="Arial" w:hAnsi="Arial" w:cs="Arial"/>
                <w:color w:val="000000"/>
                <w:sz w:val="16"/>
                <w:szCs w:val="16"/>
              </w:rPr>
              <w:t>5</w:t>
            </w:r>
          </w:p>
        </w:tc>
        <w:tc>
          <w:tcPr>
            <w:tcW w:w="618" w:type="dxa"/>
            <w:tcBorders>
              <w:top w:val="single" w:sz="4" w:space="0" w:color="auto"/>
              <w:left w:val="single" w:sz="4" w:space="0" w:color="auto"/>
              <w:bottom w:val="single" w:sz="4" w:space="0" w:color="auto"/>
              <w:right w:val="single" w:sz="4" w:space="0" w:color="auto"/>
            </w:tcBorders>
            <w:vAlign w:val="center"/>
            <w:hideMark/>
          </w:tcPr>
          <w:p w14:paraId="131881E5" w14:textId="0BB59BEA" w:rsidR="001F600A" w:rsidRDefault="001F600A" w:rsidP="001F600A">
            <w:pPr>
              <w:rPr>
                <w:rFonts w:ascii="Arial" w:hAnsi="Arial" w:cs="Arial"/>
                <w:sz w:val="16"/>
                <w:szCs w:val="16"/>
              </w:rPr>
            </w:pPr>
            <w:r w:rsidRPr="00A32AC4">
              <w:rPr>
                <w:rFonts w:ascii="Arial" w:hAnsi="Arial" w:cs="Arial"/>
                <w:sz w:val="16"/>
                <w:szCs w:val="16"/>
              </w:rPr>
              <w:t>175,00</w:t>
            </w:r>
          </w:p>
        </w:tc>
        <w:tc>
          <w:tcPr>
            <w:tcW w:w="1269" w:type="dxa"/>
            <w:tcBorders>
              <w:top w:val="single" w:sz="4" w:space="0" w:color="auto"/>
              <w:left w:val="single" w:sz="4" w:space="0" w:color="auto"/>
              <w:bottom w:val="single" w:sz="4" w:space="0" w:color="auto"/>
              <w:right w:val="single" w:sz="4" w:space="0" w:color="auto"/>
            </w:tcBorders>
            <w:vAlign w:val="center"/>
          </w:tcPr>
          <w:p w14:paraId="2E3BF54D" w14:textId="7E12BCA5" w:rsidR="001F600A" w:rsidRDefault="001F600A" w:rsidP="001F600A">
            <w:pPr>
              <w:rPr>
                <w:rFonts w:ascii="Arial" w:hAnsi="Arial" w:cs="Arial"/>
                <w:sz w:val="16"/>
                <w:szCs w:val="16"/>
              </w:rPr>
            </w:pPr>
            <w:r w:rsidRPr="00A32AC4">
              <w:rPr>
                <w:rFonts w:ascii="Arial" w:hAnsi="Arial" w:cs="Arial"/>
                <w:sz w:val="16"/>
                <w:szCs w:val="16"/>
              </w:rPr>
              <w:t>875,00</w:t>
            </w:r>
          </w:p>
        </w:tc>
      </w:tr>
      <w:tr w:rsidR="001F600A" w:rsidRPr="00F3016A" w14:paraId="77702B30" w14:textId="77777777" w:rsidTr="001F600A">
        <w:trPr>
          <w:gridBefore w:val="1"/>
          <w:wBefore w:w="294" w:type="dxa"/>
          <w:cantSplit/>
          <w:trHeight w:val="113"/>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6A195A7D"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22</w:t>
            </w:r>
          </w:p>
        </w:tc>
        <w:tc>
          <w:tcPr>
            <w:tcW w:w="767" w:type="dxa"/>
            <w:tcBorders>
              <w:top w:val="single" w:sz="4" w:space="0" w:color="auto"/>
              <w:left w:val="single" w:sz="4" w:space="0" w:color="auto"/>
              <w:bottom w:val="single" w:sz="4" w:space="0" w:color="auto"/>
              <w:right w:val="single" w:sz="4" w:space="0" w:color="auto"/>
            </w:tcBorders>
            <w:vAlign w:val="center"/>
          </w:tcPr>
          <w:p w14:paraId="69B15110"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31456</w:t>
            </w:r>
          </w:p>
        </w:tc>
        <w:tc>
          <w:tcPr>
            <w:tcW w:w="1390" w:type="dxa"/>
            <w:tcBorders>
              <w:top w:val="single" w:sz="4" w:space="0" w:color="auto"/>
              <w:left w:val="single" w:sz="4" w:space="0" w:color="auto"/>
              <w:bottom w:val="single" w:sz="4" w:space="0" w:color="auto"/>
              <w:right w:val="single" w:sz="4" w:space="0" w:color="auto"/>
            </w:tcBorders>
            <w:vAlign w:val="center"/>
          </w:tcPr>
          <w:p w14:paraId="527FC2FB" w14:textId="77777777" w:rsidR="001F600A" w:rsidRPr="00F3016A" w:rsidRDefault="001F600A" w:rsidP="001F600A">
            <w:pPr>
              <w:jc w:val="center"/>
              <w:rPr>
                <w:rFonts w:ascii="Arial" w:hAnsi="Arial" w:cs="Arial"/>
                <w:b/>
                <w:sz w:val="16"/>
                <w:szCs w:val="16"/>
              </w:rPr>
            </w:pPr>
            <w:r w:rsidRPr="00F3016A">
              <w:rPr>
                <w:rFonts w:ascii="Arial" w:hAnsi="Arial" w:cs="Arial"/>
                <w:b/>
                <w:sz w:val="16"/>
                <w:szCs w:val="16"/>
              </w:rPr>
              <w:t>304243-0</w:t>
            </w:r>
          </w:p>
        </w:tc>
        <w:tc>
          <w:tcPr>
            <w:tcW w:w="4410" w:type="dxa"/>
            <w:tcBorders>
              <w:top w:val="single" w:sz="4" w:space="0" w:color="auto"/>
              <w:left w:val="single" w:sz="4" w:space="0" w:color="auto"/>
              <w:bottom w:val="single" w:sz="4" w:space="0" w:color="auto"/>
              <w:right w:val="single" w:sz="4" w:space="0" w:color="auto"/>
            </w:tcBorders>
            <w:vAlign w:val="center"/>
          </w:tcPr>
          <w:p w14:paraId="0A67EDCE" w14:textId="77777777" w:rsidR="001F600A" w:rsidRPr="00F3016A" w:rsidRDefault="001F600A" w:rsidP="001F600A">
            <w:pPr>
              <w:jc w:val="both"/>
              <w:rPr>
                <w:rFonts w:ascii="Arial" w:hAnsi="Arial" w:cs="Arial"/>
                <w:b/>
                <w:sz w:val="16"/>
                <w:szCs w:val="16"/>
              </w:rPr>
            </w:pPr>
            <w:r w:rsidRPr="00F3016A">
              <w:rPr>
                <w:rFonts w:ascii="Arial" w:hAnsi="Arial" w:cs="Arial"/>
                <w:sz w:val="16"/>
                <w:szCs w:val="16"/>
              </w:rPr>
              <w:t xml:space="preserve">Exames de </w:t>
            </w:r>
            <w:r w:rsidRPr="00F3016A">
              <w:rPr>
                <w:rFonts w:ascii="Arial" w:hAnsi="Arial" w:cs="Arial"/>
                <w:b/>
                <w:sz w:val="16"/>
                <w:szCs w:val="16"/>
              </w:rPr>
              <w:t>RAIO-X DE FÊMUR.</w:t>
            </w:r>
          </w:p>
          <w:p w14:paraId="501AAA69" w14:textId="77777777" w:rsidR="001F600A" w:rsidRPr="00F3016A" w:rsidRDefault="001F600A" w:rsidP="001F600A">
            <w:pPr>
              <w:jc w:val="both"/>
              <w:rPr>
                <w:rFonts w:ascii="Arial" w:hAnsi="Arial" w:cs="Arial"/>
                <w:b/>
                <w:sz w:val="16"/>
                <w:szCs w:val="16"/>
              </w:rPr>
            </w:pPr>
          </w:p>
          <w:p w14:paraId="2A086F4A" w14:textId="77777777" w:rsidR="001F600A" w:rsidRPr="00F3016A" w:rsidRDefault="001F600A" w:rsidP="001F600A">
            <w:pPr>
              <w:jc w:val="both"/>
              <w:rPr>
                <w:rFonts w:ascii="Arial" w:hAnsi="Arial" w:cs="Arial"/>
                <w:b/>
                <w:sz w:val="16"/>
                <w:szCs w:val="16"/>
              </w:rPr>
            </w:pPr>
            <w:r w:rsidRPr="00F3016A">
              <w:rPr>
                <w:rFonts w:ascii="Arial" w:hAnsi="Arial" w:cs="Arial"/>
                <w:i/>
                <w:sz w:val="16"/>
                <w:szCs w:val="16"/>
              </w:rPr>
              <w:t>(Em dias e horários estabelecidos pela Sec. Mun. de Saúde)</w:t>
            </w:r>
          </w:p>
        </w:tc>
        <w:tc>
          <w:tcPr>
            <w:tcW w:w="705" w:type="dxa"/>
            <w:tcBorders>
              <w:top w:val="single" w:sz="4" w:space="0" w:color="auto"/>
              <w:left w:val="single" w:sz="4" w:space="0" w:color="auto"/>
              <w:bottom w:val="single" w:sz="4" w:space="0" w:color="auto"/>
              <w:right w:val="single" w:sz="4" w:space="0" w:color="auto"/>
            </w:tcBorders>
            <w:vAlign w:val="center"/>
            <w:hideMark/>
          </w:tcPr>
          <w:p w14:paraId="20A22800" w14:textId="77777777" w:rsidR="001F600A" w:rsidRPr="00F3016A" w:rsidRDefault="001F600A" w:rsidP="001F600A">
            <w:pPr>
              <w:jc w:val="center"/>
              <w:rPr>
                <w:rFonts w:ascii="Arial" w:hAnsi="Arial" w:cs="Arial"/>
                <w:color w:val="000000"/>
                <w:sz w:val="16"/>
                <w:szCs w:val="16"/>
              </w:rPr>
            </w:pPr>
            <w:r w:rsidRPr="00F3016A">
              <w:rPr>
                <w:rFonts w:ascii="Arial" w:hAnsi="Arial" w:cs="Arial"/>
                <w:color w:val="000000"/>
                <w:sz w:val="16"/>
                <w:szCs w:val="16"/>
              </w:rPr>
              <w:t>5</w:t>
            </w:r>
          </w:p>
        </w:tc>
        <w:tc>
          <w:tcPr>
            <w:tcW w:w="618" w:type="dxa"/>
            <w:tcBorders>
              <w:top w:val="single" w:sz="4" w:space="0" w:color="auto"/>
              <w:left w:val="single" w:sz="4" w:space="0" w:color="auto"/>
              <w:bottom w:val="single" w:sz="4" w:space="0" w:color="auto"/>
              <w:right w:val="single" w:sz="4" w:space="0" w:color="auto"/>
            </w:tcBorders>
            <w:vAlign w:val="center"/>
            <w:hideMark/>
          </w:tcPr>
          <w:p w14:paraId="07E551BC" w14:textId="25CAD7DD" w:rsidR="001F600A" w:rsidRDefault="001F600A" w:rsidP="001F600A">
            <w:pPr>
              <w:rPr>
                <w:rFonts w:ascii="Arial" w:hAnsi="Arial" w:cs="Arial"/>
                <w:sz w:val="16"/>
                <w:szCs w:val="16"/>
              </w:rPr>
            </w:pPr>
            <w:r w:rsidRPr="00A32AC4">
              <w:rPr>
                <w:rFonts w:ascii="Arial" w:hAnsi="Arial" w:cs="Arial"/>
                <w:sz w:val="16"/>
                <w:szCs w:val="16"/>
              </w:rPr>
              <w:t>175,00</w:t>
            </w:r>
          </w:p>
        </w:tc>
        <w:tc>
          <w:tcPr>
            <w:tcW w:w="1269" w:type="dxa"/>
            <w:tcBorders>
              <w:top w:val="single" w:sz="4" w:space="0" w:color="auto"/>
              <w:left w:val="single" w:sz="4" w:space="0" w:color="auto"/>
              <w:bottom w:val="single" w:sz="4" w:space="0" w:color="auto"/>
              <w:right w:val="single" w:sz="4" w:space="0" w:color="auto"/>
            </w:tcBorders>
            <w:vAlign w:val="center"/>
          </w:tcPr>
          <w:p w14:paraId="037D4296" w14:textId="21D4F858" w:rsidR="001F600A" w:rsidRDefault="001F600A" w:rsidP="001F600A">
            <w:pPr>
              <w:rPr>
                <w:rFonts w:ascii="Arial" w:hAnsi="Arial" w:cs="Arial"/>
                <w:sz w:val="16"/>
                <w:szCs w:val="16"/>
              </w:rPr>
            </w:pPr>
            <w:r w:rsidRPr="00A32AC4">
              <w:rPr>
                <w:rFonts w:ascii="Arial" w:hAnsi="Arial" w:cs="Arial"/>
                <w:sz w:val="16"/>
                <w:szCs w:val="16"/>
              </w:rPr>
              <w:t>875,00</w:t>
            </w:r>
          </w:p>
        </w:tc>
      </w:tr>
      <w:tr w:rsidR="001F600A" w:rsidRPr="00742AC2" w14:paraId="54FCC191" w14:textId="77777777" w:rsidTr="001F600A">
        <w:trPr>
          <w:trHeight w:val="373"/>
          <w:jc w:val="center"/>
        </w:trPr>
        <w:tc>
          <w:tcPr>
            <w:tcW w:w="8783" w:type="dxa"/>
            <w:gridSpan w:val="7"/>
            <w:tcBorders>
              <w:top w:val="nil"/>
              <w:left w:val="nil"/>
              <w:bottom w:val="single" w:sz="4" w:space="0" w:color="auto"/>
              <w:right w:val="single" w:sz="4" w:space="0" w:color="auto"/>
            </w:tcBorders>
            <w:vAlign w:val="center"/>
          </w:tcPr>
          <w:p w14:paraId="625B617E" w14:textId="77777777" w:rsidR="001F600A" w:rsidRPr="00742AC2" w:rsidRDefault="001F600A" w:rsidP="0083775D">
            <w:pPr>
              <w:jc w:val="right"/>
              <w:rPr>
                <w:rFonts w:ascii="Arial" w:hAnsi="Arial" w:cs="Arial"/>
                <w:b/>
                <w:sz w:val="16"/>
                <w:szCs w:val="16"/>
              </w:rPr>
            </w:pPr>
            <w:r w:rsidRPr="00742AC2">
              <w:rPr>
                <w:rFonts w:ascii="Arial" w:hAnsi="Arial" w:cs="Arial"/>
                <w:b/>
                <w:sz w:val="16"/>
                <w:szCs w:val="16"/>
              </w:rPr>
              <w:t>VALOR TOTAL:</w:t>
            </w:r>
          </w:p>
        </w:tc>
        <w:tc>
          <w:tcPr>
            <w:tcW w:w="1269" w:type="dxa"/>
            <w:tcBorders>
              <w:top w:val="single" w:sz="4" w:space="0" w:color="auto"/>
              <w:left w:val="single" w:sz="4" w:space="0" w:color="auto"/>
              <w:bottom w:val="single" w:sz="4" w:space="0" w:color="auto"/>
              <w:right w:val="single" w:sz="4" w:space="0" w:color="auto"/>
            </w:tcBorders>
            <w:vAlign w:val="center"/>
          </w:tcPr>
          <w:p w14:paraId="66B7FC6F" w14:textId="32041673" w:rsidR="001F600A" w:rsidRPr="00742AC2" w:rsidRDefault="001F600A" w:rsidP="0083775D">
            <w:pPr>
              <w:jc w:val="center"/>
              <w:rPr>
                <w:rFonts w:ascii="Arial" w:hAnsi="Arial" w:cs="Arial"/>
                <w:b/>
                <w:color w:val="000000"/>
                <w:sz w:val="16"/>
                <w:szCs w:val="16"/>
              </w:rPr>
            </w:pPr>
            <w:r w:rsidRPr="00742AC2">
              <w:rPr>
                <w:rFonts w:ascii="Arial" w:hAnsi="Arial" w:cs="Arial"/>
                <w:b/>
                <w:color w:val="000000"/>
                <w:sz w:val="16"/>
                <w:szCs w:val="16"/>
              </w:rPr>
              <w:t xml:space="preserve">R$ </w:t>
            </w:r>
            <w:r>
              <w:rPr>
                <w:rFonts w:ascii="Arial" w:hAnsi="Arial" w:cs="Arial"/>
                <w:b/>
                <w:color w:val="000000"/>
                <w:sz w:val="16"/>
                <w:szCs w:val="16"/>
              </w:rPr>
              <w:t>6</w:t>
            </w:r>
            <w:r>
              <w:rPr>
                <w:rFonts w:ascii="Arial" w:hAnsi="Arial" w:cs="Arial"/>
                <w:b/>
                <w:color w:val="000000"/>
                <w:sz w:val="16"/>
                <w:szCs w:val="16"/>
              </w:rPr>
              <w:t>.550,00</w:t>
            </w:r>
          </w:p>
          <w:p w14:paraId="3B5C0A1D" w14:textId="77777777" w:rsidR="001F600A" w:rsidRPr="00742AC2" w:rsidRDefault="001F600A" w:rsidP="0083775D">
            <w:pPr>
              <w:jc w:val="center"/>
              <w:rPr>
                <w:rFonts w:ascii="Arial" w:hAnsi="Arial" w:cs="Arial"/>
                <w:b/>
                <w:sz w:val="16"/>
                <w:szCs w:val="16"/>
              </w:rPr>
            </w:pPr>
          </w:p>
        </w:tc>
      </w:tr>
      <w:tr w:rsidR="001F600A" w:rsidRPr="00742AC2" w14:paraId="6DB859B1" w14:textId="77777777" w:rsidTr="001F600A">
        <w:trPr>
          <w:trHeight w:val="357"/>
          <w:jc w:val="center"/>
        </w:trPr>
        <w:tc>
          <w:tcPr>
            <w:tcW w:w="10052" w:type="dxa"/>
            <w:gridSpan w:val="8"/>
            <w:tcBorders>
              <w:top w:val="single" w:sz="4" w:space="0" w:color="auto"/>
              <w:left w:val="single" w:sz="4" w:space="0" w:color="auto"/>
              <w:bottom w:val="single" w:sz="4" w:space="0" w:color="auto"/>
              <w:right w:val="single" w:sz="4" w:space="0" w:color="auto"/>
            </w:tcBorders>
            <w:vAlign w:val="center"/>
            <w:hideMark/>
          </w:tcPr>
          <w:p w14:paraId="7F9AB901" w14:textId="322CE830" w:rsidR="001F600A" w:rsidRPr="00742AC2" w:rsidRDefault="001F600A" w:rsidP="0083775D">
            <w:pPr>
              <w:jc w:val="center"/>
              <w:rPr>
                <w:rFonts w:ascii="Arial" w:hAnsi="Arial" w:cs="Arial"/>
                <w:b/>
                <w:sz w:val="16"/>
                <w:szCs w:val="16"/>
              </w:rPr>
            </w:pPr>
            <w:r w:rsidRPr="00742AC2">
              <w:rPr>
                <w:rFonts w:ascii="Arial" w:hAnsi="Arial" w:cs="Arial"/>
                <w:b/>
                <w:sz w:val="16"/>
                <w:szCs w:val="16"/>
              </w:rPr>
              <w:t>(</w:t>
            </w:r>
            <w:r>
              <w:rPr>
                <w:rFonts w:ascii="Arial" w:hAnsi="Arial" w:cs="Arial"/>
                <w:b/>
                <w:sz w:val="16"/>
                <w:szCs w:val="16"/>
              </w:rPr>
              <w:t>SEIS</w:t>
            </w:r>
            <w:r>
              <w:rPr>
                <w:rFonts w:ascii="Arial" w:hAnsi="Arial" w:cs="Arial"/>
                <w:b/>
                <w:sz w:val="16"/>
                <w:szCs w:val="16"/>
              </w:rPr>
              <w:t xml:space="preserve"> </w:t>
            </w:r>
            <w:r w:rsidRPr="00742AC2">
              <w:rPr>
                <w:rFonts w:ascii="Arial" w:hAnsi="Arial" w:cs="Arial"/>
                <w:b/>
                <w:sz w:val="16"/>
                <w:szCs w:val="16"/>
              </w:rPr>
              <w:t>MIL E QUINHENTOS E CINQUENTA REAIS)</w:t>
            </w:r>
          </w:p>
        </w:tc>
      </w:tr>
    </w:tbl>
    <w:p w14:paraId="2535C135" w14:textId="77777777" w:rsidR="008A62D1" w:rsidRDefault="008A62D1"/>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9"/>
      </w:tblGrid>
      <w:tr w:rsidR="00A1265B" w:rsidRPr="00F3016A" w14:paraId="09444EED" w14:textId="77777777" w:rsidTr="00181BE6">
        <w:trPr>
          <w:cantSplit/>
          <w:trHeight w:val="501"/>
          <w:jc w:val="center"/>
        </w:trPr>
        <w:tc>
          <w:tcPr>
            <w:tcW w:w="9719" w:type="dxa"/>
            <w:tcBorders>
              <w:top w:val="single" w:sz="4" w:space="0" w:color="auto"/>
              <w:left w:val="single" w:sz="4" w:space="0" w:color="auto"/>
              <w:bottom w:val="single" w:sz="4" w:space="0" w:color="auto"/>
              <w:right w:val="single" w:sz="4" w:space="0" w:color="auto"/>
            </w:tcBorders>
            <w:vAlign w:val="center"/>
          </w:tcPr>
          <w:p w14:paraId="1A41CFF8" w14:textId="77777777" w:rsidR="009E79C7" w:rsidRDefault="00A1265B">
            <w:pPr>
              <w:rPr>
                <w:rFonts w:ascii="Arial" w:hAnsi="Arial" w:cs="Arial"/>
                <w:b/>
                <w:sz w:val="20"/>
              </w:rPr>
            </w:pPr>
            <w:r w:rsidRPr="009E79C7">
              <w:rPr>
                <w:rFonts w:ascii="Arial" w:hAnsi="Arial" w:cs="Arial"/>
                <w:b/>
                <w:sz w:val="20"/>
              </w:rPr>
              <w:lastRenderedPageBreak/>
              <w:t>TOTAL GLOBAL</w:t>
            </w:r>
            <w:r w:rsidR="009E79C7">
              <w:rPr>
                <w:rFonts w:ascii="Arial" w:hAnsi="Arial" w:cs="Arial"/>
                <w:b/>
                <w:sz w:val="20"/>
              </w:rPr>
              <w:t xml:space="preserve">: </w:t>
            </w:r>
          </w:p>
          <w:p w14:paraId="0C033AD6" w14:textId="77777777" w:rsidR="00A1265B" w:rsidRDefault="009E79C7">
            <w:pPr>
              <w:rPr>
                <w:rFonts w:ascii="Arial" w:hAnsi="Arial" w:cs="Arial"/>
                <w:b/>
                <w:sz w:val="20"/>
              </w:rPr>
            </w:pPr>
            <w:r>
              <w:rPr>
                <w:rFonts w:ascii="Arial" w:hAnsi="Arial" w:cs="Arial"/>
                <w:b/>
                <w:sz w:val="20"/>
              </w:rPr>
              <w:t xml:space="preserve">              </w:t>
            </w:r>
          </w:p>
          <w:p w14:paraId="69D41C08" w14:textId="022EBE80" w:rsidR="001F600A" w:rsidRPr="009E79C7" w:rsidRDefault="001F600A">
            <w:pPr>
              <w:rPr>
                <w:rFonts w:ascii="Arial" w:hAnsi="Arial" w:cs="Arial"/>
                <w:b/>
                <w:sz w:val="20"/>
              </w:rPr>
            </w:pPr>
            <w:r w:rsidRPr="00737A39">
              <w:rPr>
                <w:rFonts w:ascii="Arial" w:hAnsi="Arial" w:cs="Arial"/>
                <w:b/>
                <w:sz w:val="20"/>
              </w:rPr>
              <w:t xml:space="preserve">R$: </w:t>
            </w:r>
            <w:r>
              <w:rPr>
                <w:rFonts w:ascii="Arial" w:hAnsi="Arial" w:cs="Arial"/>
                <w:b/>
                <w:color w:val="000000"/>
                <w:sz w:val="20"/>
              </w:rPr>
              <w:t>373.475,00</w:t>
            </w:r>
            <w:r>
              <w:rPr>
                <w:rFonts w:ascii="Arial" w:hAnsi="Arial" w:cs="Arial"/>
                <w:b/>
                <w:color w:val="000000"/>
                <w:sz w:val="20"/>
              </w:rPr>
              <w:t xml:space="preserve"> </w:t>
            </w:r>
            <w:r w:rsidRPr="001C2ECB">
              <w:rPr>
                <w:rFonts w:ascii="Arial" w:hAnsi="Arial" w:cs="Arial"/>
                <w:b/>
                <w:sz w:val="20"/>
                <w:szCs w:val="18"/>
              </w:rPr>
              <w:t>(</w:t>
            </w:r>
            <w:r>
              <w:rPr>
                <w:rFonts w:ascii="Arial" w:hAnsi="Arial" w:cs="Arial"/>
                <w:b/>
                <w:sz w:val="20"/>
                <w:szCs w:val="18"/>
              </w:rPr>
              <w:t>Trezentos e Setenta e Três</w:t>
            </w:r>
            <w:r w:rsidRPr="001C2ECB">
              <w:rPr>
                <w:rFonts w:ascii="Arial" w:hAnsi="Arial" w:cs="Arial"/>
                <w:b/>
                <w:sz w:val="20"/>
                <w:szCs w:val="18"/>
              </w:rPr>
              <w:t xml:space="preserve"> mil e quatrocentos e </w:t>
            </w:r>
            <w:r>
              <w:rPr>
                <w:rFonts w:ascii="Arial" w:hAnsi="Arial" w:cs="Arial"/>
                <w:b/>
                <w:sz w:val="20"/>
                <w:szCs w:val="18"/>
              </w:rPr>
              <w:t>Sete</w:t>
            </w:r>
            <w:r w:rsidRPr="001C2ECB">
              <w:rPr>
                <w:rFonts w:ascii="Arial" w:hAnsi="Arial" w:cs="Arial"/>
                <w:b/>
                <w:sz w:val="20"/>
                <w:szCs w:val="18"/>
              </w:rPr>
              <w:t xml:space="preserve">nta e cinco </w:t>
            </w:r>
            <w:r>
              <w:rPr>
                <w:rFonts w:ascii="Arial" w:hAnsi="Arial" w:cs="Arial"/>
                <w:b/>
                <w:sz w:val="20"/>
                <w:szCs w:val="18"/>
              </w:rPr>
              <w:t>R</w:t>
            </w:r>
            <w:r w:rsidRPr="001C2ECB">
              <w:rPr>
                <w:rFonts w:ascii="Arial" w:hAnsi="Arial" w:cs="Arial"/>
                <w:b/>
                <w:sz w:val="20"/>
                <w:szCs w:val="18"/>
              </w:rPr>
              <w:t>eais)</w:t>
            </w:r>
          </w:p>
        </w:tc>
      </w:tr>
    </w:tbl>
    <w:p w14:paraId="1C94A2C8" w14:textId="77777777" w:rsidR="00A15D04" w:rsidRDefault="00A15D04" w:rsidP="00A15D04">
      <w:pPr>
        <w:autoSpaceDE w:val="0"/>
        <w:autoSpaceDN w:val="0"/>
        <w:adjustRightInd w:val="0"/>
        <w:jc w:val="both"/>
        <w:rPr>
          <w:rFonts w:ascii="Arial" w:hAnsi="Arial" w:cs="Arial"/>
          <w:sz w:val="20"/>
        </w:rPr>
      </w:pPr>
    </w:p>
    <w:p w14:paraId="0D358D7A" w14:textId="77777777" w:rsidR="00A1265B" w:rsidRPr="00A1265B" w:rsidRDefault="00A1265B" w:rsidP="00A1265B"/>
    <w:p w14:paraId="5A814B59" w14:textId="77777777" w:rsidR="004E6034" w:rsidRPr="00664EB4" w:rsidRDefault="004E6034" w:rsidP="004E6034">
      <w:pPr>
        <w:pStyle w:val="Ttulo2"/>
        <w:spacing w:line="252" w:lineRule="exact"/>
        <w:ind w:left="120" w:right="394"/>
        <w:jc w:val="left"/>
        <w:rPr>
          <w:rFonts w:ascii="Arial" w:hAnsi="Arial" w:cs="Arial"/>
          <w:sz w:val="20"/>
        </w:rPr>
      </w:pPr>
      <w:r w:rsidRPr="00664EB4">
        <w:rPr>
          <w:rFonts w:ascii="Arial" w:hAnsi="Arial" w:cs="Arial"/>
          <w:sz w:val="20"/>
        </w:rPr>
        <w:t>CLÁUSULA SEGUNDA-DA VALIDADE DO REGISTRO DE PREÇOS</w:t>
      </w:r>
    </w:p>
    <w:p w14:paraId="2D3480DB" w14:textId="77777777" w:rsidR="004E6034" w:rsidRPr="00664EB4" w:rsidRDefault="004E6034" w:rsidP="004E6034">
      <w:pPr>
        <w:pStyle w:val="PargrafodaLista"/>
        <w:widowControl w:val="0"/>
        <w:numPr>
          <w:ilvl w:val="1"/>
          <w:numId w:val="19"/>
        </w:numPr>
        <w:tabs>
          <w:tab w:val="left" w:pos="688"/>
        </w:tabs>
        <w:spacing w:before="119" w:after="0" w:line="240" w:lineRule="auto"/>
        <w:ind w:right="393" w:hanging="426"/>
        <w:contextualSpacing w:val="0"/>
        <w:jc w:val="both"/>
        <w:rPr>
          <w:rFonts w:ascii="Arial" w:hAnsi="Arial" w:cs="Arial"/>
          <w:sz w:val="20"/>
          <w:szCs w:val="20"/>
        </w:rPr>
      </w:pPr>
      <w:r w:rsidRPr="00664EB4">
        <w:rPr>
          <w:rFonts w:ascii="Arial" w:hAnsi="Arial" w:cs="Arial"/>
          <w:sz w:val="20"/>
          <w:szCs w:val="20"/>
        </w:rPr>
        <w:t>A Ata de Registro de Preços, ora firmada, terá validade de 12 (doze) meses</w:t>
      </w:r>
      <w:r w:rsidRPr="00664EB4">
        <w:rPr>
          <w:rFonts w:ascii="Arial" w:hAnsi="Arial" w:cs="Arial"/>
          <w:b/>
          <w:sz w:val="20"/>
          <w:szCs w:val="20"/>
        </w:rPr>
        <w:t xml:space="preserve">, </w:t>
      </w:r>
      <w:r w:rsidRPr="00664EB4">
        <w:rPr>
          <w:rFonts w:ascii="Arial" w:hAnsi="Arial" w:cs="Arial"/>
          <w:sz w:val="20"/>
          <w:szCs w:val="20"/>
        </w:rPr>
        <w:t>a partir da data da assinatura, podendo ser prorrogada, por até idêntico período, desde que haja anuência das</w:t>
      </w:r>
      <w:r w:rsidRPr="00664EB4">
        <w:rPr>
          <w:rFonts w:ascii="Arial" w:hAnsi="Arial" w:cs="Arial"/>
          <w:spacing w:val="-6"/>
          <w:sz w:val="20"/>
          <w:szCs w:val="20"/>
        </w:rPr>
        <w:t xml:space="preserve"> </w:t>
      </w:r>
      <w:r w:rsidRPr="00664EB4">
        <w:rPr>
          <w:rFonts w:ascii="Arial" w:hAnsi="Arial" w:cs="Arial"/>
          <w:sz w:val="20"/>
          <w:szCs w:val="20"/>
        </w:rPr>
        <w:t>partes.</w:t>
      </w:r>
    </w:p>
    <w:p w14:paraId="52401E22" w14:textId="77777777" w:rsidR="004E6034" w:rsidRPr="00664EB4" w:rsidRDefault="004E6034" w:rsidP="004E6034">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664EB4">
        <w:rPr>
          <w:rFonts w:ascii="Arial" w:hAnsi="Arial" w:cs="Arial"/>
          <w:sz w:val="20"/>
          <w:szCs w:val="20"/>
        </w:rPr>
        <w:t>A detentora da ata deverá manifestar, por escrito, seu eventual interesse na prorrogação do ajuste, em prazo não inferior a 90 (noventa) dias do término de sua vigência. A inexistência de pronunciamento, dentro do prazo, dará ensejo à Administração, a seu exclusivo critério, de promover nova licitação, descabendo à detentora o direito a qualquer recurso ou</w:t>
      </w:r>
      <w:r w:rsidRPr="00664EB4">
        <w:rPr>
          <w:rFonts w:ascii="Arial" w:hAnsi="Arial" w:cs="Arial"/>
          <w:spacing w:val="-11"/>
          <w:sz w:val="20"/>
          <w:szCs w:val="20"/>
        </w:rPr>
        <w:t xml:space="preserve"> </w:t>
      </w:r>
      <w:r w:rsidRPr="00664EB4">
        <w:rPr>
          <w:rFonts w:ascii="Arial" w:hAnsi="Arial" w:cs="Arial"/>
          <w:sz w:val="20"/>
          <w:szCs w:val="20"/>
        </w:rPr>
        <w:t>indenização.</w:t>
      </w:r>
    </w:p>
    <w:p w14:paraId="00D0F09F" w14:textId="77777777" w:rsidR="004E6034" w:rsidRPr="00664EB4" w:rsidRDefault="004E6034" w:rsidP="004E6034">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664EB4">
        <w:rPr>
          <w:rFonts w:ascii="Arial" w:hAnsi="Arial" w:cs="Arial"/>
          <w:sz w:val="20"/>
          <w:szCs w:val="20"/>
        </w:rPr>
        <w:t>À PMSP, no interesse público, é assegurado o direito de exigir que a detentora, conforme o caso prossiga na execução do ajuste, pelo período de até 90 (noventa) dias, a fim de se evitar brusca interrupção nos fornecimentos, mediante aditamento contratual.</w:t>
      </w:r>
    </w:p>
    <w:p w14:paraId="6AABB74F" w14:textId="77777777" w:rsidR="004E6034" w:rsidRPr="00664EB4" w:rsidRDefault="004E6034" w:rsidP="004E6034">
      <w:pPr>
        <w:pStyle w:val="Ttulo2"/>
        <w:spacing w:before="120"/>
        <w:ind w:left="120" w:right="394"/>
        <w:jc w:val="left"/>
        <w:rPr>
          <w:rFonts w:ascii="Arial" w:hAnsi="Arial" w:cs="Arial"/>
          <w:sz w:val="20"/>
        </w:rPr>
      </w:pPr>
      <w:r w:rsidRPr="00664EB4">
        <w:rPr>
          <w:rFonts w:ascii="Arial" w:hAnsi="Arial" w:cs="Arial"/>
          <w:sz w:val="20"/>
        </w:rPr>
        <w:t>CLÁUSULA TERCEIRA – DAS CONDIÇÕES DE FORNECIMENTO, PRAZOS E LOCAIS DE ENTREGA.</w:t>
      </w:r>
    </w:p>
    <w:p w14:paraId="58A450B4" w14:textId="77777777" w:rsidR="004E6034" w:rsidRPr="00664EB4" w:rsidRDefault="004E6034" w:rsidP="004E6034">
      <w:pPr>
        <w:pStyle w:val="PargrafodaLista"/>
        <w:widowControl w:val="0"/>
        <w:numPr>
          <w:ilvl w:val="1"/>
          <w:numId w:val="18"/>
        </w:numPr>
        <w:tabs>
          <w:tab w:val="left" w:pos="688"/>
        </w:tabs>
        <w:spacing w:before="119" w:after="0" w:line="240" w:lineRule="auto"/>
        <w:ind w:right="592"/>
        <w:contextualSpacing w:val="0"/>
        <w:jc w:val="both"/>
        <w:rPr>
          <w:rFonts w:ascii="Arial" w:hAnsi="Arial" w:cs="Arial"/>
          <w:sz w:val="20"/>
          <w:szCs w:val="20"/>
        </w:rPr>
      </w:pPr>
      <w:r w:rsidRPr="00664EB4">
        <w:rPr>
          <w:rFonts w:ascii="Arial" w:hAnsi="Arial" w:cs="Arial"/>
          <w:sz w:val="20"/>
          <w:szCs w:val="20"/>
        </w:rPr>
        <w:t>Após formalização do pedido, nos termos do item 9.2 da presente Ata de Registro de Preços, a empresa detentora da ata, terá o prazo para a retirada da nota de empenho de até 03 (três) dias úteis, contados da data de publicação da convocação no D.O.</w:t>
      </w:r>
      <w:r w:rsidRPr="00664EB4">
        <w:rPr>
          <w:rFonts w:ascii="Arial" w:hAnsi="Arial" w:cs="Arial"/>
          <w:spacing w:val="-2"/>
          <w:sz w:val="20"/>
          <w:szCs w:val="20"/>
        </w:rPr>
        <w:t xml:space="preserve"> </w:t>
      </w:r>
      <w:r w:rsidRPr="00664EB4">
        <w:rPr>
          <w:rFonts w:ascii="Arial" w:hAnsi="Arial" w:cs="Arial"/>
          <w:sz w:val="20"/>
          <w:szCs w:val="20"/>
        </w:rPr>
        <w:t>C.</w:t>
      </w:r>
    </w:p>
    <w:p w14:paraId="32B8EA20" w14:textId="77777777" w:rsidR="004E6034" w:rsidRPr="00664EB4" w:rsidRDefault="004E6034" w:rsidP="004E6034">
      <w:pPr>
        <w:pStyle w:val="PargrafodaLista"/>
        <w:widowControl w:val="0"/>
        <w:numPr>
          <w:ilvl w:val="1"/>
          <w:numId w:val="18"/>
        </w:numPr>
        <w:tabs>
          <w:tab w:val="left" w:pos="688"/>
        </w:tabs>
        <w:spacing w:before="120" w:after="0" w:line="240" w:lineRule="auto"/>
        <w:ind w:right="593"/>
        <w:contextualSpacing w:val="0"/>
        <w:jc w:val="both"/>
        <w:rPr>
          <w:rFonts w:ascii="Arial" w:hAnsi="Arial" w:cs="Arial"/>
          <w:sz w:val="20"/>
          <w:szCs w:val="20"/>
        </w:rPr>
      </w:pPr>
      <w:r w:rsidRPr="00664EB4">
        <w:rPr>
          <w:rFonts w:ascii="Arial" w:hAnsi="Arial" w:cs="Arial"/>
          <w:sz w:val="20"/>
          <w:szCs w:val="20"/>
        </w:rPr>
        <w:t>Para a retirada de cada nota de empenho ou contrato perante a unidade requisitante, a detentora da ata deverá apresentar a seguinte</w:t>
      </w:r>
      <w:r w:rsidRPr="00664EB4">
        <w:rPr>
          <w:rFonts w:ascii="Arial" w:hAnsi="Arial" w:cs="Arial"/>
          <w:spacing w:val="-19"/>
          <w:sz w:val="20"/>
          <w:szCs w:val="20"/>
        </w:rPr>
        <w:t xml:space="preserve"> </w:t>
      </w:r>
      <w:r w:rsidRPr="00664EB4">
        <w:rPr>
          <w:rFonts w:ascii="Arial" w:hAnsi="Arial" w:cs="Arial"/>
          <w:sz w:val="20"/>
          <w:szCs w:val="20"/>
        </w:rPr>
        <w:t>documentação:</w:t>
      </w:r>
    </w:p>
    <w:p w14:paraId="7AFA9434" w14:textId="77777777" w:rsidR="004E6034" w:rsidRPr="00664EB4" w:rsidRDefault="004E6034" w:rsidP="004E6034">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664EB4">
        <w:rPr>
          <w:rFonts w:ascii="Arial" w:hAnsi="Arial" w:cs="Arial"/>
          <w:sz w:val="20"/>
          <w:szCs w:val="20"/>
        </w:rPr>
        <w:t>Certidão Negativa de Débito – CND – para com o Sistema de Seguridade Social; (da</w:t>
      </w:r>
      <w:r w:rsidRPr="00664EB4">
        <w:rPr>
          <w:rFonts w:ascii="Arial" w:hAnsi="Arial" w:cs="Arial"/>
          <w:spacing w:val="-4"/>
          <w:sz w:val="20"/>
          <w:szCs w:val="20"/>
        </w:rPr>
        <w:t xml:space="preserve"> </w:t>
      </w:r>
      <w:r w:rsidRPr="00664EB4">
        <w:rPr>
          <w:rFonts w:ascii="Arial" w:hAnsi="Arial" w:cs="Arial"/>
          <w:sz w:val="20"/>
          <w:szCs w:val="20"/>
        </w:rPr>
        <w:t>Matriz)</w:t>
      </w:r>
    </w:p>
    <w:p w14:paraId="7A149323" w14:textId="77777777" w:rsidR="004E6034" w:rsidRPr="00664EB4" w:rsidRDefault="004E6034" w:rsidP="004E6034">
      <w:pPr>
        <w:pStyle w:val="PargrafodaLista"/>
        <w:widowControl w:val="0"/>
        <w:numPr>
          <w:ilvl w:val="2"/>
          <w:numId w:val="18"/>
        </w:numPr>
        <w:tabs>
          <w:tab w:val="left" w:pos="1539"/>
        </w:tabs>
        <w:spacing w:before="120" w:after="0" w:line="240" w:lineRule="auto"/>
        <w:ind w:right="593"/>
        <w:contextualSpacing w:val="0"/>
        <w:jc w:val="both"/>
        <w:rPr>
          <w:rFonts w:ascii="Arial" w:hAnsi="Arial" w:cs="Arial"/>
          <w:sz w:val="20"/>
          <w:szCs w:val="20"/>
        </w:rPr>
      </w:pPr>
      <w:r w:rsidRPr="00664EB4">
        <w:rPr>
          <w:rFonts w:ascii="Arial" w:hAnsi="Arial" w:cs="Arial"/>
          <w:sz w:val="20"/>
          <w:szCs w:val="20"/>
        </w:rPr>
        <w:t>Certificado de Regularidade de Situação para com o fundo de Garantia por Tempo de Serviço –</w:t>
      </w:r>
      <w:r w:rsidRPr="00664EB4">
        <w:rPr>
          <w:rFonts w:ascii="Arial" w:hAnsi="Arial" w:cs="Arial"/>
          <w:spacing w:val="-6"/>
          <w:sz w:val="20"/>
          <w:szCs w:val="20"/>
        </w:rPr>
        <w:t xml:space="preserve"> </w:t>
      </w:r>
      <w:r w:rsidRPr="00664EB4">
        <w:rPr>
          <w:rFonts w:ascii="Arial" w:hAnsi="Arial" w:cs="Arial"/>
          <w:sz w:val="20"/>
          <w:szCs w:val="20"/>
        </w:rPr>
        <w:t>FGTS.</w:t>
      </w:r>
    </w:p>
    <w:p w14:paraId="025D967C" w14:textId="77777777" w:rsidR="004E6034" w:rsidRPr="00664EB4" w:rsidRDefault="004E6034" w:rsidP="004E6034">
      <w:pPr>
        <w:pStyle w:val="PargrafodaLista"/>
        <w:widowControl w:val="0"/>
        <w:numPr>
          <w:ilvl w:val="2"/>
          <w:numId w:val="18"/>
        </w:numPr>
        <w:tabs>
          <w:tab w:val="left" w:pos="1538"/>
          <w:tab w:val="left" w:pos="1539"/>
        </w:tabs>
        <w:spacing w:before="120" w:after="0" w:line="240" w:lineRule="auto"/>
        <w:contextualSpacing w:val="0"/>
        <w:rPr>
          <w:rFonts w:ascii="Arial" w:hAnsi="Arial" w:cs="Arial"/>
          <w:sz w:val="20"/>
          <w:szCs w:val="20"/>
        </w:rPr>
      </w:pPr>
      <w:r w:rsidRPr="00664EB4">
        <w:rPr>
          <w:rFonts w:ascii="Arial" w:hAnsi="Arial" w:cs="Arial"/>
          <w:sz w:val="20"/>
          <w:szCs w:val="20"/>
        </w:rPr>
        <w:t>prova de inscrição no Cadastro Nacional de Pessoa</w:t>
      </w:r>
      <w:r w:rsidRPr="00664EB4">
        <w:rPr>
          <w:rFonts w:ascii="Arial" w:hAnsi="Arial" w:cs="Arial"/>
          <w:spacing w:val="-13"/>
          <w:sz w:val="20"/>
          <w:szCs w:val="20"/>
        </w:rPr>
        <w:t xml:space="preserve"> </w:t>
      </w:r>
      <w:r w:rsidRPr="00664EB4">
        <w:rPr>
          <w:rFonts w:ascii="Arial" w:hAnsi="Arial" w:cs="Arial"/>
          <w:sz w:val="20"/>
          <w:szCs w:val="20"/>
        </w:rPr>
        <w:t>Jurídica;</w:t>
      </w:r>
    </w:p>
    <w:p w14:paraId="5B62D4C2" w14:textId="77777777" w:rsidR="004E6034" w:rsidRPr="00664EB4" w:rsidRDefault="004E6034" w:rsidP="004E6034">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664EB4">
        <w:rPr>
          <w:rFonts w:ascii="Arial" w:hAnsi="Arial" w:cs="Arial"/>
          <w:sz w:val="20"/>
          <w:szCs w:val="20"/>
        </w:rPr>
        <w:t xml:space="preserve">Prova de regularidade para com a Fazenda do Município da sede ou domicílio da licitante, e do Município de </w:t>
      </w:r>
      <w:r>
        <w:rPr>
          <w:rFonts w:ascii="Arial" w:hAnsi="Arial" w:cs="Arial"/>
          <w:sz w:val="20"/>
          <w:szCs w:val="20"/>
        </w:rPr>
        <w:t>Porto dos Gaúchos</w:t>
      </w:r>
      <w:r w:rsidRPr="00664EB4">
        <w:rPr>
          <w:rFonts w:ascii="Arial" w:hAnsi="Arial" w:cs="Arial"/>
          <w:sz w:val="20"/>
          <w:szCs w:val="20"/>
        </w:rPr>
        <w:t>, relativa aos tributos relaci</w:t>
      </w:r>
      <w:r>
        <w:rPr>
          <w:rFonts w:ascii="Arial" w:hAnsi="Arial" w:cs="Arial"/>
          <w:sz w:val="20"/>
          <w:szCs w:val="20"/>
        </w:rPr>
        <w:t>onados com a prestação licitada</w:t>
      </w:r>
      <w:r w:rsidRPr="00664EB4">
        <w:rPr>
          <w:rFonts w:ascii="Arial" w:hAnsi="Arial" w:cs="Arial"/>
          <w:sz w:val="20"/>
          <w:szCs w:val="20"/>
        </w:rPr>
        <w:t>.</w:t>
      </w:r>
    </w:p>
    <w:p w14:paraId="7988FBC7" w14:textId="77777777" w:rsidR="004E6034" w:rsidRPr="00664EB4" w:rsidRDefault="004E6034" w:rsidP="004E6034">
      <w:pPr>
        <w:pStyle w:val="PargrafodaLista"/>
        <w:widowControl w:val="0"/>
        <w:numPr>
          <w:ilvl w:val="1"/>
          <w:numId w:val="18"/>
        </w:numPr>
        <w:tabs>
          <w:tab w:val="left" w:pos="829"/>
          <w:tab w:val="left" w:pos="830"/>
        </w:tabs>
        <w:spacing w:before="120" w:after="0" w:line="240" w:lineRule="auto"/>
        <w:ind w:left="829" w:right="594" w:hanging="568"/>
        <w:contextualSpacing w:val="0"/>
        <w:rPr>
          <w:rFonts w:ascii="Arial" w:hAnsi="Arial" w:cs="Arial"/>
          <w:sz w:val="20"/>
          <w:szCs w:val="20"/>
        </w:rPr>
      </w:pPr>
      <w:r w:rsidRPr="00664EB4">
        <w:rPr>
          <w:rFonts w:ascii="Arial" w:hAnsi="Arial" w:cs="Arial"/>
          <w:sz w:val="20"/>
          <w:szCs w:val="20"/>
        </w:rPr>
        <w:t>Os Locais de execução dos serviços serão determinados pela unidade requisitante, cuja relação segue</w:t>
      </w:r>
      <w:r w:rsidRPr="00664EB4">
        <w:rPr>
          <w:rFonts w:ascii="Arial" w:hAnsi="Arial" w:cs="Arial"/>
          <w:spacing w:val="-12"/>
          <w:sz w:val="20"/>
          <w:szCs w:val="20"/>
        </w:rPr>
        <w:t xml:space="preserve"> </w:t>
      </w:r>
      <w:r w:rsidRPr="00664EB4">
        <w:rPr>
          <w:rFonts w:ascii="Arial" w:hAnsi="Arial" w:cs="Arial"/>
          <w:sz w:val="20"/>
          <w:szCs w:val="20"/>
        </w:rPr>
        <w:t>abaixo:</w:t>
      </w:r>
    </w:p>
    <w:p w14:paraId="17300851" w14:textId="77777777" w:rsidR="004E6034" w:rsidRPr="00664EB4" w:rsidRDefault="004E6034" w:rsidP="004E6034">
      <w:pPr>
        <w:pStyle w:val="Ttulo2"/>
        <w:spacing w:before="121"/>
        <w:ind w:right="394"/>
        <w:jc w:val="left"/>
        <w:rPr>
          <w:rFonts w:ascii="Arial" w:hAnsi="Arial" w:cs="Arial"/>
          <w:sz w:val="20"/>
        </w:rPr>
      </w:pPr>
      <w:r w:rsidRPr="00664EB4">
        <w:rPr>
          <w:rFonts w:ascii="Arial" w:hAnsi="Arial" w:cs="Arial"/>
          <w:sz w:val="20"/>
          <w:u w:val="thick"/>
        </w:rPr>
        <w:t>UNIDADES</w:t>
      </w:r>
    </w:p>
    <w:p w14:paraId="28BBCB31" w14:textId="77777777" w:rsidR="004E6034" w:rsidRPr="00664EB4" w:rsidRDefault="004E6034" w:rsidP="004E6034">
      <w:pPr>
        <w:pStyle w:val="Corpodetexto"/>
        <w:spacing w:before="6"/>
        <w:rPr>
          <w:rFonts w:ascii="Arial" w:hAnsi="Arial" w:cs="Arial"/>
          <w:b/>
          <w:sz w:val="20"/>
        </w:rPr>
      </w:pPr>
    </w:p>
    <w:p w14:paraId="476EE061" w14:textId="77777777" w:rsidR="004E6034" w:rsidRPr="00285B47" w:rsidRDefault="004E6034" w:rsidP="004E6034">
      <w:pPr>
        <w:rPr>
          <w:rFonts w:ascii="Arial" w:hAnsi="Arial" w:cs="Arial"/>
          <w:sz w:val="20"/>
        </w:rPr>
      </w:pPr>
      <w:r w:rsidRPr="00285B47">
        <w:rPr>
          <w:rFonts w:ascii="Arial" w:hAnsi="Arial" w:cs="Arial"/>
          <w:sz w:val="20"/>
        </w:rPr>
        <w:t xml:space="preserve">             SECRETARIA MUNICIPAL DE SAÚDE;</w:t>
      </w:r>
    </w:p>
    <w:p w14:paraId="03A2D151" w14:textId="77777777" w:rsidR="004E6034" w:rsidRPr="00664EB4" w:rsidRDefault="004E6034" w:rsidP="004E6034">
      <w:pPr>
        <w:pStyle w:val="Corpodetexto"/>
        <w:spacing w:before="9"/>
        <w:rPr>
          <w:rFonts w:ascii="Arial" w:hAnsi="Arial" w:cs="Arial"/>
          <w:sz w:val="20"/>
        </w:rPr>
      </w:pPr>
    </w:p>
    <w:p w14:paraId="1844CF5E" w14:textId="77777777" w:rsidR="004E6034" w:rsidRPr="00664EB4" w:rsidRDefault="004E6034" w:rsidP="004E6034">
      <w:pPr>
        <w:pStyle w:val="PargrafodaLista"/>
        <w:widowControl w:val="0"/>
        <w:numPr>
          <w:ilvl w:val="1"/>
          <w:numId w:val="17"/>
        </w:numPr>
        <w:tabs>
          <w:tab w:val="left" w:pos="668"/>
        </w:tabs>
        <w:spacing w:before="1" w:after="0" w:line="240" w:lineRule="auto"/>
        <w:ind w:right="593" w:hanging="567"/>
        <w:contextualSpacing w:val="0"/>
        <w:jc w:val="both"/>
        <w:rPr>
          <w:rFonts w:ascii="Arial" w:hAnsi="Arial" w:cs="Arial"/>
          <w:sz w:val="20"/>
          <w:szCs w:val="20"/>
        </w:rPr>
      </w:pPr>
      <w:r w:rsidRPr="00664EB4">
        <w:rPr>
          <w:rFonts w:ascii="Arial" w:hAnsi="Arial" w:cs="Arial"/>
          <w:sz w:val="20"/>
          <w:szCs w:val="20"/>
        </w:rPr>
        <w:t>O objeto da ata será recebido pela unidade requisitante, provisoriamente, consoante o disposto no artigo 73, inciso II, da Lei federal nº</w:t>
      </w:r>
      <w:r w:rsidRPr="00664EB4">
        <w:rPr>
          <w:rFonts w:ascii="Arial" w:hAnsi="Arial" w:cs="Arial"/>
          <w:spacing w:val="-16"/>
          <w:sz w:val="20"/>
          <w:szCs w:val="20"/>
        </w:rPr>
        <w:t xml:space="preserve"> </w:t>
      </w:r>
      <w:r w:rsidRPr="00664EB4">
        <w:rPr>
          <w:rFonts w:ascii="Arial" w:hAnsi="Arial" w:cs="Arial"/>
          <w:sz w:val="20"/>
          <w:szCs w:val="20"/>
        </w:rPr>
        <w:t>8.666/93.</w:t>
      </w:r>
    </w:p>
    <w:p w14:paraId="22D412CE" w14:textId="77777777" w:rsidR="004E6034" w:rsidRPr="00664EB4" w:rsidRDefault="004E6034" w:rsidP="004E6034">
      <w:pPr>
        <w:pStyle w:val="PargrafodaLista"/>
        <w:widowControl w:val="0"/>
        <w:numPr>
          <w:ilvl w:val="2"/>
          <w:numId w:val="17"/>
        </w:numPr>
        <w:tabs>
          <w:tab w:val="left" w:pos="1519"/>
        </w:tabs>
        <w:spacing w:before="120" w:after="0" w:line="240" w:lineRule="auto"/>
        <w:ind w:right="591"/>
        <w:contextualSpacing w:val="0"/>
        <w:jc w:val="both"/>
        <w:rPr>
          <w:rFonts w:ascii="Arial" w:hAnsi="Arial" w:cs="Arial"/>
          <w:sz w:val="20"/>
          <w:szCs w:val="20"/>
        </w:rPr>
      </w:pPr>
      <w:r w:rsidRPr="00664EB4">
        <w:rPr>
          <w:rFonts w:ascii="Arial" w:hAnsi="Arial" w:cs="Arial"/>
          <w:sz w:val="20"/>
          <w:szCs w:val="20"/>
        </w:rPr>
        <w:t>A entrega do objeto na unidade requisitante será acompanhada da nota fiscal ou nota fiscal-fatura, bem como da cópia reprográfica da nota de empenho.</w:t>
      </w:r>
    </w:p>
    <w:p w14:paraId="3CE23184" w14:textId="77777777" w:rsidR="004E6034" w:rsidRPr="00664EB4" w:rsidRDefault="004E6034" w:rsidP="004E6034">
      <w:pPr>
        <w:pStyle w:val="PargrafodaLista"/>
        <w:widowControl w:val="0"/>
        <w:numPr>
          <w:ilvl w:val="1"/>
          <w:numId w:val="17"/>
        </w:numPr>
        <w:tabs>
          <w:tab w:val="left" w:pos="668"/>
        </w:tabs>
        <w:spacing w:before="120" w:after="0" w:line="240" w:lineRule="auto"/>
        <w:ind w:right="594" w:hanging="567"/>
        <w:contextualSpacing w:val="0"/>
        <w:jc w:val="both"/>
        <w:rPr>
          <w:rFonts w:ascii="Arial" w:hAnsi="Arial" w:cs="Arial"/>
          <w:sz w:val="20"/>
          <w:szCs w:val="20"/>
        </w:rPr>
      </w:pPr>
      <w:r w:rsidRPr="00664EB4">
        <w:rPr>
          <w:rFonts w:ascii="Arial" w:hAnsi="Arial" w:cs="Arial"/>
          <w:sz w:val="20"/>
          <w:szCs w:val="20"/>
        </w:rPr>
        <w:t>Se a qualidade do objeto entregue não corresponder às especificações do objeto da ata, aquele será devolvido, aplicando-se as penalidades</w:t>
      </w:r>
      <w:r w:rsidRPr="00664EB4">
        <w:rPr>
          <w:rFonts w:ascii="Arial" w:hAnsi="Arial" w:cs="Arial"/>
          <w:spacing w:val="-15"/>
          <w:sz w:val="20"/>
          <w:szCs w:val="20"/>
        </w:rPr>
        <w:t xml:space="preserve"> </w:t>
      </w:r>
      <w:r w:rsidRPr="00664EB4">
        <w:rPr>
          <w:rFonts w:ascii="Arial" w:hAnsi="Arial" w:cs="Arial"/>
          <w:sz w:val="20"/>
          <w:szCs w:val="20"/>
        </w:rPr>
        <w:t>cabíveis.</w:t>
      </w:r>
    </w:p>
    <w:p w14:paraId="4C927622" w14:textId="77777777" w:rsidR="004E6034" w:rsidRPr="00664EB4" w:rsidRDefault="004E6034" w:rsidP="004E6034">
      <w:pPr>
        <w:pStyle w:val="PargrafodaLista"/>
        <w:widowControl w:val="0"/>
        <w:numPr>
          <w:ilvl w:val="1"/>
          <w:numId w:val="17"/>
        </w:numPr>
        <w:tabs>
          <w:tab w:val="left" w:pos="668"/>
        </w:tabs>
        <w:spacing w:before="120" w:after="0" w:line="240" w:lineRule="auto"/>
        <w:ind w:right="591" w:hanging="567"/>
        <w:contextualSpacing w:val="0"/>
        <w:jc w:val="both"/>
        <w:rPr>
          <w:rFonts w:ascii="Arial" w:hAnsi="Arial" w:cs="Arial"/>
          <w:sz w:val="20"/>
          <w:szCs w:val="20"/>
        </w:rPr>
      </w:pPr>
      <w:r w:rsidRPr="00664EB4">
        <w:rPr>
          <w:rFonts w:ascii="Arial" w:hAnsi="Arial" w:cs="Arial"/>
          <w:sz w:val="20"/>
          <w:szCs w:val="20"/>
        </w:rPr>
        <w:t>Se, durante o prazo de validade da ata, o objeto entregue apresentar quaisquer alterações que impeçam ou prejudiquem sua utilização, a detentora deverá providenciar a substituição, por sua conta e risco, no prazo estabelecido pela Prefeitura.</w:t>
      </w:r>
    </w:p>
    <w:p w14:paraId="29CAE6BF" w14:textId="77777777" w:rsidR="004E6034" w:rsidRDefault="004E6034" w:rsidP="004E6034">
      <w:pPr>
        <w:pStyle w:val="Ttulo2"/>
        <w:spacing w:line="252" w:lineRule="exact"/>
        <w:ind w:left="115"/>
        <w:jc w:val="left"/>
        <w:rPr>
          <w:rFonts w:ascii="Arial" w:hAnsi="Arial" w:cs="Arial"/>
          <w:sz w:val="20"/>
        </w:rPr>
      </w:pPr>
    </w:p>
    <w:p w14:paraId="6802F28B" w14:textId="77777777" w:rsidR="004E6034" w:rsidRPr="00664EB4" w:rsidRDefault="004E6034" w:rsidP="004E6034">
      <w:pPr>
        <w:pStyle w:val="Ttulo2"/>
        <w:spacing w:line="252" w:lineRule="exact"/>
        <w:ind w:left="115"/>
        <w:jc w:val="left"/>
        <w:rPr>
          <w:rFonts w:ascii="Arial" w:hAnsi="Arial" w:cs="Arial"/>
          <w:sz w:val="20"/>
        </w:rPr>
      </w:pPr>
      <w:r w:rsidRPr="00664EB4">
        <w:rPr>
          <w:rFonts w:ascii="Arial" w:hAnsi="Arial" w:cs="Arial"/>
          <w:sz w:val="20"/>
        </w:rPr>
        <w:t>CLÁUSULA QUARTA – DAS PENALIDADES</w:t>
      </w:r>
    </w:p>
    <w:p w14:paraId="541FB16F" w14:textId="77777777" w:rsidR="004E6034" w:rsidRPr="00664EB4" w:rsidRDefault="004E6034" w:rsidP="004E6034">
      <w:pPr>
        <w:pStyle w:val="PargrafodaLista"/>
        <w:widowControl w:val="0"/>
        <w:numPr>
          <w:ilvl w:val="1"/>
          <w:numId w:val="16"/>
        </w:numPr>
        <w:tabs>
          <w:tab w:val="left" w:pos="826"/>
        </w:tabs>
        <w:spacing w:before="119" w:after="0" w:line="240" w:lineRule="auto"/>
        <w:ind w:right="593"/>
        <w:contextualSpacing w:val="0"/>
        <w:jc w:val="both"/>
        <w:rPr>
          <w:rFonts w:ascii="Arial" w:hAnsi="Arial" w:cs="Arial"/>
          <w:sz w:val="20"/>
          <w:szCs w:val="20"/>
        </w:rPr>
      </w:pPr>
      <w:r w:rsidRPr="00664EB4">
        <w:rPr>
          <w:rFonts w:ascii="Arial" w:hAnsi="Arial" w:cs="Arial"/>
          <w:sz w:val="20"/>
          <w:szCs w:val="20"/>
        </w:rPr>
        <w:t>Pelo descumprimento do ajuste, a detentora sujeitar-se-á às penalidades adiante especificadas, que serão aplicadas pelo</w:t>
      </w:r>
      <w:r>
        <w:rPr>
          <w:rFonts w:ascii="Arial" w:hAnsi="Arial" w:cs="Arial"/>
          <w:sz w:val="20"/>
          <w:szCs w:val="20"/>
        </w:rPr>
        <w:t xml:space="preserve"> Departamento de Fiscalização e Contratos</w:t>
      </w:r>
      <w:r w:rsidRPr="00664EB4">
        <w:rPr>
          <w:rFonts w:ascii="Arial" w:hAnsi="Arial" w:cs="Arial"/>
          <w:sz w:val="20"/>
          <w:szCs w:val="20"/>
        </w:rPr>
        <w:t xml:space="preserve">, na condição de órgão </w:t>
      </w:r>
      <w:r w:rsidRPr="00664EB4">
        <w:rPr>
          <w:rFonts w:ascii="Arial" w:hAnsi="Arial" w:cs="Arial"/>
          <w:sz w:val="20"/>
          <w:szCs w:val="20"/>
        </w:rPr>
        <w:lastRenderedPageBreak/>
        <w:t>gestor da ata, e sós serão dispensadas nas hipóteses de comprovação, pela detentora, anexada aos autos, da ocorrência de força maior impeditiva do cumprimento contratual ou de manifestação da unidade requisitante informando que o ocorrido derivou de fatos imputáveis à</w:t>
      </w:r>
      <w:r w:rsidRPr="00664EB4">
        <w:rPr>
          <w:rFonts w:ascii="Arial" w:hAnsi="Arial" w:cs="Arial"/>
          <w:spacing w:val="-15"/>
          <w:sz w:val="20"/>
          <w:szCs w:val="20"/>
        </w:rPr>
        <w:t xml:space="preserve"> </w:t>
      </w:r>
      <w:r w:rsidRPr="00664EB4">
        <w:rPr>
          <w:rFonts w:ascii="Arial" w:hAnsi="Arial" w:cs="Arial"/>
          <w:sz w:val="20"/>
          <w:szCs w:val="20"/>
        </w:rPr>
        <w:t>Administração.</w:t>
      </w:r>
    </w:p>
    <w:p w14:paraId="5EE6E197" w14:textId="77777777" w:rsidR="004E6034" w:rsidRPr="00664EB4" w:rsidRDefault="004E6034" w:rsidP="004E6034">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664EB4">
        <w:rPr>
          <w:rFonts w:ascii="Arial" w:hAnsi="Arial" w:cs="Arial"/>
          <w:sz w:val="20"/>
          <w:szCs w:val="20"/>
        </w:rPr>
        <w:t>Multa de 1,0% (um por cento) ao dia sobre o valor da Nota de Empenho, por dia de atraso na entrega do objeto, até o 10º dia após o recebimento da Nota de Empenho ou Ordem de Fornecimento, período após o qual configura-se a inexecução parcial da</w:t>
      </w:r>
      <w:r w:rsidRPr="00664EB4">
        <w:rPr>
          <w:rFonts w:ascii="Arial" w:hAnsi="Arial" w:cs="Arial"/>
          <w:spacing w:val="-8"/>
          <w:sz w:val="20"/>
          <w:szCs w:val="20"/>
        </w:rPr>
        <w:t xml:space="preserve"> </w:t>
      </w:r>
      <w:r w:rsidRPr="00664EB4">
        <w:rPr>
          <w:rFonts w:ascii="Arial" w:hAnsi="Arial" w:cs="Arial"/>
          <w:sz w:val="20"/>
          <w:szCs w:val="20"/>
        </w:rPr>
        <w:t>obrigação.</w:t>
      </w:r>
    </w:p>
    <w:p w14:paraId="5A6937C5" w14:textId="77777777" w:rsidR="004E6034" w:rsidRPr="00664EB4" w:rsidRDefault="004E6034" w:rsidP="004E6034">
      <w:pPr>
        <w:pStyle w:val="PargrafodaLista"/>
        <w:widowControl w:val="0"/>
        <w:numPr>
          <w:ilvl w:val="2"/>
          <w:numId w:val="16"/>
        </w:numPr>
        <w:tabs>
          <w:tab w:val="left" w:pos="1535"/>
        </w:tabs>
        <w:spacing w:before="120" w:after="0" w:line="240" w:lineRule="auto"/>
        <w:ind w:right="591"/>
        <w:contextualSpacing w:val="0"/>
        <w:jc w:val="both"/>
        <w:rPr>
          <w:rFonts w:ascii="Arial" w:hAnsi="Arial" w:cs="Arial"/>
          <w:sz w:val="20"/>
          <w:szCs w:val="20"/>
        </w:rPr>
      </w:pPr>
      <w:r w:rsidRPr="00664EB4">
        <w:rPr>
          <w:rFonts w:ascii="Arial" w:hAnsi="Arial" w:cs="Arial"/>
          <w:sz w:val="20"/>
          <w:szCs w:val="20"/>
        </w:rPr>
        <w:t>Multa de 10% (dez por cento) sobre o valor da parcela inexecutada por inexecução parcial da obrigação, que configura-se nos seguintes</w:t>
      </w:r>
      <w:r w:rsidRPr="00664EB4">
        <w:rPr>
          <w:rFonts w:ascii="Arial" w:hAnsi="Arial" w:cs="Arial"/>
          <w:spacing w:val="-20"/>
          <w:sz w:val="20"/>
          <w:szCs w:val="20"/>
        </w:rPr>
        <w:t xml:space="preserve"> </w:t>
      </w:r>
      <w:r w:rsidRPr="00664EB4">
        <w:rPr>
          <w:rFonts w:ascii="Arial" w:hAnsi="Arial" w:cs="Arial"/>
          <w:sz w:val="20"/>
          <w:szCs w:val="20"/>
        </w:rPr>
        <w:t>casos:</w:t>
      </w:r>
    </w:p>
    <w:p w14:paraId="118D5936" w14:textId="77777777" w:rsidR="004E6034" w:rsidRPr="00664EB4" w:rsidRDefault="004E6034" w:rsidP="004E6034">
      <w:pPr>
        <w:pStyle w:val="PargrafodaLista"/>
        <w:widowControl w:val="0"/>
        <w:numPr>
          <w:ilvl w:val="3"/>
          <w:numId w:val="16"/>
        </w:numPr>
        <w:tabs>
          <w:tab w:val="left" w:pos="1840"/>
        </w:tabs>
        <w:spacing w:before="119" w:after="0" w:line="240" w:lineRule="auto"/>
        <w:ind w:right="591"/>
        <w:contextualSpacing w:val="0"/>
        <w:jc w:val="both"/>
        <w:rPr>
          <w:rFonts w:ascii="Arial" w:hAnsi="Arial" w:cs="Arial"/>
          <w:sz w:val="20"/>
          <w:szCs w:val="20"/>
        </w:rPr>
      </w:pPr>
      <w:r w:rsidRPr="00664EB4">
        <w:rPr>
          <w:rFonts w:ascii="Arial" w:hAnsi="Arial" w:cs="Arial"/>
          <w:sz w:val="20"/>
          <w:szCs w:val="20"/>
        </w:rPr>
        <w:t>atraso na entrega do objeto superior a 10 (dez) e não superior a 30 (trinta) dias contados do recebimento da Nota de Empenho ou Ordem de Fornecimento;</w:t>
      </w:r>
    </w:p>
    <w:p w14:paraId="76A41B85" w14:textId="77777777" w:rsidR="004E6034" w:rsidRPr="00664EB4" w:rsidRDefault="004E6034" w:rsidP="004E6034">
      <w:pPr>
        <w:pStyle w:val="PargrafodaLista"/>
        <w:widowControl w:val="0"/>
        <w:numPr>
          <w:ilvl w:val="3"/>
          <w:numId w:val="16"/>
        </w:numPr>
        <w:tabs>
          <w:tab w:val="left" w:pos="1840"/>
        </w:tabs>
        <w:spacing w:before="120" w:after="0" w:line="240" w:lineRule="auto"/>
        <w:ind w:right="591"/>
        <w:contextualSpacing w:val="0"/>
        <w:jc w:val="both"/>
        <w:rPr>
          <w:rFonts w:ascii="Arial" w:hAnsi="Arial" w:cs="Arial"/>
          <w:sz w:val="20"/>
          <w:szCs w:val="20"/>
        </w:rPr>
      </w:pPr>
      <w:r w:rsidRPr="00664EB4">
        <w:rPr>
          <w:rFonts w:ascii="Arial" w:hAnsi="Arial" w:cs="Arial"/>
          <w:sz w:val="20"/>
          <w:szCs w:val="20"/>
        </w:rPr>
        <w:t>entrega meramente parcial do objeto ou das quantidades exigidas neste Edital, até o 30º dia contado do recebimento da Nota de Empenho ou Ordem de</w:t>
      </w:r>
      <w:r w:rsidRPr="00664EB4">
        <w:rPr>
          <w:rFonts w:ascii="Arial" w:hAnsi="Arial" w:cs="Arial"/>
          <w:spacing w:val="-5"/>
          <w:sz w:val="20"/>
          <w:szCs w:val="20"/>
        </w:rPr>
        <w:t xml:space="preserve"> </w:t>
      </w:r>
      <w:r w:rsidRPr="00664EB4">
        <w:rPr>
          <w:rFonts w:ascii="Arial" w:hAnsi="Arial" w:cs="Arial"/>
          <w:sz w:val="20"/>
          <w:szCs w:val="20"/>
        </w:rPr>
        <w:t>Fornecimento.</w:t>
      </w:r>
    </w:p>
    <w:p w14:paraId="10C0B248" w14:textId="77777777" w:rsidR="004E6034" w:rsidRPr="00664EB4" w:rsidRDefault="004E6034" w:rsidP="004E6034">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664EB4">
        <w:rPr>
          <w:rFonts w:ascii="Arial" w:hAnsi="Arial" w:cs="Arial"/>
          <w:sz w:val="20"/>
          <w:szCs w:val="20"/>
        </w:rPr>
        <w:t>Multa de 20% (vinte por cento) sobre o valor da Nota de Empenho por inexecução total da obrigação, que configura-se pelo descumprimento da obrigação por prazo superior a 30 (trinta) dias contados do recebimento da Nota de Empenho ou Ordem de</w:t>
      </w:r>
      <w:r w:rsidRPr="00664EB4">
        <w:rPr>
          <w:rFonts w:ascii="Arial" w:hAnsi="Arial" w:cs="Arial"/>
          <w:spacing w:val="-8"/>
          <w:sz w:val="20"/>
          <w:szCs w:val="20"/>
        </w:rPr>
        <w:t xml:space="preserve"> </w:t>
      </w:r>
      <w:r w:rsidRPr="00664EB4">
        <w:rPr>
          <w:rFonts w:ascii="Arial" w:hAnsi="Arial" w:cs="Arial"/>
          <w:sz w:val="20"/>
          <w:szCs w:val="20"/>
        </w:rPr>
        <w:t>Fornecimento.</w:t>
      </w:r>
    </w:p>
    <w:p w14:paraId="4B843C76" w14:textId="77777777" w:rsidR="004E6034" w:rsidRPr="00664EB4" w:rsidRDefault="004E6034" w:rsidP="004E6034">
      <w:pPr>
        <w:pStyle w:val="PargrafodaLista"/>
        <w:widowControl w:val="0"/>
        <w:numPr>
          <w:ilvl w:val="2"/>
          <w:numId w:val="16"/>
        </w:numPr>
        <w:tabs>
          <w:tab w:val="left" w:pos="1535"/>
        </w:tabs>
        <w:spacing w:before="120" w:after="0" w:line="240" w:lineRule="auto"/>
        <w:ind w:right="590"/>
        <w:contextualSpacing w:val="0"/>
        <w:jc w:val="both"/>
        <w:rPr>
          <w:rFonts w:ascii="Arial" w:hAnsi="Arial" w:cs="Arial"/>
          <w:sz w:val="20"/>
          <w:szCs w:val="20"/>
        </w:rPr>
      </w:pPr>
      <w:r w:rsidRPr="00664EB4">
        <w:rPr>
          <w:rFonts w:ascii="Arial" w:hAnsi="Arial" w:cs="Arial"/>
          <w:sz w:val="20"/>
          <w:szCs w:val="20"/>
        </w:rPr>
        <w:t>Multa de 10% (dez por cento) sobre o valor da Nota de Empenho, sem prejuízo de, a critério da Administração, aplicação de suspensão temporária  do direito de licitar e contratar com a PMSP, pelo prazo de até 90 (noventa) dias, quando a adjudicatária, injustificadamente, deixar de retirar no prazo estabelecido a nota de</w:t>
      </w:r>
      <w:r w:rsidRPr="00664EB4">
        <w:rPr>
          <w:rFonts w:ascii="Arial" w:hAnsi="Arial" w:cs="Arial"/>
          <w:spacing w:val="-8"/>
          <w:sz w:val="20"/>
          <w:szCs w:val="20"/>
        </w:rPr>
        <w:t xml:space="preserve"> </w:t>
      </w:r>
      <w:r w:rsidRPr="00664EB4">
        <w:rPr>
          <w:rFonts w:ascii="Arial" w:hAnsi="Arial" w:cs="Arial"/>
          <w:sz w:val="20"/>
          <w:szCs w:val="20"/>
        </w:rPr>
        <w:t>empenho.</w:t>
      </w:r>
    </w:p>
    <w:p w14:paraId="2B105F93" w14:textId="77777777" w:rsidR="004E6034" w:rsidRPr="00664EB4" w:rsidRDefault="004E6034" w:rsidP="004E6034">
      <w:pPr>
        <w:pStyle w:val="Corpodetexto"/>
        <w:spacing w:before="120"/>
        <w:ind w:left="2527" w:right="591" w:hanging="994"/>
        <w:rPr>
          <w:rFonts w:ascii="Arial" w:hAnsi="Arial" w:cs="Arial"/>
          <w:sz w:val="20"/>
        </w:rPr>
      </w:pPr>
      <w:r w:rsidRPr="00664EB4">
        <w:rPr>
          <w:rFonts w:ascii="Arial" w:hAnsi="Arial" w:cs="Arial"/>
          <w:b/>
          <w:sz w:val="20"/>
        </w:rPr>
        <w:t xml:space="preserve">4.1.4.1. </w:t>
      </w:r>
      <w:r w:rsidRPr="00664EB4">
        <w:rPr>
          <w:rFonts w:ascii="Arial" w:hAnsi="Arial" w:cs="Arial"/>
          <w:sz w:val="20"/>
        </w:rPr>
        <w:t>Aplicar-se-á as mesmas penas previstas neste subitem, se o impedimento à retirada da nota de empenho decorrer da não apresentação da C.N.D., do Certificado de Regularidade do Fundo de Garantia por Tempo de Serviços e/ou das certidões negativas municipais.</w:t>
      </w:r>
    </w:p>
    <w:p w14:paraId="2E2F42AD" w14:textId="77777777" w:rsidR="004E6034" w:rsidRPr="00664EB4" w:rsidRDefault="004E6034" w:rsidP="004E6034">
      <w:pPr>
        <w:pStyle w:val="PargrafodaLista"/>
        <w:widowControl w:val="0"/>
        <w:numPr>
          <w:ilvl w:val="2"/>
          <w:numId w:val="16"/>
        </w:numPr>
        <w:tabs>
          <w:tab w:val="left" w:pos="1393"/>
        </w:tabs>
        <w:spacing w:before="120" w:after="0" w:line="240" w:lineRule="auto"/>
        <w:ind w:left="1392" w:right="592" w:hanging="567"/>
        <w:contextualSpacing w:val="0"/>
        <w:jc w:val="both"/>
        <w:rPr>
          <w:rFonts w:ascii="Arial" w:hAnsi="Arial" w:cs="Arial"/>
          <w:sz w:val="20"/>
          <w:szCs w:val="20"/>
        </w:rPr>
      </w:pPr>
      <w:r w:rsidRPr="00664EB4">
        <w:rPr>
          <w:rFonts w:ascii="Arial" w:hAnsi="Arial" w:cs="Arial"/>
          <w:sz w:val="20"/>
          <w:szCs w:val="20"/>
        </w:rPr>
        <w:t>Caso se constate problemas técnicos relacionados ao objeto entregue, a adjudicatária deverá substituí-lo, no prazo determinado pela Administração. Não ocorrendo a substituição dentro do prazo, será aplicada multa de 1,0% (um por cento) ao dia, sobre o valor da nota de empenho até a data do efetivo cumprimento da</w:t>
      </w:r>
      <w:r w:rsidRPr="00664EB4">
        <w:rPr>
          <w:rFonts w:ascii="Arial" w:hAnsi="Arial" w:cs="Arial"/>
          <w:spacing w:val="-4"/>
          <w:sz w:val="20"/>
          <w:szCs w:val="20"/>
        </w:rPr>
        <w:t xml:space="preserve"> </w:t>
      </w:r>
      <w:r w:rsidRPr="00664EB4">
        <w:rPr>
          <w:rFonts w:ascii="Arial" w:hAnsi="Arial" w:cs="Arial"/>
          <w:sz w:val="20"/>
          <w:szCs w:val="20"/>
        </w:rPr>
        <w:t>obrigação.</w:t>
      </w:r>
    </w:p>
    <w:p w14:paraId="661DAA22" w14:textId="77777777" w:rsidR="004E6034" w:rsidRPr="00664EB4" w:rsidRDefault="004E6034" w:rsidP="004E6034">
      <w:pPr>
        <w:pStyle w:val="PargrafodaLista"/>
        <w:widowControl w:val="0"/>
        <w:numPr>
          <w:ilvl w:val="2"/>
          <w:numId w:val="16"/>
        </w:numPr>
        <w:tabs>
          <w:tab w:val="left" w:pos="1393"/>
        </w:tabs>
        <w:spacing w:before="120" w:after="0" w:line="240" w:lineRule="auto"/>
        <w:ind w:left="1392" w:right="593" w:hanging="567"/>
        <w:contextualSpacing w:val="0"/>
        <w:jc w:val="both"/>
        <w:rPr>
          <w:rFonts w:ascii="Arial" w:hAnsi="Arial" w:cs="Arial"/>
          <w:sz w:val="20"/>
          <w:szCs w:val="20"/>
        </w:rPr>
      </w:pPr>
      <w:r w:rsidRPr="00664EB4">
        <w:rPr>
          <w:rFonts w:ascii="Arial" w:hAnsi="Arial" w:cs="Arial"/>
          <w:sz w:val="20"/>
          <w:szCs w:val="20"/>
        </w:rPr>
        <w:t>Multa de 10% (dez por cento) por descumprimento de quaisquer das  obrigações decorrentes do ajuste, não previsto nos subitens acima, que incidirá sobre o valor da nota de</w:t>
      </w:r>
      <w:r w:rsidRPr="00664EB4">
        <w:rPr>
          <w:rFonts w:ascii="Arial" w:hAnsi="Arial" w:cs="Arial"/>
          <w:spacing w:val="-7"/>
          <w:sz w:val="20"/>
          <w:szCs w:val="20"/>
        </w:rPr>
        <w:t xml:space="preserve"> </w:t>
      </w:r>
      <w:r w:rsidRPr="00664EB4">
        <w:rPr>
          <w:rFonts w:ascii="Arial" w:hAnsi="Arial" w:cs="Arial"/>
          <w:sz w:val="20"/>
          <w:szCs w:val="20"/>
        </w:rPr>
        <w:t>empenho.</w:t>
      </w:r>
    </w:p>
    <w:p w14:paraId="1B14B88A" w14:textId="77777777" w:rsidR="004E6034" w:rsidRPr="00664EB4" w:rsidRDefault="004E6034" w:rsidP="004E6034">
      <w:pPr>
        <w:pStyle w:val="Corpodetexto"/>
        <w:spacing w:before="120"/>
        <w:ind w:left="1392" w:right="593" w:hanging="567"/>
        <w:rPr>
          <w:rFonts w:ascii="Arial" w:hAnsi="Arial" w:cs="Arial"/>
          <w:sz w:val="20"/>
        </w:rPr>
      </w:pPr>
      <w:r w:rsidRPr="00664EB4">
        <w:rPr>
          <w:rFonts w:ascii="Arial" w:hAnsi="Arial" w:cs="Arial"/>
          <w:b/>
          <w:sz w:val="20"/>
        </w:rPr>
        <w:t>4.1.7.</w:t>
      </w:r>
      <w:r w:rsidRPr="00664EB4">
        <w:rPr>
          <w:rFonts w:ascii="Arial" w:hAnsi="Arial" w:cs="Arial"/>
          <w:sz w:val="20"/>
        </w:rPr>
        <w:t>É cabível, ainda, a aplicação das demais sanções estabelecidas no Capítulo IV da Lei federal 8.666/93, com suas posteriores alterações.</w:t>
      </w:r>
    </w:p>
    <w:p w14:paraId="04F845FA" w14:textId="77777777" w:rsidR="004E6034" w:rsidRPr="00664EB4" w:rsidRDefault="004E6034" w:rsidP="004E6034">
      <w:pPr>
        <w:pStyle w:val="PargrafodaLista"/>
        <w:widowControl w:val="0"/>
        <w:numPr>
          <w:ilvl w:val="1"/>
          <w:numId w:val="16"/>
        </w:numPr>
        <w:tabs>
          <w:tab w:val="left" w:pos="967"/>
          <w:tab w:val="left" w:pos="968"/>
        </w:tabs>
        <w:spacing w:before="120" w:after="0" w:line="240" w:lineRule="auto"/>
        <w:ind w:left="967"/>
        <w:contextualSpacing w:val="0"/>
        <w:jc w:val="left"/>
        <w:rPr>
          <w:rFonts w:ascii="Arial" w:hAnsi="Arial" w:cs="Arial"/>
          <w:sz w:val="20"/>
          <w:szCs w:val="20"/>
        </w:rPr>
      </w:pPr>
      <w:r w:rsidRPr="00664EB4">
        <w:rPr>
          <w:rFonts w:ascii="Arial" w:hAnsi="Arial" w:cs="Arial"/>
          <w:sz w:val="20"/>
          <w:szCs w:val="20"/>
        </w:rPr>
        <w:t>A aplicação de uma penalidade não exclui a aplicação das outras, quando</w:t>
      </w:r>
      <w:r w:rsidRPr="00664EB4">
        <w:rPr>
          <w:rFonts w:ascii="Arial" w:hAnsi="Arial" w:cs="Arial"/>
          <w:spacing w:val="-18"/>
          <w:sz w:val="20"/>
          <w:szCs w:val="20"/>
        </w:rPr>
        <w:t xml:space="preserve"> </w:t>
      </w:r>
      <w:r w:rsidRPr="00664EB4">
        <w:rPr>
          <w:rFonts w:ascii="Arial" w:hAnsi="Arial" w:cs="Arial"/>
          <w:sz w:val="20"/>
          <w:szCs w:val="20"/>
        </w:rPr>
        <w:t>cabíveis.</w:t>
      </w:r>
    </w:p>
    <w:p w14:paraId="43A13201" w14:textId="77777777" w:rsidR="004E6034" w:rsidRDefault="004E6034" w:rsidP="004E6034">
      <w:pPr>
        <w:pStyle w:val="Ttulo2"/>
        <w:spacing w:line="252" w:lineRule="exact"/>
        <w:ind w:left="732" w:right="1008"/>
        <w:rPr>
          <w:rFonts w:ascii="Arial" w:hAnsi="Arial" w:cs="Arial"/>
          <w:sz w:val="20"/>
        </w:rPr>
      </w:pPr>
    </w:p>
    <w:p w14:paraId="1A083452" w14:textId="77777777" w:rsidR="004E6034" w:rsidRPr="00664EB4" w:rsidRDefault="004E6034" w:rsidP="004E6034">
      <w:pPr>
        <w:pStyle w:val="Ttulo2"/>
        <w:spacing w:line="252" w:lineRule="exact"/>
        <w:ind w:left="732" w:right="1008"/>
        <w:rPr>
          <w:rFonts w:ascii="Arial" w:hAnsi="Arial" w:cs="Arial"/>
          <w:sz w:val="20"/>
        </w:rPr>
      </w:pPr>
      <w:r w:rsidRPr="00664EB4">
        <w:rPr>
          <w:rFonts w:ascii="Arial" w:hAnsi="Arial" w:cs="Arial"/>
          <w:sz w:val="20"/>
        </w:rPr>
        <w:t>CLÁUSULA QUINTA - FATURAMENTO E PAGAMENTO</w:t>
      </w:r>
    </w:p>
    <w:p w14:paraId="47CBED1A" w14:textId="77777777" w:rsidR="004E6034" w:rsidRPr="00664EB4" w:rsidRDefault="004E6034" w:rsidP="004E6034">
      <w:pPr>
        <w:pStyle w:val="Corpodetexto"/>
        <w:spacing w:before="2"/>
        <w:rPr>
          <w:rFonts w:ascii="Arial" w:hAnsi="Arial" w:cs="Arial"/>
          <w:b/>
          <w:sz w:val="20"/>
        </w:rPr>
      </w:pPr>
    </w:p>
    <w:p w14:paraId="7553EAF0" w14:textId="77777777" w:rsidR="004E6034" w:rsidRPr="00664EB4" w:rsidRDefault="004E6034" w:rsidP="004E6034">
      <w:pPr>
        <w:pStyle w:val="PargrafodaLista"/>
        <w:widowControl w:val="0"/>
        <w:numPr>
          <w:ilvl w:val="1"/>
          <w:numId w:val="15"/>
        </w:numPr>
        <w:tabs>
          <w:tab w:val="left" w:pos="828"/>
        </w:tabs>
        <w:spacing w:after="0" w:line="240" w:lineRule="auto"/>
        <w:ind w:right="395" w:firstLine="0"/>
        <w:contextualSpacing w:val="0"/>
        <w:jc w:val="both"/>
        <w:rPr>
          <w:rFonts w:ascii="Arial" w:hAnsi="Arial" w:cs="Arial"/>
          <w:sz w:val="20"/>
          <w:szCs w:val="20"/>
        </w:rPr>
      </w:pPr>
      <w:r w:rsidRPr="00664EB4">
        <w:rPr>
          <w:rFonts w:ascii="Arial" w:hAnsi="Arial" w:cs="Arial"/>
          <w:sz w:val="20"/>
          <w:szCs w:val="20"/>
        </w:rPr>
        <w:t xml:space="preserve">O pagamento se fará </w:t>
      </w:r>
      <w:r w:rsidRPr="00664EB4">
        <w:rPr>
          <w:rFonts w:ascii="Arial" w:hAnsi="Arial" w:cs="Arial"/>
          <w:b/>
          <w:sz w:val="20"/>
          <w:szCs w:val="20"/>
        </w:rPr>
        <w:t>30 (trinta) dias corridos</w:t>
      </w:r>
      <w:r w:rsidRPr="00664EB4">
        <w:rPr>
          <w:rFonts w:ascii="Arial" w:hAnsi="Arial" w:cs="Arial"/>
          <w:sz w:val="20"/>
          <w:szCs w:val="20"/>
        </w:rPr>
        <w:t>, após a entrega da respectiva Nota Fiscal/Fatura.</w:t>
      </w:r>
    </w:p>
    <w:p w14:paraId="2F68F9FE" w14:textId="77777777" w:rsidR="004E6034" w:rsidRPr="00664EB4" w:rsidRDefault="004E6034" w:rsidP="004E6034">
      <w:pPr>
        <w:pStyle w:val="PargrafodaLista"/>
        <w:widowControl w:val="0"/>
        <w:numPr>
          <w:ilvl w:val="2"/>
          <w:numId w:val="15"/>
        </w:numPr>
        <w:tabs>
          <w:tab w:val="left" w:pos="1493"/>
        </w:tabs>
        <w:spacing w:before="120" w:after="0" w:line="240" w:lineRule="auto"/>
        <w:ind w:right="393" w:firstLine="708"/>
        <w:contextualSpacing w:val="0"/>
        <w:jc w:val="both"/>
        <w:rPr>
          <w:rFonts w:ascii="Arial" w:hAnsi="Arial" w:cs="Arial"/>
          <w:sz w:val="20"/>
          <w:szCs w:val="20"/>
        </w:rPr>
      </w:pPr>
      <w:r w:rsidRPr="00664EB4">
        <w:rPr>
          <w:rFonts w:ascii="Arial" w:hAnsi="Arial" w:cs="Arial"/>
          <w:sz w:val="20"/>
          <w:szCs w:val="20"/>
        </w:rPr>
        <w:t>O pagamento será efetuado mediante a apresentação da respectiva Nota Fiscal/Fatura, acompanhada de cópias das Guias do INSS do FGTS bem como, quando for o caso, do recolhimento do ISSQN – Imposto Sobre Serviços de Qualquer Natureza do mês de competência, descontados os eventuais débitos da contratada, inclusive os decorrentes de</w:t>
      </w:r>
      <w:r>
        <w:rPr>
          <w:rFonts w:ascii="Arial" w:hAnsi="Arial" w:cs="Arial"/>
          <w:sz w:val="20"/>
          <w:szCs w:val="20"/>
        </w:rPr>
        <w:t xml:space="preserve"> multas,</w:t>
      </w:r>
      <w:r w:rsidRPr="00664EB4">
        <w:rPr>
          <w:rFonts w:ascii="Arial" w:hAnsi="Arial" w:cs="Arial"/>
          <w:sz w:val="20"/>
          <w:szCs w:val="20"/>
        </w:rPr>
        <w:t xml:space="preserve"> por meio de crédito em conta corrente no Banco </w:t>
      </w:r>
      <w:r>
        <w:rPr>
          <w:rFonts w:ascii="Arial" w:hAnsi="Arial" w:cs="Arial"/>
          <w:sz w:val="20"/>
          <w:szCs w:val="20"/>
        </w:rPr>
        <w:t>do Brasil</w:t>
      </w:r>
      <w:r w:rsidRPr="00664EB4">
        <w:rPr>
          <w:rFonts w:ascii="Arial" w:hAnsi="Arial" w:cs="Arial"/>
          <w:sz w:val="20"/>
          <w:szCs w:val="20"/>
        </w:rPr>
        <w:t xml:space="preserve"> S/A, motivo pelo qual deverá ser fornecido o respectivo número da conta corrente da empresa contratada, na assinatura do Contrato.</w:t>
      </w:r>
    </w:p>
    <w:p w14:paraId="694B420A" w14:textId="77777777" w:rsidR="004E6034" w:rsidRPr="008302A6" w:rsidRDefault="004E6034" w:rsidP="004E6034">
      <w:pPr>
        <w:pStyle w:val="PargrafodaLista"/>
        <w:widowControl w:val="0"/>
        <w:numPr>
          <w:ilvl w:val="1"/>
          <w:numId w:val="15"/>
        </w:numPr>
        <w:tabs>
          <w:tab w:val="left" w:pos="545"/>
        </w:tabs>
        <w:spacing w:before="120" w:after="0" w:line="240" w:lineRule="auto"/>
        <w:ind w:right="393" w:firstLine="0"/>
        <w:contextualSpacing w:val="0"/>
        <w:jc w:val="both"/>
        <w:rPr>
          <w:rFonts w:ascii="Arial" w:hAnsi="Arial" w:cs="Arial"/>
          <w:sz w:val="20"/>
          <w:szCs w:val="20"/>
        </w:rPr>
      </w:pPr>
      <w:r w:rsidRPr="00664EB4">
        <w:rPr>
          <w:rFonts w:ascii="Arial" w:hAnsi="Arial" w:cs="Arial"/>
          <w:sz w:val="20"/>
          <w:szCs w:val="20"/>
        </w:rPr>
        <w:t>As Notas Fiscais/Faturas que apresentarem incorreções, quando necessário, serão devolvidas e seu vencimento ocorrerá em até 30 (trinta) dias após a data de sua reapresentação</w:t>
      </w:r>
      <w:r w:rsidRPr="00664EB4">
        <w:rPr>
          <w:rFonts w:ascii="Arial" w:hAnsi="Arial" w:cs="Arial"/>
          <w:spacing w:val="-6"/>
          <w:sz w:val="20"/>
          <w:szCs w:val="20"/>
        </w:rPr>
        <w:t xml:space="preserve"> </w:t>
      </w:r>
      <w:r w:rsidRPr="00664EB4">
        <w:rPr>
          <w:rFonts w:ascii="Arial" w:hAnsi="Arial" w:cs="Arial"/>
          <w:sz w:val="20"/>
          <w:szCs w:val="20"/>
        </w:rPr>
        <w:t>válida.</w:t>
      </w:r>
    </w:p>
    <w:p w14:paraId="07315F64" w14:textId="77777777" w:rsidR="004E6034" w:rsidRPr="00664EB4" w:rsidRDefault="004E6034" w:rsidP="004E6034">
      <w:pPr>
        <w:pStyle w:val="Corpodetexto"/>
        <w:spacing w:before="5"/>
        <w:rPr>
          <w:rFonts w:ascii="Arial" w:hAnsi="Arial" w:cs="Arial"/>
          <w:sz w:val="20"/>
        </w:rPr>
      </w:pPr>
    </w:p>
    <w:p w14:paraId="0C252612" w14:textId="77777777" w:rsidR="004E6034" w:rsidRPr="00664EB4" w:rsidRDefault="004E6034" w:rsidP="004E6034">
      <w:pPr>
        <w:pStyle w:val="Ttulo2"/>
        <w:ind w:left="734" w:right="1008"/>
        <w:rPr>
          <w:rFonts w:ascii="Arial" w:hAnsi="Arial" w:cs="Arial"/>
          <w:sz w:val="20"/>
        </w:rPr>
      </w:pPr>
      <w:r w:rsidRPr="00664EB4">
        <w:rPr>
          <w:rFonts w:ascii="Arial" w:hAnsi="Arial" w:cs="Arial"/>
          <w:sz w:val="20"/>
        </w:rPr>
        <w:t>CLÁUSULA SEXTA - DA READEQUAÇÃO DE PREÇOS</w:t>
      </w:r>
    </w:p>
    <w:p w14:paraId="0832307F" w14:textId="77777777" w:rsidR="004E6034" w:rsidRPr="00664EB4" w:rsidRDefault="004E6034" w:rsidP="004E6034">
      <w:pPr>
        <w:pStyle w:val="Corpodetexto"/>
        <w:spacing w:before="2"/>
        <w:rPr>
          <w:rFonts w:ascii="Arial" w:hAnsi="Arial" w:cs="Arial"/>
          <w:b/>
          <w:sz w:val="20"/>
        </w:rPr>
      </w:pPr>
    </w:p>
    <w:p w14:paraId="087B3535" w14:textId="77777777" w:rsidR="004E6034" w:rsidRPr="00664EB4" w:rsidRDefault="004E6034" w:rsidP="004E6034">
      <w:pPr>
        <w:pStyle w:val="PargrafodaLista"/>
        <w:widowControl w:val="0"/>
        <w:numPr>
          <w:ilvl w:val="1"/>
          <w:numId w:val="14"/>
        </w:numPr>
        <w:tabs>
          <w:tab w:val="left" w:pos="688"/>
        </w:tabs>
        <w:spacing w:after="0" w:line="240" w:lineRule="auto"/>
        <w:ind w:right="591" w:hanging="567"/>
        <w:contextualSpacing w:val="0"/>
        <w:jc w:val="both"/>
        <w:rPr>
          <w:rFonts w:ascii="Arial" w:hAnsi="Arial" w:cs="Arial"/>
          <w:sz w:val="20"/>
          <w:szCs w:val="20"/>
        </w:rPr>
      </w:pPr>
      <w:r w:rsidRPr="00664EB4">
        <w:rPr>
          <w:rFonts w:ascii="Arial" w:hAnsi="Arial" w:cs="Arial"/>
          <w:sz w:val="20"/>
          <w:szCs w:val="20"/>
        </w:rPr>
        <w:lastRenderedPageBreak/>
        <w:t>Durante o período de vigência da ata, os preços não serão reajustados automaticamente, ressalvada, entretanto, a possibilidade de readequação dos preços vigentes pela COMPREMS, nos termos da Portaria Intersecretarial SMA/SF nº 258/SMA-G/94, publicada no DOM de 11.11.94, ou em face da superveniência de normas federais ou municipais aplicáveis à espécie, considerada, para base inicial de análise, a demonstração da composição de custos, anexa a esta</w:t>
      </w:r>
      <w:r w:rsidRPr="00664EB4">
        <w:rPr>
          <w:rFonts w:ascii="Arial" w:hAnsi="Arial" w:cs="Arial"/>
          <w:spacing w:val="-15"/>
          <w:sz w:val="20"/>
          <w:szCs w:val="20"/>
        </w:rPr>
        <w:t xml:space="preserve"> </w:t>
      </w:r>
      <w:r w:rsidRPr="00664EB4">
        <w:rPr>
          <w:rFonts w:ascii="Arial" w:hAnsi="Arial" w:cs="Arial"/>
          <w:sz w:val="20"/>
          <w:szCs w:val="20"/>
        </w:rPr>
        <w:t>ata.</w:t>
      </w:r>
    </w:p>
    <w:p w14:paraId="79B4E726" w14:textId="77777777" w:rsidR="004E6034" w:rsidRPr="00664EB4" w:rsidRDefault="004E6034" w:rsidP="004E6034">
      <w:pPr>
        <w:pStyle w:val="PargrafodaLista"/>
        <w:widowControl w:val="0"/>
        <w:numPr>
          <w:ilvl w:val="1"/>
          <w:numId w:val="14"/>
        </w:numPr>
        <w:tabs>
          <w:tab w:val="left" w:pos="688"/>
        </w:tabs>
        <w:spacing w:before="120" w:after="0" w:line="240" w:lineRule="auto"/>
        <w:ind w:right="591" w:hanging="567"/>
        <w:contextualSpacing w:val="0"/>
        <w:jc w:val="both"/>
        <w:rPr>
          <w:rFonts w:ascii="Arial" w:hAnsi="Arial" w:cs="Arial"/>
          <w:sz w:val="20"/>
          <w:szCs w:val="20"/>
        </w:rPr>
      </w:pPr>
      <w:r w:rsidRPr="00664EB4">
        <w:rPr>
          <w:rFonts w:ascii="Arial" w:hAnsi="Arial" w:cs="Arial"/>
          <w:sz w:val="20"/>
          <w:szCs w:val="20"/>
        </w:rPr>
        <w:t>O diferencial de preço entre a proposta inicial da detentora e a pesquisa de mercado efetuada pela PMSP à época da abertura da proposta (delta), bem como eventuais descontos concedidos pela detentora, serão sempre mantidos, inclusive se houver prorrogação da vigência da</w:t>
      </w:r>
      <w:r w:rsidRPr="00664EB4">
        <w:rPr>
          <w:rFonts w:ascii="Arial" w:hAnsi="Arial" w:cs="Arial"/>
          <w:spacing w:val="-7"/>
          <w:sz w:val="20"/>
          <w:szCs w:val="20"/>
        </w:rPr>
        <w:t xml:space="preserve"> </w:t>
      </w:r>
      <w:r w:rsidRPr="00664EB4">
        <w:rPr>
          <w:rFonts w:ascii="Arial" w:hAnsi="Arial" w:cs="Arial"/>
          <w:sz w:val="20"/>
          <w:szCs w:val="20"/>
        </w:rPr>
        <w:t>ata.</w:t>
      </w:r>
    </w:p>
    <w:p w14:paraId="2C14A626" w14:textId="77777777" w:rsidR="004E6034" w:rsidRPr="00664EB4" w:rsidRDefault="004E6034" w:rsidP="004E6034">
      <w:pPr>
        <w:pStyle w:val="Corpodetexto"/>
        <w:spacing w:before="120"/>
        <w:ind w:left="1395" w:right="592" w:hanging="708"/>
        <w:rPr>
          <w:rFonts w:ascii="Arial" w:hAnsi="Arial" w:cs="Arial"/>
          <w:sz w:val="20"/>
        </w:rPr>
      </w:pPr>
      <w:r w:rsidRPr="00664EB4">
        <w:rPr>
          <w:rFonts w:ascii="Arial" w:hAnsi="Arial" w:cs="Arial"/>
          <w:b/>
          <w:sz w:val="20"/>
        </w:rPr>
        <w:t xml:space="preserve">6,2,1.  </w:t>
      </w:r>
      <w:r w:rsidRPr="00664EB4">
        <w:rPr>
          <w:rFonts w:ascii="Arial" w:hAnsi="Arial" w:cs="Arial"/>
          <w:sz w:val="20"/>
        </w:rPr>
        <w:t>Durante a vigência da ata, os preços registrados não poderão ficar acima  dos praticados no mercado. Por conseguinte, independentemente de provocação da COMPREMS, no caso de redução, ainda que temporária, dos preços de mercado, a detentora obriga-se a comunicar à COMPREMS o novo preço que substituirá o então</w:t>
      </w:r>
      <w:r w:rsidRPr="00664EB4">
        <w:rPr>
          <w:rFonts w:ascii="Arial" w:hAnsi="Arial" w:cs="Arial"/>
          <w:spacing w:val="-11"/>
          <w:sz w:val="20"/>
        </w:rPr>
        <w:t xml:space="preserve"> </w:t>
      </w:r>
      <w:r w:rsidRPr="00664EB4">
        <w:rPr>
          <w:rFonts w:ascii="Arial" w:hAnsi="Arial" w:cs="Arial"/>
          <w:sz w:val="20"/>
        </w:rPr>
        <w:t>registrado.</w:t>
      </w:r>
    </w:p>
    <w:p w14:paraId="2F36D7B2" w14:textId="77777777" w:rsidR="004E6034" w:rsidRPr="00664EB4" w:rsidRDefault="004E6034" w:rsidP="004E6034">
      <w:pPr>
        <w:pStyle w:val="Corpodetexto"/>
        <w:spacing w:before="120"/>
        <w:ind w:left="2529" w:right="593" w:hanging="1134"/>
        <w:rPr>
          <w:rFonts w:ascii="Arial" w:hAnsi="Arial" w:cs="Arial"/>
          <w:sz w:val="20"/>
        </w:rPr>
      </w:pPr>
      <w:r w:rsidRPr="00664EB4">
        <w:rPr>
          <w:rFonts w:ascii="Arial" w:hAnsi="Arial" w:cs="Arial"/>
          <w:b/>
          <w:sz w:val="20"/>
        </w:rPr>
        <w:t xml:space="preserve">6.2.1.1. </w:t>
      </w:r>
      <w:r w:rsidRPr="00664EB4">
        <w:rPr>
          <w:rFonts w:ascii="Arial" w:hAnsi="Arial" w:cs="Arial"/>
          <w:sz w:val="20"/>
        </w:rPr>
        <w:t>Caso a detentora venha a se locupletar com a redução efetiva de preços de mercado não repassada à Administração, ficará obrigada à restituição do que houver recebido indevidamente.</w:t>
      </w:r>
    </w:p>
    <w:p w14:paraId="65FDA3F9" w14:textId="77777777" w:rsidR="004E6034" w:rsidRPr="00664EB4" w:rsidRDefault="004E6034" w:rsidP="004E6034">
      <w:pPr>
        <w:pStyle w:val="Corpodetexto"/>
        <w:spacing w:before="5"/>
        <w:rPr>
          <w:rFonts w:ascii="Arial" w:hAnsi="Arial" w:cs="Arial"/>
          <w:sz w:val="20"/>
        </w:rPr>
      </w:pPr>
    </w:p>
    <w:p w14:paraId="4E887F44" w14:textId="77777777" w:rsidR="004E6034" w:rsidRPr="00664EB4" w:rsidRDefault="004E6034" w:rsidP="004E6034">
      <w:pPr>
        <w:pStyle w:val="Ttulo2"/>
        <w:ind w:left="733" w:right="1008"/>
        <w:rPr>
          <w:rFonts w:ascii="Arial" w:hAnsi="Arial" w:cs="Arial"/>
          <w:sz w:val="20"/>
        </w:rPr>
      </w:pPr>
      <w:r w:rsidRPr="00664EB4">
        <w:rPr>
          <w:rFonts w:ascii="Arial" w:hAnsi="Arial" w:cs="Arial"/>
          <w:sz w:val="20"/>
        </w:rPr>
        <w:t>CLÁUSULA SÉTIMA - DA RESCISÃO DA ATA DE REGISTRO DE PREÇOS</w:t>
      </w:r>
    </w:p>
    <w:p w14:paraId="65873E8D" w14:textId="77777777" w:rsidR="004E6034" w:rsidRPr="00664EB4" w:rsidRDefault="004E6034" w:rsidP="004E6034">
      <w:pPr>
        <w:pStyle w:val="Corpodetexto"/>
        <w:spacing w:before="2"/>
        <w:rPr>
          <w:rFonts w:ascii="Arial" w:hAnsi="Arial" w:cs="Arial"/>
          <w:b/>
          <w:sz w:val="20"/>
        </w:rPr>
      </w:pPr>
    </w:p>
    <w:p w14:paraId="107781D0" w14:textId="77777777" w:rsidR="004E6034" w:rsidRPr="00664EB4" w:rsidRDefault="004E6034" w:rsidP="004E6034">
      <w:pPr>
        <w:pStyle w:val="PargrafodaLista"/>
        <w:widowControl w:val="0"/>
        <w:numPr>
          <w:ilvl w:val="1"/>
          <w:numId w:val="13"/>
        </w:numPr>
        <w:tabs>
          <w:tab w:val="left" w:pos="828"/>
        </w:tabs>
        <w:spacing w:after="0" w:line="240" w:lineRule="auto"/>
        <w:ind w:hanging="548"/>
        <w:contextualSpacing w:val="0"/>
        <w:jc w:val="both"/>
        <w:rPr>
          <w:rFonts w:ascii="Arial" w:hAnsi="Arial" w:cs="Arial"/>
          <w:sz w:val="20"/>
          <w:szCs w:val="20"/>
        </w:rPr>
      </w:pPr>
      <w:r w:rsidRPr="00664EB4">
        <w:rPr>
          <w:rFonts w:ascii="Arial" w:hAnsi="Arial" w:cs="Arial"/>
          <w:sz w:val="20"/>
          <w:szCs w:val="20"/>
        </w:rPr>
        <w:t>A ata poderá ser rescindida de pleno direito, nas hipóteses a seguir</w:t>
      </w:r>
      <w:r w:rsidRPr="00664EB4">
        <w:rPr>
          <w:rFonts w:ascii="Arial" w:hAnsi="Arial" w:cs="Arial"/>
          <w:spacing w:val="-21"/>
          <w:sz w:val="20"/>
          <w:szCs w:val="20"/>
        </w:rPr>
        <w:t xml:space="preserve"> </w:t>
      </w:r>
      <w:r w:rsidRPr="00664EB4">
        <w:rPr>
          <w:rFonts w:ascii="Arial" w:hAnsi="Arial" w:cs="Arial"/>
          <w:sz w:val="20"/>
          <w:szCs w:val="20"/>
        </w:rPr>
        <w:t>relacionadas.</w:t>
      </w:r>
    </w:p>
    <w:p w14:paraId="53BBD331" w14:textId="77777777" w:rsidR="004E6034" w:rsidRPr="00664EB4" w:rsidRDefault="004E6034" w:rsidP="004E6034">
      <w:pPr>
        <w:pStyle w:val="PargrafodaLista"/>
        <w:widowControl w:val="0"/>
        <w:numPr>
          <w:ilvl w:val="1"/>
          <w:numId w:val="13"/>
        </w:numPr>
        <w:tabs>
          <w:tab w:val="left" w:pos="828"/>
        </w:tabs>
        <w:spacing w:before="120" w:after="0" w:line="240" w:lineRule="auto"/>
        <w:ind w:left="827" w:hanging="708"/>
        <w:contextualSpacing w:val="0"/>
        <w:jc w:val="both"/>
        <w:rPr>
          <w:rFonts w:ascii="Arial" w:hAnsi="Arial" w:cs="Arial"/>
          <w:sz w:val="20"/>
          <w:szCs w:val="20"/>
        </w:rPr>
      </w:pPr>
      <w:r w:rsidRPr="00664EB4">
        <w:rPr>
          <w:rFonts w:ascii="Arial" w:hAnsi="Arial" w:cs="Arial"/>
          <w:sz w:val="20"/>
          <w:szCs w:val="20"/>
        </w:rPr>
        <w:t>A rescisão pela Administração poderá ocorrer</w:t>
      </w:r>
      <w:r w:rsidRPr="00664EB4">
        <w:rPr>
          <w:rFonts w:ascii="Arial" w:hAnsi="Arial" w:cs="Arial"/>
          <w:spacing w:val="-14"/>
          <w:sz w:val="20"/>
          <w:szCs w:val="20"/>
        </w:rPr>
        <w:t xml:space="preserve"> </w:t>
      </w:r>
      <w:r w:rsidRPr="00664EB4">
        <w:rPr>
          <w:rFonts w:ascii="Arial" w:hAnsi="Arial" w:cs="Arial"/>
          <w:sz w:val="20"/>
          <w:szCs w:val="20"/>
        </w:rPr>
        <w:t>quando:</w:t>
      </w:r>
    </w:p>
    <w:p w14:paraId="67A1D557" w14:textId="77777777" w:rsidR="004E6034" w:rsidRPr="00664EB4" w:rsidRDefault="004E6034" w:rsidP="004E6034">
      <w:pPr>
        <w:pStyle w:val="PargrafodaLista"/>
        <w:widowControl w:val="0"/>
        <w:numPr>
          <w:ilvl w:val="2"/>
          <w:numId w:val="13"/>
        </w:numPr>
        <w:tabs>
          <w:tab w:val="left" w:pos="1350"/>
        </w:tabs>
        <w:spacing w:before="119" w:after="0" w:line="240" w:lineRule="auto"/>
        <w:ind w:hanging="851"/>
        <w:contextualSpacing w:val="0"/>
        <w:rPr>
          <w:rFonts w:ascii="Arial" w:hAnsi="Arial" w:cs="Arial"/>
          <w:sz w:val="20"/>
          <w:szCs w:val="20"/>
        </w:rPr>
      </w:pPr>
      <w:r w:rsidRPr="00664EB4">
        <w:rPr>
          <w:rFonts w:ascii="Arial" w:hAnsi="Arial" w:cs="Arial"/>
          <w:sz w:val="20"/>
          <w:szCs w:val="20"/>
        </w:rPr>
        <w:t>a detentora não cumprir as obrigações constantes da</w:t>
      </w:r>
      <w:r w:rsidRPr="00664EB4">
        <w:rPr>
          <w:rFonts w:ascii="Arial" w:hAnsi="Arial" w:cs="Arial"/>
          <w:spacing w:val="-14"/>
          <w:sz w:val="20"/>
          <w:szCs w:val="20"/>
        </w:rPr>
        <w:t xml:space="preserve"> </w:t>
      </w:r>
      <w:r w:rsidRPr="00664EB4">
        <w:rPr>
          <w:rFonts w:ascii="Arial" w:hAnsi="Arial" w:cs="Arial"/>
          <w:sz w:val="20"/>
          <w:szCs w:val="20"/>
        </w:rPr>
        <w:t>ata;</w:t>
      </w:r>
    </w:p>
    <w:p w14:paraId="468262F1" w14:textId="77777777" w:rsidR="004E6034" w:rsidRPr="00664EB4" w:rsidRDefault="004E6034" w:rsidP="004E6034">
      <w:pPr>
        <w:pStyle w:val="PargrafodaLista"/>
        <w:widowControl w:val="0"/>
        <w:numPr>
          <w:ilvl w:val="2"/>
          <w:numId w:val="13"/>
        </w:numPr>
        <w:tabs>
          <w:tab w:val="left" w:pos="1539"/>
        </w:tabs>
        <w:spacing w:before="120" w:after="0" w:line="240" w:lineRule="auto"/>
        <w:ind w:right="593" w:hanging="851"/>
        <w:contextualSpacing w:val="0"/>
        <w:jc w:val="both"/>
        <w:rPr>
          <w:rFonts w:ascii="Arial" w:hAnsi="Arial" w:cs="Arial"/>
          <w:sz w:val="20"/>
          <w:szCs w:val="20"/>
        </w:rPr>
      </w:pPr>
      <w:r w:rsidRPr="00664EB4">
        <w:rPr>
          <w:rFonts w:ascii="Arial" w:hAnsi="Arial" w:cs="Arial"/>
          <w:sz w:val="20"/>
          <w:szCs w:val="20"/>
        </w:rPr>
        <w:t>a detentora não formalizar contrato decorrente do registro de preços ou não retirar o instrumento equivalente no prazo estabelecido, se a Administração não aceitar sua</w:t>
      </w:r>
      <w:r w:rsidRPr="00664EB4">
        <w:rPr>
          <w:rFonts w:ascii="Arial" w:hAnsi="Arial" w:cs="Arial"/>
          <w:spacing w:val="-7"/>
          <w:sz w:val="20"/>
          <w:szCs w:val="20"/>
        </w:rPr>
        <w:t xml:space="preserve"> </w:t>
      </w:r>
      <w:r w:rsidRPr="00664EB4">
        <w:rPr>
          <w:rFonts w:ascii="Arial" w:hAnsi="Arial" w:cs="Arial"/>
          <w:sz w:val="20"/>
          <w:szCs w:val="20"/>
        </w:rPr>
        <w:t>justificativa;</w:t>
      </w:r>
    </w:p>
    <w:p w14:paraId="131A8674" w14:textId="77777777" w:rsidR="004E6034" w:rsidRPr="00664EB4" w:rsidRDefault="004E6034" w:rsidP="004E6034">
      <w:pPr>
        <w:pStyle w:val="PargrafodaLista"/>
        <w:widowControl w:val="0"/>
        <w:numPr>
          <w:ilvl w:val="2"/>
          <w:numId w:val="13"/>
        </w:numPr>
        <w:tabs>
          <w:tab w:val="left" w:pos="1518"/>
          <w:tab w:val="left" w:pos="1519"/>
        </w:tabs>
        <w:spacing w:after="0" w:line="240" w:lineRule="auto"/>
        <w:ind w:left="1518" w:right="593" w:hanging="851"/>
        <w:contextualSpacing w:val="0"/>
        <w:rPr>
          <w:rFonts w:ascii="Arial" w:hAnsi="Arial" w:cs="Arial"/>
          <w:sz w:val="20"/>
          <w:szCs w:val="20"/>
        </w:rPr>
      </w:pPr>
      <w:r w:rsidRPr="00664EB4">
        <w:rPr>
          <w:rFonts w:ascii="Arial" w:hAnsi="Arial" w:cs="Arial"/>
          <w:sz w:val="20"/>
          <w:szCs w:val="20"/>
        </w:rPr>
        <w:t>a detentora der causa à rescisão administrativa de contrato decorrente do registro de</w:t>
      </w:r>
      <w:r w:rsidRPr="00664EB4">
        <w:rPr>
          <w:rFonts w:ascii="Arial" w:hAnsi="Arial" w:cs="Arial"/>
          <w:spacing w:val="-5"/>
          <w:sz w:val="20"/>
          <w:szCs w:val="20"/>
        </w:rPr>
        <w:t xml:space="preserve"> </w:t>
      </w:r>
      <w:r w:rsidRPr="00664EB4">
        <w:rPr>
          <w:rFonts w:ascii="Arial" w:hAnsi="Arial" w:cs="Arial"/>
          <w:sz w:val="20"/>
          <w:szCs w:val="20"/>
        </w:rPr>
        <w:t>preços;</w:t>
      </w:r>
    </w:p>
    <w:p w14:paraId="7BA4CDE1" w14:textId="77777777" w:rsidR="004E6034" w:rsidRPr="00664EB4" w:rsidRDefault="004E6034" w:rsidP="004E6034">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664EB4">
        <w:rPr>
          <w:rFonts w:ascii="Arial" w:hAnsi="Arial" w:cs="Arial"/>
          <w:sz w:val="20"/>
          <w:szCs w:val="20"/>
        </w:rPr>
        <w:t>em qualquer das hipóteses de inexecução total ou parcial do contrato decorrente do registro de</w:t>
      </w:r>
      <w:r w:rsidRPr="00664EB4">
        <w:rPr>
          <w:rFonts w:ascii="Arial" w:hAnsi="Arial" w:cs="Arial"/>
          <w:spacing w:val="-8"/>
          <w:sz w:val="20"/>
          <w:szCs w:val="20"/>
        </w:rPr>
        <w:t xml:space="preserve"> </w:t>
      </w:r>
      <w:r w:rsidRPr="00664EB4">
        <w:rPr>
          <w:rFonts w:ascii="Arial" w:hAnsi="Arial" w:cs="Arial"/>
          <w:sz w:val="20"/>
          <w:szCs w:val="20"/>
        </w:rPr>
        <w:t>preços;</w:t>
      </w:r>
    </w:p>
    <w:p w14:paraId="7C7B2459" w14:textId="77777777" w:rsidR="004E6034" w:rsidRPr="00664EB4" w:rsidRDefault="004E6034" w:rsidP="004E6034">
      <w:pPr>
        <w:pStyle w:val="PargrafodaLista"/>
        <w:widowControl w:val="0"/>
        <w:numPr>
          <w:ilvl w:val="2"/>
          <w:numId w:val="13"/>
        </w:numPr>
        <w:tabs>
          <w:tab w:val="left" w:pos="1518"/>
          <w:tab w:val="left" w:pos="1519"/>
        </w:tabs>
        <w:spacing w:before="120" w:after="0" w:line="240" w:lineRule="auto"/>
        <w:ind w:left="1518" w:right="593" w:hanging="851"/>
        <w:contextualSpacing w:val="0"/>
        <w:rPr>
          <w:rFonts w:ascii="Arial" w:hAnsi="Arial" w:cs="Arial"/>
          <w:sz w:val="20"/>
          <w:szCs w:val="20"/>
        </w:rPr>
      </w:pPr>
      <w:r w:rsidRPr="00664EB4">
        <w:rPr>
          <w:rFonts w:ascii="Arial" w:hAnsi="Arial" w:cs="Arial"/>
          <w:sz w:val="20"/>
          <w:szCs w:val="20"/>
        </w:rPr>
        <w:t>os preços registrados se apresentarem superiores aos praticados pelo mercado e a detentora não aceitar a</w:t>
      </w:r>
      <w:r w:rsidRPr="00664EB4">
        <w:rPr>
          <w:rFonts w:ascii="Arial" w:hAnsi="Arial" w:cs="Arial"/>
          <w:spacing w:val="-10"/>
          <w:sz w:val="20"/>
          <w:szCs w:val="20"/>
        </w:rPr>
        <w:t xml:space="preserve"> </w:t>
      </w:r>
      <w:r w:rsidRPr="00664EB4">
        <w:rPr>
          <w:rFonts w:ascii="Arial" w:hAnsi="Arial" w:cs="Arial"/>
          <w:sz w:val="20"/>
          <w:szCs w:val="20"/>
        </w:rPr>
        <w:t>redução;</w:t>
      </w:r>
    </w:p>
    <w:p w14:paraId="1B2E7507" w14:textId="77777777" w:rsidR="004E6034" w:rsidRPr="00664EB4" w:rsidRDefault="004E6034" w:rsidP="004E6034">
      <w:pPr>
        <w:pStyle w:val="PargrafodaLista"/>
        <w:widowControl w:val="0"/>
        <w:numPr>
          <w:ilvl w:val="2"/>
          <w:numId w:val="13"/>
        </w:numPr>
        <w:tabs>
          <w:tab w:val="left" w:pos="1518"/>
          <w:tab w:val="left" w:pos="1519"/>
        </w:tabs>
        <w:spacing w:before="120" w:after="0" w:line="240" w:lineRule="auto"/>
        <w:ind w:left="1518" w:right="591" w:hanging="851"/>
        <w:contextualSpacing w:val="0"/>
        <w:rPr>
          <w:rFonts w:ascii="Arial" w:hAnsi="Arial" w:cs="Arial"/>
          <w:sz w:val="20"/>
          <w:szCs w:val="20"/>
        </w:rPr>
      </w:pPr>
      <w:r w:rsidRPr="00664EB4">
        <w:rPr>
          <w:rFonts w:ascii="Arial" w:hAnsi="Arial" w:cs="Arial"/>
          <w:sz w:val="20"/>
          <w:szCs w:val="20"/>
        </w:rPr>
        <w:t>por razões de interesse público, devidamente motivadas e justificadas pela Administração;</w:t>
      </w:r>
    </w:p>
    <w:p w14:paraId="604C4969" w14:textId="77777777" w:rsidR="004E6034" w:rsidRPr="00664EB4" w:rsidRDefault="004E6034" w:rsidP="004E6034">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664EB4">
        <w:rPr>
          <w:rFonts w:ascii="Arial" w:hAnsi="Arial" w:cs="Arial"/>
          <w:sz w:val="20"/>
          <w:szCs w:val="20"/>
        </w:rPr>
        <w:t>sempre que ficar constatado que a fornecedora perdeu qualquer das condições de habilitação e/ou qualificação exigidas na</w:t>
      </w:r>
      <w:r w:rsidRPr="00664EB4">
        <w:rPr>
          <w:rFonts w:ascii="Arial" w:hAnsi="Arial" w:cs="Arial"/>
          <w:spacing w:val="-17"/>
          <w:sz w:val="20"/>
          <w:szCs w:val="20"/>
        </w:rPr>
        <w:t xml:space="preserve"> </w:t>
      </w:r>
      <w:r w:rsidRPr="00664EB4">
        <w:rPr>
          <w:rFonts w:ascii="Arial" w:hAnsi="Arial" w:cs="Arial"/>
          <w:sz w:val="20"/>
          <w:szCs w:val="20"/>
        </w:rPr>
        <w:t>licitação.</w:t>
      </w:r>
    </w:p>
    <w:p w14:paraId="69A92000" w14:textId="77777777" w:rsidR="004E6034" w:rsidRPr="00664EB4" w:rsidRDefault="004E6034" w:rsidP="004E6034">
      <w:pPr>
        <w:pStyle w:val="PargrafodaLista"/>
        <w:widowControl w:val="0"/>
        <w:numPr>
          <w:ilvl w:val="1"/>
          <w:numId w:val="13"/>
        </w:numPr>
        <w:tabs>
          <w:tab w:val="left" w:pos="668"/>
        </w:tabs>
        <w:spacing w:before="120" w:after="0" w:line="240" w:lineRule="auto"/>
        <w:ind w:right="590" w:hanging="567"/>
        <w:contextualSpacing w:val="0"/>
        <w:jc w:val="both"/>
        <w:rPr>
          <w:rFonts w:ascii="Arial" w:hAnsi="Arial" w:cs="Arial"/>
          <w:sz w:val="20"/>
          <w:szCs w:val="20"/>
        </w:rPr>
      </w:pPr>
      <w:r w:rsidRPr="00664EB4">
        <w:rPr>
          <w:rFonts w:ascii="Arial" w:hAnsi="Arial" w:cs="Arial"/>
          <w:sz w:val="20"/>
          <w:szCs w:val="20"/>
        </w:rPr>
        <w:t>A comunicação do cancelamento, nos casos previstos no subitem 7.2, será feita pessoalmente ou por correspondência com aviso de recebimento, juntando-se comprovante aos autos que deram origem ao registro de preços. No caso de ser ignorado, incerto ou inacessível o endereço da detentora, a comunicação será feita por publicação no DOC, por 02 (duas) vezes consecutivas</w:t>
      </w:r>
      <w:r w:rsidRPr="00664EB4">
        <w:rPr>
          <w:rFonts w:ascii="Arial" w:hAnsi="Arial" w:cs="Arial"/>
          <w:b/>
          <w:sz w:val="20"/>
          <w:szCs w:val="20"/>
        </w:rPr>
        <w:t xml:space="preserve">, </w:t>
      </w:r>
      <w:r w:rsidRPr="00664EB4">
        <w:rPr>
          <w:rFonts w:ascii="Arial" w:hAnsi="Arial" w:cs="Arial"/>
          <w:sz w:val="20"/>
          <w:szCs w:val="20"/>
        </w:rPr>
        <w:t>considerando-se cancelado o registro a partir da última</w:t>
      </w:r>
      <w:r w:rsidRPr="00664EB4">
        <w:rPr>
          <w:rFonts w:ascii="Arial" w:hAnsi="Arial" w:cs="Arial"/>
          <w:spacing w:val="-12"/>
          <w:sz w:val="20"/>
          <w:szCs w:val="20"/>
        </w:rPr>
        <w:t xml:space="preserve"> </w:t>
      </w:r>
      <w:r w:rsidRPr="00664EB4">
        <w:rPr>
          <w:rFonts w:ascii="Arial" w:hAnsi="Arial" w:cs="Arial"/>
          <w:sz w:val="20"/>
          <w:szCs w:val="20"/>
        </w:rPr>
        <w:t>publicação.</w:t>
      </w:r>
    </w:p>
    <w:p w14:paraId="183D9E8E" w14:textId="77777777" w:rsidR="004E6034" w:rsidRPr="00664EB4" w:rsidRDefault="004E6034" w:rsidP="004E6034">
      <w:pPr>
        <w:pStyle w:val="PargrafodaLista"/>
        <w:widowControl w:val="0"/>
        <w:numPr>
          <w:ilvl w:val="1"/>
          <w:numId w:val="13"/>
        </w:numPr>
        <w:tabs>
          <w:tab w:val="left" w:pos="668"/>
        </w:tabs>
        <w:spacing w:before="120" w:after="0" w:line="240" w:lineRule="auto"/>
        <w:ind w:right="593" w:hanging="567"/>
        <w:contextualSpacing w:val="0"/>
        <w:jc w:val="both"/>
        <w:rPr>
          <w:rFonts w:ascii="Arial" w:hAnsi="Arial" w:cs="Arial"/>
          <w:sz w:val="20"/>
          <w:szCs w:val="20"/>
        </w:rPr>
      </w:pPr>
      <w:r w:rsidRPr="00664EB4">
        <w:rPr>
          <w:rFonts w:ascii="Arial" w:hAnsi="Arial" w:cs="Arial"/>
          <w:sz w:val="20"/>
          <w:szCs w:val="20"/>
        </w:rPr>
        <w:t>A rescisão pela Detentora poderá ocorrer quando, mediante solicitação por escrito, comprovar estar impossibilitada de cumprir as exigências da</w:t>
      </w:r>
      <w:r w:rsidRPr="00664EB4">
        <w:rPr>
          <w:rFonts w:ascii="Arial" w:hAnsi="Arial" w:cs="Arial"/>
          <w:spacing w:val="-14"/>
          <w:sz w:val="20"/>
          <w:szCs w:val="20"/>
        </w:rPr>
        <w:t xml:space="preserve"> </w:t>
      </w:r>
      <w:r w:rsidRPr="00664EB4">
        <w:rPr>
          <w:rFonts w:ascii="Arial" w:hAnsi="Arial" w:cs="Arial"/>
          <w:sz w:val="20"/>
          <w:szCs w:val="20"/>
        </w:rPr>
        <w:t>ata.</w:t>
      </w:r>
    </w:p>
    <w:p w14:paraId="0EF87F69" w14:textId="77777777" w:rsidR="004E6034" w:rsidRPr="00664EB4" w:rsidRDefault="004E6034" w:rsidP="004E6034">
      <w:pPr>
        <w:pStyle w:val="PargrafodaLista"/>
        <w:widowControl w:val="0"/>
        <w:numPr>
          <w:ilvl w:val="2"/>
          <w:numId w:val="13"/>
        </w:numPr>
        <w:tabs>
          <w:tab w:val="left" w:pos="1376"/>
        </w:tabs>
        <w:spacing w:before="119" w:after="0" w:line="240" w:lineRule="auto"/>
        <w:ind w:left="1375" w:right="593" w:hanging="708"/>
        <w:contextualSpacing w:val="0"/>
        <w:jc w:val="both"/>
        <w:rPr>
          <w:rFonts w:ascii="Arial" w:hAnsi="Arial" w:cs="Arial"/>
          <w:sz w:val="20"/>
          <w:szCs w:val="20"/>
        </w:rPr>
      </w:pPr>
      <w:r w:rsidRPr="00664EB4">
        <w:rPr>
          <w:rFonts w:ascii="Arial" w:hAnsi="Arial" w:cs="Arial"/>
          <w:sz w:val="20"/>
          <w:szCs w:val="20"/>
        </w:rPr>
        <w:t>A solicitação da detentora para cancelamento do preço registrado deverá ser formulada com antecedência de 30 (trinta) dias, facultada à Administração a aplicação das penalidades previstas no item 4, caso não sejam aceitas as razões do</w:t>
      </w:r>
      <w:r w:rsidRPr="00664EB4">
        <w:rPr>
          <w:rFonts w:ascii="Arial" w:hAnsi="Arial" w:cs="Arial"/>
          <w:spacing w:val="-4"/>
          <w:sz w:val="20"/>
          <w:szCs w:val="20"/>
        </w:rPr>
        <w:t xml:space="preserve"> </w:t>
      </w:r>
      <w:r w:rsidRPr="00664EB4">
        <w:rPr>
          <w:rFonts w:ascii="Arial" w:hAnsi="Arial" w:cs="Arial"/>
          <w:sz w:val="20"/>
          <w:szCs w:val="20"/>
        </w:rPr>
        <w:t>pedido.</w:t>
      </w:r>
    </w:p>
    <w:p w14:paraId="6E3CA01B" w14:textId="77777777" w:rsidR="004E6034" w:rsidRPr="00664EB4" w:rsidRDefault="004E6034" w:rsidP="004E6034">
      <w:pPr>
        <w:pStyle w:val="PargrafodaLista"/>
        <w:widowControl w:val="0"/>
        <w:numPr>
          <w:ilvl w:val="2"/>
          <w:numId w:val="13"/>
        </w:numPr>
        <w:tabs>
          <w:tab w:val="left" w:pos="1376"/>
        </w:tabs>
        <w:spacing w:before="120" w:after="0" w:line="240" w:lineRule="auto"/>
        <w:ind w:left="1375" w:right="594" w:hanging="708"/>
        <w:contextualSpacing w:val="0"/>
        <w:jc w:val="both"/>
        <w:rPr>
          <w:rFonts w:ascii="Arial" w:hAnsi="Arial" w:cs="Arial"/>
          <w:sz w:val="20"/>
          <w:szCs w:val="20"/>
        </w:rPr>
      </w:pPr>
      <w:r w:rsidRPr="00664EB4">
        <w:rPr>
          <w:rFonts w:ascii="Arial" w:hAnsi="Arial" w:cs="Arial"/>
          <w:sz w:val="20"/>
          <w:szCs w:val="20"/>
        </w:rPr>
        <w:t>A rescisão ou suspensão de fornecimento com fundamento no artigo 78, inciso XV, da Lei federal nº 8.666/93 deverá ser</w:t>
      </w:r>
      <w:r w:rsidRPr="00664EB4">
        <w:rPr>
          <w:rFonts w:ascii="Arial" w:hAnsi="Arial" w:cs="Arial"/>
          <w:spacing w:val="-15"/>
          <w:sz w:val="20"/>
          <w:szCs w:val="20"/>
        </w:rPr>
        <w:t xml:space="preserve"> </w:t>
      </w:r>
      <w:r w:rsidRPr="00664EB4">
        <w:rPr>
          <w:rFonts w:ascii="Arial" w:hAnsi="Arial" w:cs="Arial"/>
          <w:sz w:val="20"/>
          <w:szCs w:val="20"/>
        </w:rPr>
        <w:t>notificada.</w:t>
      </w:r>
    </w:p>
    <w:p w14:paraId="26D71828" w14:textId="77777777" w:rsidR="004E6034" w:rsidRPr="00664EB4" w:rsidRDefault="004E6034" w:rsidP="004E6034">
      <w:pPr>
        <w:pStyle w:val="PargrafodaLista"/>
        <w:widowControl w:val="0"/>
        <w:numPr>
          <w:ilvl w:val="1"/>
          <w:numId w:val="13"/>
        </w:numPr>
        <w:tabs>
          <w:tab w:val="left" w:pos="668"/>
        </w:tabs>
        <w:spacing w:before="119" w:after="0" w:line="240" w:lineRule="auto"/>
        <w:ind w:right="593" w:hanging="567"/>
        <w:contextualSpacing w:val="0"/>
        <w:jc w:val="both"/>
        <w:rPr>
          <w:rFonts w:ascii="Arial" w:hAnsi="Arial" w:cs="Arial"/>
          <w:sz w:val="20"/>
          <w:szCs w:val="20"/>
        </w:rPr>
      </w:pPr>
      <w:r w:rsidRPr="00664EB4">
        <w:rPr>
          <w:rFonts w:ascii="Arial" w:hAnsi="Arial" w:cs="Arial"/>
          <w:sz w:val="20"/>
          <w:szCs w:val="20"/>
        </w:rPr>
        <w:t>A Administração, a seu critério, poderá convocar, pela ordem, as demais licitantes classificadas, nos termos do disposto no subitem 11.1.1. do edital para, mediante a sua concordância assumirem o fornecimento do objeto da</w:t>
      </w:r>
      <w:r w:rsidRPr="00664EB4">
        <w:rPr>
          <w:rFonts w:ascii="Arial" w:hAnsi="Arial" w:cs="Arial"/>
          <w:spacing w:val="-16"/>
          <w:sz w:val="20"/>
          <w:szCs w:val="20"/>
        </w:rPr>
        <w:t xml:space="preserve"> </w:t>
      </w:r>
      <w:r w:rsidRPr="00664EB4">
        <w:rPr>
          <w:rFonts w:ascii="Arial" w:hAnsi="Arial" w:cs="Arial"/>
          <w:sz w:val="20"/>
          <w:szCs w:val="20"/>
        </w:rPr>
        <w:t>ata.</w:t>
      </w:r>
    </w:p>
    <w:p w14:paraId="24C6832F" w14:textId="77777777" w:rsidR="004E6034" w:rsidRPr="00664EB4" w:rsidRDefault="004E6034" w:rsidP="004E6034">
      <w:pPr>
        <w:pStyle w:val="Ttulo2"/>
        <w:spacing w:before="121"/>
        <w:ind w:left="100" w:right="260"/>
        <w:jc w:val="left"/>
        <w:rPr>
          <w:rFonts w:ascii="Arial" w:hAnsi="Arial" w:cs="Arial"/>
          <w:sz w:val="20"/>
        </w:rPr>
      </w:pPr>
      <w:r w:rsidRPr="00664EB4">
        <w:rPr>
          <w:rFonts w:ascii="Arial" w:hAnsi="Arial" w:cs="Arial"/>
          <w:sz w:val="20"/>
        </w:rPr>
        <w:lastRenderedPageBreak/>
        <w:t>CLÁUSULA OITAVA - DA AUTORIZAÇÃO PARA AQUISIÇÃO E EMISSÃO DE NOTA DE EMPENHO</w:t>
      </w:r>
    </w:p>
    <w:p w14:paraId="6EA374F1" w14:textId="77777777" w:rsidR="004E6034" w:rsidRPr="00664EB4" w:rsidRDefault="004E6034" w:rsidP="004E6034">
      <w:pPr>
        <w:pStyle w:val="PargrafodaLista"/>
        <w:widowControl w:val="0"/>
        <w:numPr>
          <w:ilvl w:val="1"/>
          <w:numId w:val="12"/>
        </w:numPr>
        <w:tabs>
          <w:tab w:val="left" w:pos="668"/>
        </w:tabs>
        <w:spacing w:before="118" w:after="0" w:line="240" w:lineRule="auto"/>
        <w:ind w:right="590" w:hanging="567"/>
        <w:contextualSpacing w:val="0"/>
        <w:jc w:val="both"/>
        <w:rPr>
          <w:rFonts w:ascii="Arial" w:hAnsi="Arial" w:cs="Arial"/>
          <w:sz w:val="20"/>
          <w:szCs w:val="20"/>
        </w:rPr>
      </w:pPr>
      <w:r w:rsidRPr="00664EB4">
        <w:rPr>
          <w:rFonts w:ascii="Arial" w:hAnsi="Arial" w:cs="Arial"/>
          <w:sz w:val="20"/>
          <w:szCs w:val="20"/>
        </w:rPr>
        <w:t>As aquisições decorrentes desta ata serão autorizadas, caso a caso, pelo Titular da Pasta à qual pertencer a unidade requisitante ou por quem aquele delegar competência para</w:t>
      </w:r>
      <w:r w:rsidRPr="00664EB4">
        <w:rPr>
          <w:rFonts w:ascii="Arial" w:hAnsi="Arial" w:cs="Arial"/>
          <w:spacing w:val="-5"/>
          <w:sz w:val="20"/>
          <w:szCs w:val="20"/>
        </w:rPr>
        <w:t xml:space="preserve"> </w:t>
      </w:r>
      <w:r w:rsidRPr="00664EB4">
        <w:rPr>
          <w:rFonts w:ascii="Arial" w:hAnsi="Arial" w:cs="Arial"/>
          <w:sz w:val="20"/>
          <w:szCs w:val="20"/>
        </w:rPr>
        <w:t>fazê-lo.</w:t>
      </w:r>
    </w:p>
    <w:p w14:paraId="0FCA3DB6" w14:textId="77777777" w:rsidR="004E6034" w:rsidRPr="00664EB4" w:rsidRDefault="004E6034" w:rsidP="004E6034">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664EB4">
        <w:rPr>
          <w:rFonts w:ascii="Arial" w:hAnsi="Arial" w:cs="Arial"/>
          <w:sz w:val="20"/>
          <w:szCs w:val="20"/>
        </w:rPr>
        <w:t>As aquisições decorrentes desta ata serão formalizadas através da emissão da  Nota de Empenho pela Unidade Requisitante, ou através de contrato. Caso a unidade necessite de regulamentação não prevista neste instrumento, desde que as normas contratuais não colidam com as cláusulas desta</w:t>
      </w:r>
      <w:r w:rsidRPr="00664EB4">
        <w:rPr>
          <w:rFonts w:ascii="Arial" w:hAnsi="Arial" w:cs="Arial"/>
          <w:spacing w:val="-13"/>
          <w:sz w:val="20"/>
          <w:szCs w:val="20"/>
        </w:rPr>
        <w:t xml:space="preserve"> </w:t>
      </w:r>
      <w:r w:rsidRPr="00664EB4">
        <w:rPr>
          <w:rFonts w:ascii="Arial" w:hAnsi="Arial" w:cs="Arial"/>
          <w:sz w:val="20"/>
          <w:szCs w:val="20"/>
        </w:rPr>
        <w:t>ata.</w:t>
      </w:r>
    </w:p>
    <w:p w14:paraId="5CAE21D8" w14:textId="77777777" w:rsidR="004E6034" w:rsidRPr="00664EB4" w:rsidRDefault="004E6034" w:rsidP="004E6034">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664EB4">
        <w:rPr>
          <w:rFonts w:ascii="Arial" w:hAnsi="Arial" w:cs="Arial"/>
          <w:sz w:val="20"/>
          <w:szCs w:val="20"/>
        </w:rPr>
        <w:t>A emissão da nota de empenho, sua retificação ou cancelamento total ou parcial, bem como a celebração de contratos, serão, igualmente, autorizados pelo Titular da Pasta à qual pertencer a unidade requisitante ou por quem aquele delegar tal competência.</w:t>
      </w:r>
    </w:p>
    <w:p w14:paraId="1F553430" w14:textId="77777777" w:rsidR="004E6034" w:rsidRPr="00664EB4" w:rsidRDefault="004E6034" w:rsidP="004E6034">
      <w:pPr>
        <w:pStyle w:val="PargrafodaLista"/>
        <w:widowControl w:val="0"/>
        <w:numPr>
          <w:ilvl w:val="1"/>
          <w:numId w:val="12"/>
        </w:numPr>
        <w:tabs>
          <w:tab w:val="left" w:pos="668"/>
        </w:tabs>
        <w:spacing w:before="119" w:after="0" w:line="240" w:lineRule="auto"/>
        <w:ind w:right="592" w:hanging="567"/>
        <w:contextualSpacing w:val="0"/>
        <w:jc w:val="both"/>
        <w:rPr>
          <w:rFonts w:ascii="Arial" w:hAnsi="Arial" w:cs="Arial"/>
          <w:sz w:val="20"/>
          <w:szCs w:val="20"/>
        </w:rPr>
      </w:pPr>
      <w:r w:rsidRPr="00664EB4">
        <w:rPr>
          <w:rFonts w:ascii="Arial" w:hAnsi="Arial" w:cs="Arial"/>
          <w:sz w:val="20"/>
          <w:szCs w:val="20"/>
        </w:rPr>
        <w:t>As aquisições do objeto da ata, por órgãos da Administração Indireta, obedecerão as mesmas regras dos subitens anteriores, sendo competente para sua autorização e atos correlatos o Superintendente da autarquia ou o Presidente da empresa interessada, ou, ainda, a autoridade a quem aqueles houverem delegado os respectivos</w:t>
      </w:r>
      <w:r w:rsidRPr="00664EB4">
        <w:rPr>
          <w:rFonts w:ascii="Arial" w:hAnsi="Arial" w:cs="Arial"/>
          <w:spacing w:val="-5"/>
          <w:sz w:val="20"/>
          <w:szCs w:val="20"/>
        </w:rPr>
        <w:t xml:space="preserve"> </w:t>
      </w:r>
      <w:r w:rsidRPr="00664EB4">
        <w:rPr>
          <w:rFonts w:ascii="Arial" w:hAnsi="Arial" w:cs="Arial"/>
          <w:sz w:val="20"/>
          <w:szCs w:val="20"/>
        </w:rPr>
        <w:t>poderes.</w:t>
      </w:r>
    </w:p>
    <w:p w14:paraId="22BFCB50" w14:textId="77777777" w:rsidR="004E6034" w:rsidRPr="00664EB4" w:rsidRDefault="004E6034" w:rsidP="004E6034">
      <w:pPr>
        <w:pStyle w:val="Ttulo2"/>
        <w:spacing w:line="252" w:lineRule="exact"/>
        <w:ind w:left="2103" w:right="394"/>
        <w:jc w:val="left"/>
        <w:rPr>
          <w:rFonts w:ascii="Arial" w:hAnsi="Arial" w:cs="Arial"/>
          <w:sz w:val="20"/>
        </w:rPr>
      </w:pPr>
    </w:p>
    <w:p w14:paraId="32E7868B" w14:textId="77777777" w:rsidR="004E6034" w:rsidRPr="00664EB4" w:rsidRDefault="004E6034" w:rsidP="004E6034">
      <w:pPr>
        <w:pStyle w:val="Ttulo2"/>
        <w:spacing w:line="252" w:lineRule="exact"/>
        <w:ind w:left="2103" w:right="394"/>
        <w:jc w:val="left"/>
        <w:rPr>
          <w:rFonts w:ascii="Arial" w:hAnsi="Arial" w:cs="Arial"/>
          <w:sz w:val="20"/>
        </w:rPr>
      </w:pPr>
      <w:r w:rsidRPr="00664EB4">
        <w:rPr>
          <w:rFonts w:ascii="Arial" w:hAnsi="Arial" w:cs="Arial"/>
          <w:sz w:val="20"/>
        </w:rPr>
        <w:t>CLÁUSULA NONA - DAS DISPOSIÇÕES GERAIS</w:t>
      </w:r>
    </w:p>
    <w:p w14:paraId="77214B19" w14:textId="77777777" w:rsidR="004E6034" w:rsidRPr="00664EB4" w:rsidRDefault="004E6034" w:rsidP="004E6034">
      <w:pPr>
        <w:pStyle w:val="Corpodetexto"/>
        <w:spacing w:before="2"/>
        <w:rPr>
          <w:rFonts w:ascii="Arial" w:hAnsi="Arial" w:cs="Arial"/>
          <w:b/>
          <w:sz w:val="20"/>
        </w:rPr>
      </w:pPr>
    </w:p>
    <w:p w14:paraId="534AFEA8" w14:textId="77777777" w:rsidR="004E6034" w:rsidRPr="00664EB4" w:rsidRDefault="004E6034" w:rsidP="004E6034">
      <w:pPr>
        <w:pStyle w:val="PargrafodaLista"/>
        <w:widowControl w:val="0"/>
        <w:numPr>
          <w:ilvl w:val="1"/>
          <w:numId w:val="11"/>
        </w:numPr>
        <w:tabs>
          <w:tab w:val="left" w:pos="688"/>
        </w:tabs>
        <w:spacing w:after="0" w:line="240" w:lineRule="auto"/>
        <w:ind w:right="591" w:hanging="567"/>
        <w:contextualSpacing w:val="0"/>
        <w:jc w:val="both"/>
        <w:rPr>
          <w:rFonts w:ascii="Arial" w:hAnsi="Arial" w:cs="Arial"/>
          <w:sz w:val="20"/>
          <w:szCs w:val="20"/>
        </w:rPr>
      </w:pPr>
      <w:r w:rsidRPr="00664EB4">
        <w:rPr>
          <w:rFonts w:ascii="Arial" w:hAnsi="Arial" w:cs="Arial"/>
          <w:sz w:val="20"/>
          <w:szCs w:val="20"/>
        </w:rPr>
        <w:t>O compromisso de fornecimento e execução dos serviços só estará caracterizado mediante recebimento da nota de empenho ou instrumento equivalente decorrente da</w:t>
      </w:r>
      <w:r w:rsidRPr="00664EB4">
        <w:rPr>
          <w:rFonts w:ascii="Arial" w:hAnsi="Arial" w:cs="Arial"/>
          <w:spacing w:val="-2"/>
          <w:sz w:val="20"/>
          <w:szCs w:val="20"/>
        </w:rPr>
        <w:t xml:space="preserve"> </w:t>
      </w:r>
      <w:r w:rsidRPr="00664EB4">
        <w:rPr>
          <w:rFonts w:ascii="Arial" w:hAnsi="Arial" w:cs="Arial"/>
          <w:sz w:val="20"/>
          <w:szCs w:val="20"/>
        </w:rPr>
        <w:t>ata.</w:t>
      </w:r>
    </w:p>
    <w:p w14:paraId="7F18678B" w14:textId="77777777" w:rsidR="004E6034" w:rsidRPr="00664EB4" w:rsidRDefault="004E6034" w:rsidP="004E6034">
      <w:pPr>
        <w:pStyle w:val="PargrafodaLista"/>
        <w:widowControl w:val="0"/>
        <w:numPr>
          <w:ilvl w:val="1"/>
          <w:numId w:val="11"/>
        </w:numPr>
        <w:tabs>
          <w:tab w:val="left" w:pos="688"/>
        </w:tabs>
        <w:spacing w:before="119" w:after="0" w:line="240" w:lineRule="auto"/>
        <w:ind w:right="592" w:hanging="567"/>
        <w:contextualSpacing w:val="0"/>
        <w:jc w:val="both"/>
        <w:rPr>
          <w:rFonts w:ascii="Arial" w:hAnsi="Arial" w:cs="Arial"/>
          <w:sz w:val="20"/>
          <w:szCs w:val="20"/>
        </w:rPr>
      </w:pPr>
      <w:r w:rsidRPr="00664EB4">
        <w:rPr>
          <w:rFonts w:ascii="Arial" w:hAnsi="Arial" w:cs="Arial"/>
          <w:sz w:val="20"/>
          <w:szCs w:val="20"/>
        </w:rPr>
        <w:t>Os pedidos deverão ser efetuados através de ofício ou memorando protocolizados ou enviados através de “fac-símile”, deles constando: data, valor unitário e quantidade, local para entrega, carimbo e assinatura do responsável da unidade requisitante, e, ainda, data, hora e identificação de quem os recebeu, juntando-se cópia aos processos de liquidação e de</w:t>
      </w:r>
      <w:r w:rsidRPr="00664EB4">
        <w:rPr>
          <w:rFonts w:ascii="Arial" w:hAnsi="Arial" w:cs="Arial"/>
          <w:spacing w:val="-14"/>
          <w:sz w:val="20"/>
          <w:szCs w:val="20"/>
        </w:rPr>
        <w:t xml:space="preserve"> </w:t>
      </w:r>
      <w:r w:rsidRPr="00664EB4">
        <w:rPr>
          <w:rFonts w:ascii="Arial" w:hAnsi="Arial" w:cs="Arial"/>
          <w:sz w:val="20"/>
          <w:szCs w:val="20"/>
        </w:rPr>
        <w:t>requisição.</w:t>
      </w:r>
    </w:p>
    <w:p w14:paraId="66492AA4" w14:textId="77777777" w:rsidR="004E6034" w:rsidRPr="00664EB4" w:rsidRDefault="004E6034" w:rsidP="004E6034">
      <w:pPr>
        <w:pStyle w:val="PargrafodaLista"/>
        <w:widowControl w:val="0"/>
        <w:numPr>
          <w:ilvl w:val="1"/>
          <w:numId w:val="11"/>
        </w:numPr>
        <w:tabs>
          <w:tab w:val="left" w:pos="688"/>
        </w:tabs>
        <w:spacing w:before="119" w:after="0" w:line="240" w:lineRule="auto"/>
        <w:ind w:right="594" w:hanging="567"/>
        <w:contextualSpacing w:val="0"/>
        <w:jc w:val="both"/>
        <w:rPr>
          <w:rFonts w:ascii="Arial" w:hAnsi="Arial" w:cs="Arial"/>
          <w:sz w:val="20"/>
          <w:szCs w:val="20"/>
        </w:rPr>
      </w:pPr>
      <w:r w:rsidRPr="00664EB4">
        <w:rPr>
          <w:rFonts w:ascii="Arial" w:hAnsi="Arial" w:cs="Arial"/>
          <w:sz w:val="20"/>
          <w:szCs w:val="20"/>
        </w:rPr>
        <w:t>Os preços registrados, nos termos do § 4º do artigo 15 da Lei Federal nº 8.6566/93  e alterações posteriores, têm caráter orientativo (preço</w:t>
      </w:r>
      <w:r w:rsidRPr="00664EB4">
        <w:rPr>
          <w:rFonts w:ascii="Arial" w:hAnsi="Arial" w:cs="Arial"/>
          <w:spacing w:val="-11"/>
          <w:sz w:val="20"/>
          <w:szCs w:val="20"/>
        </w:rPr>
        <w:t xml:space="preserve"> </w:t>
      </w:r>
      <w:r w:rsidRPr="00664EB4">
        <w:rPr>
          <w:rFonts w:ascii="Arial" w:hAnsi="Arial" w:cs="Arial"/>
          <w:sz w:val="20"/>
          <w:szCs w:val="20"/>
        </w:rPr>
        <w:t>máximo).</w:t>
      </w:r>
    </w:p>
    <w:p w14:paraId="1FF5CC31" w14:textId="77777777" w:rsidR="004E6034" w:rsidRPr="00664EB4" w:rsidRDefault="004E6034" w:rsidP="004E6034">
      <w:pPr>
        <w:pStyle w:val="PargrafodaLista"/>
        <w:widowControl w:val="0"/>
        <w:numPr>
          <w:ilvl w:val="1"/>
          <w:numId w:val="11"/>
        </w:numPr>
        <w:tabs>
          <w:tab w:val="left" w:pos="688"/>
        </w:tabs>
        <w:spacing w:before="120" w:after="0" w:line="240" w:lineRule="auto"/>
        <w:ind w:right="592" w:hanging="567"/>
        <w:contextualSpacing w:val="0"/>
        <w:jc w:val="both"/>
        <w:rPr>
          <w:rFonts w:ascii="Arial" w:hAnsi="Arial" w:cs="Arial"/>
          <w:sz w:val="20"/>
          <w:szCs w:val="20"/>
        </w:rPr>
      </w:pPr>
      <w:r w:rsidRPr="00664EB4">
        <w:rPr>
          <w:rFonts w:ascii="Arial" w:hAnsi="Arial" w:cs="Arial"/>
          <w:sz w:val="20"/>
          <w:szCs w:val="20"/>
        </w:rPr>
        <w:t>A detentora fica obrigada a atender todos os pedidos efetuados durante a vigência da ata, ainda que o fornecimento decorrente tenha que ser efetuado após o término de sua</w:t>
      </w:r>
      <w:r w:rsidRPr="00664EB4">
        <w:rPr>
          <w:rFonts w:ascii="Arial" w:hAnsi="Arial" w:cs="Arial"/>
          <w:spacing w:val="-3"/>
          <w:sz w:val="20"/>
          <w:szCs w:val="20"/>
        </w:rPr>
        <w:t xml:space="preserve"> </w:t>
      </w:r>
      <w:r w:rsidRPr="00664EB4">
        <w:rPr>
          <w:rFonts w:ascii="Arial" w:hAnsi="Arial" w:cs="Arial"/>
          <w:sz w:val="20"/>
          <w:szCs w:val="20"/>
        </w:rPr>
        <w:t>vigência.</w:t>
      </w:r>
    </w:p>
    <w:p w14:paraId="33A73BE2" w14:textId="77777777" w:rsidR="004E6034" w:rsidRPr="00664EB4" w:rsidRDefault="004E6034" w:rsidP="004E6034">
      <w:pPr>
        <w:pStyle w:val="PargrafodaLista"/>
        <w:widowControl w:val="0"/>
        <w:numPr>
          <w:ilvl w:val="1"/>
          <w:numId w:val="11"/>
        </w:numPr>
        <w:tabs>
          <w:tab w:val="left" w:pos="688"/>
        </w:tabs>
        <w:spacing w:before="120" w:after="0" w:line="240" w:lineRule="auto"/>
        <w:ind w:right="594" w:hanging="567"/>
        <w:contextualSpacing w:val="0"/>
        <w:jc w:val="both"/>
        <w:rPr>
          <w:rFonts w:ascii="Arial" w:hAnsi="Arial" w:cs="Arial"/>
          <w:sz w:val="20"/>
          <w:szCs w:val="20"/>
        </w:rPr>
      </w:pPr>
      <w:r w:rsidRPr="00664EB4">
        <w:rPr>
          <w:rFonts w:ascii="Arial" w:hAnsi="Arial" w:cs="Arial"/>
          <w:sz w:val="20"/>
          <w:szCs w:val="20"/>
        </w:rPr>
        <w:t>Caso o objeto entregue não corresponda às especificações da ata, será devolvido, devendo ser aplicadas as disposições contidas na cláusula 4.1.5 desta</w:t>
      </w:r>
      <w:r w:rsidRPr="00664EB4">
        <w:rPr>
          <w:rFonts w:ascii="Arial" w:hAnsi="Arial" w:cs="Arial"/>
          <w:spacing w:val="-21"/>
          <w:sz w:val="20"/>
          <w:szCs w:val="20"/>
        </w:rPr>
        <w:t xml:space="preserve"> </w:t>
      </w:r>
      <w:r w:rsidRPr="00664EB4">
        <w:rPr>
          <w:rFonts w:ascii="Arial" w:hAnsi="Arial" w:cs="Arial"/>
          <w:sz w:val="20"/>
          <w:szCs w:val="20"/>
        </w:rPr>
        <w:t>Ata.</w:t>
      </w:r>
    </w:p>
    <w:p w14:paraId="31B11CE7" w14:textId="77777777" w:rsidR="004E6034" w:rsidRPr="00664EB4" w:rsidRDefault="004E6034" w:rsidP="004E6034">
      <w:pPr>
        <w:pStyle w:val="PargrafodaLista"/>
        <w:widowControl w:val="0"/>
        <w:numPr>
          <w:ilvl w:val="1"/>
          <w:numId w:val="10"/>
        </w:numPr>
        <w:tabs>
          <w:tab w:val="left" w:pos="688"/>
        </w:tabs>
        <w:spacing w:before="120" w:after="0" w:line="240" w:lineRule="auto"/>
        <w:ind w:right="590" w:hanging="567"/>
        <w:contextualSpacing w:val="0"/>
        <w:jc w:val="both"/>
        <w:rPr>
          <w:rFonts w:ascii="Arial" w:hAnsi="Arial" w:cs="Arial"/>
          <w:sz w:val="20"/>
          <w:szCs w:val="20"/>
        </w:rPr>
      </w:pPr>
      <w:r w:rsidRPr="00664EB4">
        <w:rPr>
          <w:rFonts w:ascii="Arial" w:hAnsi="Arial" w:cs="Arial"/>
          <w:sz w:val="20"/>
          <w:szCs w:val="20"/>
        </w:rPr>
        <w:t>O preço a ser pago pela PMSP é o vigente na data em que o pedido for entregue à detentora da ata, independentemente da data de entrega do produto na unidade requisitante, ou de autorização de readequação pela COMPREMS nesse intervalo de</w:t>
      </w:r>
      <w:r w:rsidRPr="00664EB4">
        <w:rPr>
          <w:rFonts w:ascii="Arial" w:hAnsi="Arial" w:cs="Arial"/>
          <w:spacing w:val="-2"/>
          <w:sz w:val="20"/>
          <w:szCs w:val="20"/>
        </w:rPr>
        <w:t xml:space="preserve"> </w:t>
      </w:r>
      <w:r w:rsidRPr="00664EB4">
        <w:rPr>
          <w:rFonts w:ascii="Arial" w:hAnsi="Arial" w:cs="Arial"/>
          <w:sz w:val="20"/>
          <w:szCs w:val="20"/>
        </w:rPr>
        <w:t>tempo.</w:t>
      </w:r>
    </w:p>
    <w:p w14:paraId="72AE8E8D" w14:textId="77777777" w:rsidR="004E6034" w:rsidRPr="00664EB4" w:rsidRDefault="004E6034" w:rsidP="004E6034">
      <w:pPr>
        <w:pStyle w:val="PargrafodaLista"/>
        <w:widowControl w:val="0"/>
        <w:numPr>
          <w:ilvl w:val="1"/>
          <w:numId w:val="10"/>
        </w:numPr>
        <w:tabs>
          <w:tab w:val="left" w:pos="749"/>
        </w:tabs>
        <w:spacing w:before="119" w:after="0" w:line="240" w:lineRule="auto"/>
        <w:ind w:right="592" w:hanging="567"/>
        <w:contextualSpacing w:val="0"/>
        <w:jc w:val="both"/>
        <w:rPr>
          <w:rFonts w:ascii="Arial" w:hAnsi="Arial" w:cs="Arial"/>
          <w:sz w:val="20"/>
          <w:szCs w:val="20"/>
        </w:rPr>
      </w:pPr>
      <w:r w:rsidRPr="00664EB4">
        <w:rPr>
          <w:rFonts w:ascii="Arial" w:hAnsi="Arial" w:cs="Arial"/>
          <w:sz w:val="20"/>
          <w:szCs w:val="20"/>
        </w:rPr>
        <w:t>Na hipótese de a detentora da ata se negar a receber o pedido, este deverá ser enviado pelo correio, registrado, considerando-se como efetivamente recebido na data do registro, para todos os efeitos</w:t>
      </w:r>
      <w:r w:rsidRPr="00664EB4">
        <w:rPr>
          <w:rFonts w:ascii="Arial" w:hAnsi="Arial" w:cs="Arial"/>
          <w:spacing w:val="-10"/>
          <w:sz w:val="20"/>
          <w:szCs w:val="20"/>
        </w:rPr>
        <w:t xml:space="preserve"> </w:t>
      </w:r>
      <w:r w:rsidRPr="00664EB4">
        <w:rPr>
          <w:rFonts w:ascii="Arial" w:hAnsi="Arial" w:cs="Arial"/>
          <w:sz w:val="20"/>
          <w:szCs w:val="20"/>
        </w:rPr>
        <w:t>legais.</w:t>
      </w:r>
    </w:p>
    <w:p w14:paraId="2D9F9FC0" w14:textId="77777777" w:rsidR="004E6034" w:rsidRPr="00664EB4" w:rsidRDefault="004E6034" w:rsidP="004E6034">
      <w:pPr>
        <w:pStyle w:val="PargrafodaLista"/>
        <w:widowControl w:val="0"/>
        <w:numPr>
          <w:ilvl w:val="1"/>
          <w:numId w:val="10"/>
        </w:numPr>
        <w:tabs>
          <w:tab w:val="left" w:pos="688"/>
        </w:tabs>
        <w:spacing w:before="120" w:after="0" w:line="240" w:lineRule="auto"/>
        <w:ind w:right="594" w:hanging="567"/>
        <w:contextualSpacing w:val="0"/>
        <w:jc w:val="both"/>
        <w:rPr>
          <w:rFonts w:ascii="Arial" w:hAnsi="Arial" w:cs="Arial"/>
          <w:sz w:val="20"/>
          <w:szCs w:val="20"/>
        </w:rPr>
      </w:pPr>
      <w:r w:rsidRPr="00664EB4">
        <w:rPr>
          <w:rFonts w:ascii="Arial" w:hAnsi="Arial" w:cs="Arial"/>
          <w:sz w:val="20"/>
          <w:szCs w:val="20"/>
        </w:rPr>
        <w:t>As especificações técnicas do objeto não expressamente declaradas nesta ata deverão obedecer às normas técnicas</w:t>
      </w:r>
      <w:r w:rsidRPr="00664EB4">
        <w:rPr>
          <w:rFonts w:ascii="Arial" w:hAnsi="Arial" w:cs="Arial"/>
          <w:spacing w:val="-14"/>
          <w:sz w:val="20"/>
          <w:szCs w:val="20"/>
        </w:rPr>
        <w:t xml:space="preserve"> </w:t>
      </w:r>
      <w:r w:rsidRPr="00664EB4">
        <w:rPr>
          <w:rFonts w:ascii="Arial" w:hAnsi="Arial" w:cs="Arial"/>
          <w:sz w:val="20"/>
          <w:szCs w:val="20"/>
        </w:rPr>
        <w:t>pertinentes.</w:t>
      </w:r>
    </w:p>
    <w:p w14:paraId="5FC04B36" w14:textId="77777777" w:rsidR="004E6034" w:rsidRPr="00664EB4" w:rsidRDefault="004E6034" w:rsidP="004E6034">
      <w:pPr>
        <w:pStyle w:val="PargrafodaLista"/>
        <w:widowControl w:val="0"/>
        <w:numPr>
          <w:ilvl w:val="1"/>
          <w:numId w:val="10"/>
        </w:numPr>
        <w:tabs>
          <w:tab w:val="left" w:pos="688"/>
        </w:tabs>
        <w:spacing w:before="120" w:after="0" w:line="240" w:lineRule="auto"/>
        <w:ind w:right="591" w:hanging="567"/>
        <w:contextualSpacing w:val="0"/>
        <w:jc w:val="both"/>
        <w:rPr>
          <w:rFonts w:ascii="Arial" w:hAnsi="Arial" w:cs="Arial"/>
          <w:sz w:val="20"/>
          <w:szCs w:val="20"/>
        </w:rPr>
      </w:pPr>
      <w:r w:rsidRPr="00664EB4">
        <w:rPr>
          <w:rFonts w:ascii="Arial" w:hAnsi="Arial" w:cs="Arial"/>
          <w:sz w:val="20"/>
          <w:szCs w:val="20"/>
        </w:rPr>
        <w:t xml:space="preserve">A detentora da ata deverá comunicar ao Departamento de </w:t>
      </w:r>
      <w:r>
        <w:rPr>
          <w:rFonts w:ascii="Arial" w:hAnsi="Arial" w:cs="Arial"/>
          <w:sz w:val="20"/>
          <w:szCs w:val="20"/>
        </w:rPr>
        <w:t xml:space="preserve">Fiscalização e Contratos </w:t>
      </w:r>
      <w:r w:rsidRPr="00664EB4">
        <w:rPr>
          <w:rFonts w:ascii="Arial" w:hAnsi="Arial" w:cs="Arial"/>
          <w:sz w:val="20"/>
          <w:szCs w:val="20"/>
        </w:rPr>
        <w:t>toda e qualquer alteração nos dados cadastrais, para</w:t>
      </w:r>
      <w:r w:rsidRPr="00664EB4">
        <w:rPr>
          <w:rFonts w:ascii="Arial" w:hAnsi="Arial" w:cs="Arial"/>
          <w:spacing w:val="-20"/>
          <w:sz w:val="20"/>
          <w:szCs w:val="20"/>
        </w:rPr>
        <w:t xml:space="preserve"> </w:t>
      </w:r>
      <w:r w:rsidRPr="00664EB4">
        <w:rPr>
          <w:rFonts w:ascii="Arial" w:hAnsi="Arial" w:cs="Arial"/>
          <w:sz w:val="20"/>
          <w:szCs w:val="20"/>
        </w:rPr>
        <w:t>atualização.</w:t>
      </w:r>
    </w:p>
    <w:p w14:paraId="6F1234E0" w14:textId="77777777" w:rsidR="004E6034" w:rsidRPr="00664EB4" w:rsidRDefault="004E6034" w:rsidP="004E6034">
      <w:pPr>
        <w:pStyle w:val="PargrafodaLista"/>
        <w:widowControl w:val="0"/>
        <w:numPr>
          <w:ilvl w:val="1"/>
          <w:numId w:val="10"/>
        </w:numPr>
        <w:tabs>
          <w:tab w:val="left" w:pos="839"/>
          <w:tab w:val="left" w:pos="840"/>
        </w:tabs>
        <w:spacing w:before="120" w:after="0" w:line="240" w:lineRule="auto"/>
        <w:ind w:left="840" w:right="593" w:hanging="720"/>
        <w:contextualSpacing w:val="0"/>
        <w:rPr>
          <w:rFonts w:ascii="Arial" w:hAnsi="Arial" w:cs="Arial"/>
          <w:sz w:val="20"/>
          <w:szCs w:val="20"/>
        </w:rPr>
      </w:pPr>
      <w:r w:rsidRPr="00664EB4">
        <w:rPr>
          <w:rFonts w:ascii="Arial" w:hAnsi="Arial" w:cs="Arial"/>
          <w:sz w:val="20"/>
          <w:szCs w:val="20"/>
        </w:rPr>
        <w:t xml:space="preserve">Para solucionar quaisquer questões oriundas desta ata é competente, por força de lei, o Foro da Fazenda Pública de </w:t>
      </w:r>
      <w:r>
        <w:rPr>
          <w:rFonts w:ascii="Arial" w:hAnsi="Arial" w:cs="Arial"/>
          <w:sz w:val="20"/>
          <w:szCs w:val="20"/>
        </w:rPr>
        <w:t>Porto dos Gaúchos</w:t>
      </w:r>
      <w:r w:rsidRPr="00664EB4">
        <w:rPr>
          <w:rFonts w:ascii="Arial" w:hAnsi="Arial" w:cs="Arial"/>
          <w:sz w:val="20"/>
          <w:szCs w:val="20"/>
        </w:rPr>
        <w:t>.</w:t>
      </w:r>
    </w:p>
    <w:p w14:paraId="2883628C" w14:textId="77777777" w:rsidR="004E6034" w:rsidRPr="00664EB4" w:rsidRDefault="004E6034" w:rsidP="004E6034">
      <w:pPr>
        <w:pStyle w:val="Corpodetexto"/>
        <w:spacing w:before="4"/>
        <w:rPr>
          <w:rFonts w:ascii="Arial" w:hAnsi="Arial" w:cs="Arial"/>
          <w:sz w:val="20"/>
        </w:rPr>
      </w:pPr>
    </w:p>
    <w:p w14:paraId="5368615C" w14:textId="77777777" w:rsidR="004E6034" w:rsidRPr="00664EB4" w:rsidRDefault="004E6034" w:rsidP="004E6034">
      <w:pPr>
        <w:pStyle w:val="Ttulo2"/>
        <w:ind w:right="394"/>
        <w:jc w:val="left"/>
        <w:rPr>
          <w:rFonts w:ascii="Arial" w:hAnsi="Arial" w:cs="Arial"/>
          <w:sz w:val="20"/>
        </w:rPr>
      </w:pPr>
      <w:r w:rsidRPr="00664EB4">
        <w:rPr>
          <w:rFonts w:ascii="Arial" w:hAnsi="Arial" w:cs="Arial"/>
          <w:sz w:val="20"/>
        </w:rPr>
        <w:t>CLÁUSULA DÉCIMA – DOS DIREITOS E DAS OBRIGAÇÕES</w:t>
      </w:r>
    </w:p>
    <w:p w14:paraId="666BF1B8" w14:textId="77777777" w:rsidR="004E6034" w:rsidRPr="00664EB4" w:rsidRDefault="004E6034" w:rsidP="004E6034">
      <w:pPr>
        <w:pStyle w:val="PargrafodaLista"/>
        <w:widowControl w:val="0"/>
        <w:numPr>
          <w:ilvl w:val="1"/>
          <w:numId w:val="9"/>
        </w:numPr>
        <w:tabs>
          <w:tab w:val="left" w:pos="827"/>
          <w:tab w:val="left" w:pos="828"/>
        </w:tabs>
        <w:spacing w:before="119" w:after="0" w:line="240" w:lineRule="auto"/>
        <w:contextualSpacing w:val="0"/>
        <w:rPr>
          <w:rFonts w:ascii="Arial" w:hAnsi="Arial" w:cs="Arial"/>
          <w:sz w:val="20"/>
          <w:szCs w:val="20"/>
        </w:rPr>
      </w:pPr>
      <w:r w:rsidRPr="00664EB4">
        <w:rPr>
          <w:rFonts w:ascii="Arial" w:hAnsi="Arial" w:cs="Arial"/>
          <w:sz w:val="20"/>
          <w:szCs w:val="20"/>
        </w:rPr>
        <w:t>Compete ao</w:t>
      </w:r>
      <w:r w:rsidRPr="00664EB4">
        <w:rPr>
          <w:rFonts w:ascii="Arial" w:hAnsi="Arial" w:cs="Arial"/>
          <w:spacing w:val="-9"/>
          <w:sz w:val="20"/>
          <w:szCs w:val="20"/>
        </w:rPr>
        <w:t xml:space="preserve"> </w:t>
      </w:r>
      <w:r>
        <w:rPr>
          <w:rFonts w:ascii="Arial" w:hAnsi="Arial" w:cs="Arial"/>
          <w:sz w:val="20"/>
          <w:szCs w:val="20"/>
        </w:rPr>
        <w:t>DFC</w:t>
      </w:r>
      <w:r w:rsidRPr="00664EB4">
        <w:rPr>
          <w:rFonts w:ascii="Arial" w:hAnsi="Arial" w:cs="Arial"/>
          <w:sz w:val="20"/>
          <w:szCs w:val="20"/>
        </w:rPr>
        <w:t>:</w:t>
      </w:r>
    </w:p>
    <w:p w14:paraId="5624FDE1" w14:textId="77777777" w:rsidR="004E6034" w:rsidRPr="00664EB4" w:rsidRDefault="004E6034" w:rsidP="004E6034">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664EB4">
        <w:rPr>
          <w:rFonts w:ascii="Arial" w:hAnsi="Arial" w:cs="Arial"/>
          <w:sz w:val="20"/>
          <w:szCs w:val="20"/>
        </w:rPr>
        <w:t>administrar a presente Ata, devendo para tal, nomear um gestor para acompanhamento das prestações</w:t>
      </w:r>
      <w:r w:rsidRPr="00664EB4">
        <w:rPr>
          <w:rFonts w:ascii="Arial" w:hAnsi="Arial" w:cs="Arial"/>
          <w:spacing w:val="-9"/>
          <w:sz w:val="20"/>
          <w:szCs w:val="20"/>
        </w:rPr>
        <w:t xml:space="preserve"> </w:t>
      </w:r>
      <w:r w:rsidRPr="00664EB4">
        <w:rPr>
          <w:rFonts w:ascii="Arial" w:hAnsi="Arial" w:cs="Arial"/>
          <w:sz w:val="20"/>
          <w:szCs w:val="20"/>
        </w:rPr>
        <w:t>realizadas.</w:t>
      </w:r>
    </w:p>
    <w:p w14:paraId="642C7900" w14:textId="77777777" w:rsidR="004E6034" w:rsidRPr="00664EB4" w:rsidRDefault="004E6034" w:rsidP="004E6034">
      <w:pPr>
        <w:pStyle w:val="PargrafodaLista"/>
        <w:widowControl w:val="0"/>
        <w:numPr>
          <w:ilvl w:val="2"/>
          <w:numId w:val="9"/>
        </w:numPr>
        <w:tabs>
          <w:tab w:val="left" w:pos="1539"/>
        </w:tabs>
        <w:spacing w:before="120" w:after="0" w:line="240" w:lineRule="auto"/>
        <w:ind w:right="396" w:hanging="709"/>
        <w:contextualSpacing w:val="0"/>
        <w:jc w:val="both"/>
        <w:rPr>
          <w:rFonts w:ascii="Arial" w:hAnsi="Arial" w:cs="Arial"/>
          <w:sz w:val="20"/>
          <w:szCs w:val="20"/>
        </w:rPr>
      </w:pPr>
      <w:r w:rsidRPr="00664EB4">
        <w:rPr>
          <w:rFonts w:ascii="Arial" w:hAnsi="Arial" w:cs="Arial"/>
          <w:sz w:val="20"/>
          <w:szCs w:val="20"/>
        </w:rPr>
        <w:t>cuidar para que, durante a vigência da presente Ata, sejam mantidas todas  as condições de habilitação e qualificação exigidas na licitação, bem assim, a sua compatibilidade com as obrigações</w:t>
      </w:r>
      <w:r w:rsidRPr="00664EB4">
        <w:rPr>
          <w:rFonts w:ascii="Arial" w:hAnsi="Arial" w:cs="Arial"/>
          <w:spacing w:val="-10"/>
          <w:sz w:val="20"/>
          <w:szCs w:val="20"/>
        </w:rPr>
        <w:t xml:space="preserve"> </w:t>
      </w:r>
      <w:r w:rsidRPr="00664EB4">
        <w:rPr>
          <w:rFonts w:ascii="Arial" w:hAnsi="Arial" w:cs="Arial"/>
          <w:sz w:val="20"/>
          <w:szCs w:val="20"/>
        </w:rPr>
        <w:t>assumidas.</w:t>
      </w:r>
    </w:p>
    <w:p w14:paraId="192AF428" w14:textId="77777777" w:rsidR="004E6034" w:rsidRPr="00664EB4" w:rsidRDefault="004E6034" w:rsidP="004E6034">
      <w:pPr>
        <w:pStyle w:val="PargrafodaLista"/>
        <w:widowControl w:val="0"/>
        <w:numPr>
          <w:ilvl w:val="2"/>
          <w:numId w:val="9"/>
        </w:numPr>
        <w:tabs>
          <w:tab w:val="left" w:pos="1539"/>
        </w:tabs>
        <w:spacing w:before="120" w:after="0" w:line="240" w:lineRule="auto"/>
        <w:ind w:hanging="709"/>
        <w:contextualSpacing w:val="0"/>
        <w:rPr>
          <w:rFonts w:ascii="Arial" w:hAnsi="Arial" w:cs="Arial"/>
          <w:sz w:val="20"/>
          <w:szCs w:val="20"/>
        </w:rPr>
      </w:pPr>
      <w:r w:rsidRPr="00664EB4">
        <w:rPr>
          <w:rFonts w:ascii="Arial" w:hAnsi="Arial" w:cs="Arial"/>
          <w:sz w:val="20"/>
          <w:szCs w:val="20"/>
        </w:rPr>
        <w:lastRenderedPageBreak/>
        <w:t>acompanhar e fiscalizar a perfeita execução do presente Registro de</w:t>
      </w:r>
      <w:r w:rsidRPr="00664EB4">
        <w:rPr>
          <w:rFonts w:ascii="Arial" w:hAnsi="Arial" w:cs="Arial"/>
          <w:spacing w:val="-17"/>
          <w:sz w:val="20"/>
          <w:szCs w:val="20"/>
        </w:rPr>
        <w:t xml:space="preserve"> </w:t>
      </w:r>
      <w:r w:rsidRPr="00664EB4">
        <w:rPr>
          <w:rFonts w:ascii="Arial" w:hAnsi="Arial" w:cs="Arial"/>
          <w:sz w:val="20"/>
          <w:szCs w:val="20"/>
        </w:rPr>
        <w:t>Preços.</w:t>
      </w:r>
    </w:p>
    <w:p w14:paraId="1FE55F60" w14:textId="77777777" w:rsidR="004E6034" w:rsidRPr="00664EB4" w:rsidRDefault="004E6034" w:rsidP="004E6034">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664EB4">
        <w:rPr>
          <w:rFonts w:ascii="Arial" w:hAnsi="Arial" w:cs="Arial"/>
          <w:sz w:val="20"/>
          <w:szCs w:val="20"/>
        </w:rPr>
        <w:t>avaliar as condições de reajustes, redução de tarifas ou readequações, através da</w:t>
      </w:r>
      <w:r w:rsidRPr="00664EB4">
        <w:rPr>
          <w:rFonts w:ascii="Arial" w:hAnsi="Arial" w:cs="Arial"/>
          <w:spacing w:val="-5"/>
          <w:sz w:val="20"/>
          <w:szCs w:val="20"/>
        </w:rPr>
        <w:t xml:space="preserve"> </w:t>
      </w:r>
      <w:r w:rsidRPr="00664EB4">
        <w:rPr>
          <w:rFonts w:ascii="Arial" w:hAnsi="Arial" w:cs="Arial"/>
          <w:sz w:val="20"/>
          <w:szCs w:val="20"/>
        </w:rPr>
        <w:t>COMPREMS.</w:t>
      </w:r>
    </w:p>
    <w:p w14:paraId="3D88AC3C" w14:textId="77777777" w:rsidR="004E6034" w:rsidRPr="00664EB4" w:rsidRDefault="004E6034" w:rsidP="004E6034">
      <w:pPr>
        <w:pStyle w:val="PargrafodaLista"/>
        <w:widowControl w:val="0"/>
        <w:numPr>
          <w:ilvl w:val="1"/>
          <w:numId w:val="9"/>
        </w:numPr>
        <w:tabs>
          <w:tab w:val="left" w:pos="828"/>
          <w:tab w:val="left" w:pos="829"/>
        </w:tabs>
        <w:spacing w:before="120" w:after="0" w:line="240" w:lineRule="auto"/>
        <w:contextualSpacing w:val="0"/>
        <w:rPr>
          <w:rFonts w:ascii="Arial" w:hAnsi="Arial" w:cs="Arial"/>
          <w:sz w:val="20"/>
          <w:szCs w:val="20"/>
        </w:rPr>
      </w:pPr>
      <w:r w:rsidRPr="00664EB4">
        <w:rPr>
          <w:rFonts w:ascii="Arial" w:hAnsi="Arial" w:cs="Arial"/>
          <w:sz w:val="20"/>
          <w:szCs w:val="20"/>
        </w:rPr>
        <w:t>Compete aos órgãos e</w:t>
      </w:r>
      <w:r w:rsidRPr="00664EB4">
        <w:rPr>
          <w:rFonts w:ascii="Arial" w:hAnsi="Arial" w:cs="Arial"/>
          <w:spacing w:val="-6"/>
          <w:sz w:val="20"/>
          <w:szCs w:val="20"/>
        </w:rPr>
        <w:t xml:space="preserve"> </w:t>
      </w:r>
      <w:r w:rsidRPr="00664EB4">
        <w:rPr>
          <w:rFonts w:ascii="Arial" w:hAnsi="Arial" w:cs="Arial"/>
          <w:sz w:val="20"/>
          <w:szCs w:val="20"/>
        </w:rPr>
        <w:t>entidades:</w:t>
      </w:r>
    </w:p>
    <w:p w14:paraId="3F4442C7" w14:textId="77777777" w:rsidR="004E6034" w:rsidRPr="00664EB4" w:rsidRDefault="004E6034" w:rsidP="004E6034">
      <w:pPr>
        <w:pStyle w:val="PargrafodaLista"/>
        <w:widowControl w:val="0"/>
        <w:numPr>
          <w:ilvl w:val="2"/>
          <w:numId w:val="9"/>
        </w:numPr>
        <w:tabs>
          <w:tab w:val="left" w:pos="1519"/>
        </w:tabs>
        <w:spacing w:after="0" w:line="240" w:lineRule="auto"/>
        <w:ind w:left="1518" w:right="394" w:hanging="709"/>
        <w:contextualSpacing w:val="0"/>
        <w:jc w:val="both"/>
        <w:rPr>
          <w:rFonts w:ascii="Arial" w:hAnsi="Arial" w:cs="Arial"/>
          <w:sz w:val="20"/>
          <w:szCs w:val="20"/>
        </w:rPr>
      </w:pPr>
      <w:r w:rsidRPr="00664EB4">
        <w:rPr>
          <w:rFonts w:ascii="Arial" w:hAnsi="Arial" w:cs="Arial"/>
          <w:sz w:val="20"/>
          <w:szCs w:val="20"/>
        </w:rPr>
        <w:t>requisitar, via fax ou ofício, o eventual fornecimento do objeto da licitação cujos preços encontram-se registrados nesta</w:t>
      </w:r>
      <w:r w:rsidRPr="00664EB4">
        <w:rPr>
          <w:rFonts w:ascii="Arial" w:hAnsi="Arial" w:cs="Arial"/>
          <w:spacing w:val="-13"/>
          <w:sz w:val="20"/>
          <w:szCs w:val="20"/>
        </w:rPr>
        <w:t xml:space="preserve"> </w:t>
      </w:r>
      <w:r w:rsidRPr="00664EB4">
        <w:rPr>
          <w:rFonts w:ascii="Arial" w:hAnsi="Arial" w:cs="Arial"/>
          <w:sz w:val="20"/>
          <w:szCs w:val="20"/>
        </w:rPr>
        <w:t>Ata;</w:t>
      </w:r>
    </w:p>
    <w:p w14:paraId="38C2A2FC" w14:textId="77777777" w:rsidR="004E6034" w:rsidRPr="00664EB4" w:rsidRDefault="004E6034" w:rsidP="004E6034">
      <w:pPr>
        <w:pStyle w:val="PargrafodaLista"/>
        <w:widowControl w:val="0"/>
        <w:numPr>
          <w:ilvl w:val="2"/>
          <w:numId w:val="9"/>
        </w:numPr>
        <w:tabs>
          <w:tab w:val="left" w:pos="1519"/>
        </w:tabs>
        <w:spacing w:before="119" w:after="0" w:line="240" w:lineRule="auto"/>
        <w:ind w:left="1518" w:right="393" w:hanging="709"/>
        <w:contextualSpacing w:val="0"/>
        <w:jc w:val="both"/>
        <w:rPr>
          <w:rFonts w:ascii="Arial" w:hAnsi="Arial" w:cs="Arial"/>
          <w:sz w:val="20"/>
          <w:szCs w:val="20"/>
        </w:rPr>
      </w:pPr>
      <w:r w:rsidRPr="00664EB4">
        <w:rPr>
          <w:rFonts w:ascii="Arial" w:hAnsi="Arial" w:cs="Arial"/>
          <w:sz w:val="20"/>
          <w:szCs w:val="20"/>
        </w:rPr>
        <w:t>emitir nota de empenho a crédito do fornecedor no valor total correspondente ao objeto</w:t>
      </w:r>
      <w:r w:rsidRPr="00664EB4">
        <w:rPr>
          <w:rFonts w:ascii="Arial" w:hAnsi="Arial" w:cs="Arial"/>
          <w:spacing w:val="-5"/>
          <w:sz w:val="20"/>
          <w:szCs w:val="20"/>
        </w:rPr>
        <w:t xml:space="preserve"> </w:t>
      </w:r>
      <w:r w:rsidRPr="00664EB4">
        <w:rPr>
          <w:rFonts w:ascii="Arial" w:hAnsi="Arial" w:cs="Arial"/>
          <w:sz w:val="20"/>
          <w:szCs w:val="20"/>
        </w:rPr>
        <w:t>solicitado</w:t>
      </w:r>
    </w:p>
    <w:p w14:paraId="1DF37D75" w14:textId="77777777" w:rsidR="004E6034" w:rsidRPr="00664EB4" w:rsidRDefault="004E6034" w:rsidP="004E6034">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664EB4">
        <w:rPr>
          <w:rFonts w:ascii="Arial" w:hAnsi="Arial" w:cs="Arial"/>
          <w:sz w:val="20"/>
          <w:szCs w:val="20"/>
        </w:rPr>
        <w:t>observar as determinações do Decreto nº 46.228, de 05 de setembro de 2005, da Portaria SMG nº</w:t>
      </w:r>
      <w:r w:rsidRPr="00664EB4">
        <w:rPr>
          <w:rFonts w:ascii="Arial" w:hAnsi="Arial" w:cs="Arial"/>
          <w:spacing w:val="-6"/>
          <w:sz w:val="20"/>
          <w:szCs w:val="20"/>
        </w:rPr>
        <w:t xml:space="preserve"> </w:t>
      </w:r>
      <w:r w:rsidRPr="00664EB4">
        <w:rPr>
          <w:rFonts w:ascii="Arial" w:hAnsi="Arial" w:cs="Arial"/>
          <w:sz w:val="20"/>
          <w:szCs w:val="20"/>
        </w:rPr>
        <w:t>137/2005.</w:t>
      </w:r>
    </w:p>
    <w:p w14:paraId="2120B82A" w14:textId="77777777" w:rsidR="004E6034" w:rsidRPr="00664EB4" w:rsidRDefault="004E6034" w:rsidP="004E6034">
      <w:pPr>
        <w:pStyle w:val="PargrafodaLista"/>
        <w:widowControl w:val="0"/>
        <w:numPr>
          <w:ilvl w:val="1"/>
          <w:numId w:val="9"/>
        </w:numPr>
        <w:tabs>
          <w:tab w:val="left" w:pos="807"/>
          <w:tab w:val="left" w:pos="808"/>
        </w:tabs>
        <w:spacing w:before="120" w:after="0" w:line="240" w:lineRule="auto"/>
        <w:ind w:left="808"/>
        <w:contextualSpacing w:val="0"/>
        <w:rPr>
          <w:rFonts w:ascii="Arial" w:hAnsi="Arial" w:cs="Arial"/>
          <w:sz w:val="20"/>
          <w:szCs w:val="20"/>
        </w:rPr>
      </w:pPr>
      <w:r w:rsidRPr="00664EB4">
        <w:rPr>
          <w:rFonts w:ascii="Arial" w:hAnsi="Arial" w:cs="Arial"/>
          <w:sz w:val="20"/>
          <w:szCs w:val="20"/>
        </w:rPr>
        <w:t>Compete ao</w:t>
      </w:r>
      <w:r w:rsidRPr="00664EB4">
        <w:rPr>
          <w:rFonts w:ascii="Arial" w:hAnsi="Arial" w:cs="Arial"/>
          <w:spacing w:val="-6"/>
          <w:sz w:val="20"/>
          <w:szCs w:val="20"/>
        </w:rPr>
        <w:t xml:space="preserve"> </w:t>
      </w:r>
      <w:r w:rsidRPr="00664EB4">
        <w:rPr>
          <w:rFonts w:ascii="Arial" w:hAnsi="Arial" w:cs="Arial"/>
          <w:sz w:val="20"/>
          <w:szCs w:val="20"/>
        </w:rPr>
        <w:t>Fornecedor:</w:t>
      </w:r>
    </w:p>
    <w:p w14:paraId="7F45E1BF" w14:textId="77777777" w:rsidR="004E6034" w:rsidRPr="00664EB4" w:rsidRDefault="004E6034" w:rsidP="004E6034">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664EB4">
        <w:rPr>
          <w:rFonts w:ascii="Arial" w:hAnsi="Arial" w:cs="Arial"/>
          <w:sz w:val="20"/>
          <w:szCs w:val="20"/>
        </w:rPr>
        <w:t>fornecer o objeto dessa licitação na forma e condições ajustadas nesta Ata, no edital, na proposta vencedora da licitação e na minuta de contrato anexa ao</w:t>
      </w:r>
      <w:r w:rsidRPr="00664EB4">
        <w:rPr>
          <w:rFonts w:ascii="Arial" w:hAnsi="Arial" w:cs="Arial"/>
          <w:spacing w:val="-2"/>
          <w:sz w:val="20"/>
          <w:szCs w:val="20"/>
        </w:rPr>
        <w:t xml:space="preserve"> </w:t>
      </w:r>
      <w:r w:rsidRPr="00664EB4">
        <w:rPr>
          <w:rFonts w:ascii="Arial" w:hAnsi="Arial" w:cs="Arial"/>
          <w:sz w:val="20"/>
          <w:szCs w:val="20"/>
        </w:rPr>
        <w:t>edital;</w:t>
      </w:r>
    </w:p>
    <w:p w14:paraId="36F248F5" w14:textId="77777777" w:rsidR="004E6034" w:rsidRPr="00664EB4" w:rsidRDefault="004E6034" w:rsidP="004E6034">
      <w:pPr>
        <w:pStyle w:val="PargrafodaLista"/>
        <w:widowControl w:val="0"/>
        <w:numPr>
          <w:ilvl w:val="2"/>
          <w:numId w:val="9"/>
        </w:numPr>
        <w:tabs>
          <w:tab w:val="left" w:pos="1519"/>
        </w:tabs>
        <w:spacing w:before="120" w:after="0" w:line="240" w:lineRule="auto"/>
        <w:ind w:left="1518" w:right="395" w:hanging="709"/>
        <w:contextualSpacing w:val="0"/>
        <w:jc w:val="both"/>
        <w:rPr>
          <w:rFonts w:ascii="Arial" w:hAnsi="Arial" w:cs="Arial"/>
          <w:sz w:val="20"/>
          <w:szCs w:val="20"/>
        </w:rPr>
      </w:pPr>
      <w:r w:rsidRPr="00664EB4">
        <w:rPr>
          <w:rFonts w:ascii="Arial" w:hAnsi="Arial" w:cs="Arial"/>
          <w:sz w:val="20"/>
          <w:szCs w:val="20"/>
        </w:rPr>
        <w:t>providenciar a imediata correção das deficiências, falhas ou irregularidades constatadas pelos órgãos e entidades contratantes ou referentes à forma do objeto dessa licitação e ao cumprimento das demais obrigações assumidas nesta</w:t>
      </w:r>
      <w:r w:rsidRPr="00664EB4">
        <w:rPr>
          <w:rFonts w:ascii="Arial" w:hAnsi="Arial" w:cs="Arial"/>
          <w:spacing w:val="-2"/>
          <w:sz w:val="20"/>
          <w:szCs w:val="20"/>
        </w:rPr>
        <w:t xml:space="preserve"> </w:t>
      </w:r>
      <w:r w:rsidRPr="00664EB4">
        <w:rPr>
          <w:rFonts w:ascii="Arial" w:hAnsi="Arial" w:cs="Arial"/>
          <w:sz w:val="20"/>
          <w:szCs w:val="20"/>
        </w:rPr>
        <w:t>Ata;</w:t>
      </w:r>
    </w:p>
    <w:p w14:paraId="07E5C07D" w14:textId="77777777" w:rsidR="004E6034" w:rsidRPr="00664EB4" w:rsidRDefault="004E6034" w:rsidP="004E6034">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664EB4">
        <w:rPr>
          <w:rFonts w:ascii="Arial" w:hAnsi="Arial" w:cs="Arial"/>
          <w:sz w:val="20"/>
          <w:szCs w:val="20"/>
        </w:rPr>
        <w:t>apresentar, durante todo o prazo de vigência desta Ata, à medida que forem vencendo os prazos de validade da documentação apresentada, novo(s) documento(s) que comprove(m) as condições de habilitação e qualificação exigidas para a contratação, bem como os que comprovem a sua compatibilidade com as obrigações</w:t>
      </w:r>
      <w:r w:rsidRPr="00664EB4">
        <w:rPr>
          <w:rFonts w:ascii="Arial" w:hAnsi="Arial" w:cs="Arial"/>
          <w:spacing w:val="-11"/>
          <w:sz w:val="20"/>
          <w:szCs w:val="20"/>
        </w:rPr>
        <w:t xml:space="preserve"> </w:t>
      </w:r>
      <w:r w:rsidRPr="00664EB4">
        <w:rPr>
          <w:rFonts w:ascii="Arial" w:hAnsi="Arial" w:cs="Arial"/>
          <w:sz w:val="20"/>
          <w:szCs w:val="20"/>
        </w:rPr>
        <w:t>assumidas;</w:t>
      </w:r>
    </w:p>
    <w:p w14:paraId="14163AF4" w14:textId="77777777" w:rsidR="004E6034" w:rsidRPr="00664EB4" w:rsidRDefault="004E6034" w:rsidP="004E6034">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664EB4">
        <w:rPr>
          <w:rFonts w:ascii="Arial" w:hAnsi="Arial" w:cs="Arial"/>
          <w:sz w:val="20"/>
          <w:szCs w:val="20"/>
        </w:rPr>
        <w:t>em havendo necessidade, assente no que preceitua o art. 65, § 1°, da Lei federal 8.666, de 21 de junho de 1993, aceitar os acréscimos ou supressões nos quantitativos que se fizerem indispensáveis, sempre nas mesmas condições</w:t>
      </w:r>
      <w:r w:rsidRPr="00664EB4">
        <w:rPr>
          <w:rFonts w:ascii="Arial" w:hAnsi="Arial" w:cs="Arial"/>
          <w:spacing w:val="-6"/>
          <w:sz w:val="20"/>
          <w:szCs w:val="20"/>
        </w:rPr>
        <w:t xml:space="preserve"> </w:t>
      </w:r>
      <w:r w:rsidRPr="00664EB4">
        <w:rPr>
          <w:rFonts w:ascii="Arial" w:hAnsi="Arial" w:cs="Arial"/>
          <w:sz w:val="20"/>
          <w:szCs w:val="20"/>
        </w:rPr>
        <w:t>registradas;</w:t>
      </w:r>
    </w:p>
    <w:p w14:paraId="33E05751" w14:textId="77777777" w:rsidR="004E6034" w:rsidRPr="00664EB4" w:rsidRDefault="004E6034" w:rsidP="004E6034">
      <w:pPr>
        <w:pStyle w:val="PargrafodaLista"/>
        <w:widowControl w:val="0"/>
        <w:numPr>
          <w:ilvl w:val="2"/>
          <w:numId w:val="9"/>
        </w:numPr>
        <w:tabs>
          <w:tab w:val="left" w:pos="1483"/>
        </w:tabs>
        <w:spacing w:before="120" w:after="0" w:line="240" w:lineRule="auto"/>
        <w:ind w:left="1518" w:right="591" w:hanging="709"/>
        <w:contextualSpacing w:val="0"/>
        <w:jc w:val="both"/>
        <w:rPr>
          <w:rFonts w:ascii="Arial" w:hAnsi="Arial" w:cs="Arial"/>
          <w:sz w:val="20"/>
          <w:szCs w:val="20"/>
        </w:rPr>
      </w:pPr>
      <w:r w:rsidRPr="00664EB4">
        <w:rPr>
          <w:rFonts w:ascii="Arial" w:hAnsi="Arial" w:cs="Arial"/>
          <w:sz w:val="20"/>
          <w:szCs w:val="20"/>
        </w:rPr>
        <w:t>ressarcir os eventuais prejuízos causados ao Município de São Paulo ou à terceiros, provocados por ineficiência ou irregularidades cometidas na execução das obrigações assumidas na presente</w:t>
      </w:r>
      <w:r w:rsidRPr="00664EB4">
        <w:rPr>
          <w:rFonts w:ascii="Arial" w:hAnsi="Arial" w:cs="Arial"/>
          <w:spacing w:val="-12"/>
          <w:sz w:val="20"/>
          <w:szCs w:val="20"/>
        </w:rPr>
        <w:t xml:space="preserve"> </w:t>
      </w:r>
      <w:r w:rsidRPr="00664EB4">
        <w:rPr>
          <w:rFonts w:ascii="Arial" w:hAnsi="Arial" w:cs="Arial"/>
          <w:sz w:val="20"/>
          <w:szCs w:val="20"/>
        </w:rPr>
        <w:t>Ata.</w:t>
      </w:r>
    </w:p>
    <w:p w14:paraId="40828C80" w14:textId="77777777" w:rsidR="004E6034" w:rsidRPr="00664EB4" w:rsidRDefault="004E6034" w:rsidP="004E6034">
      <w:pPr>
        <w:pStyle w:val="Corpodetexto"/>
        <w:spacing w:before="6"/>
        <w:rPr>
          <w:rFonts w:ascii="Arial" w:hAnsi="Arial" w:cs="Arial"/>
          <w:sz w:val="20"/>
        </w:rPr>
      </w:pPr>
    </w:p>
    <w:p w14:paraId="6B54EEAD" w14:textId="77777777" w:rsidR="007C2DFD" w:rsidRPr="00E96792" w:rsidRDefault="007C2DFD" w:rsidP="007C2DFD">
      <w:pPr>
        <w:autoSpaceDE w:val="0"/>
        <w:autoSpaceDN w:val="0"/>
        <w:adjustRightInd w:val="0"/>
        <w:ind w:left="851"/>
        <w:jc w:val="both"/>
        <w:rPr>
          <w:rFonts w:ascii="Arial" w:hAnsi="Arial" w:cs="Verdana"/>
          <w:sz w:val="20"/>
        </w:rPr>
      </w:pPr>
      <w:r>
        <w:rPr>
          <w:rFonts w:ascii="Arial" w:hAnsi="Arial" w:cs="Verdana"/>
          <w:b/>
          <w:sz w:val="20"/>
        </w:rPr>
        <w:t>10</w:t>
      </w:r>
      <w:r w:rsidRPr="00E96792">
        <w:rPr>
          <w:rFonts w:ascii="Arial" w:hAnsi="Arial" w:cs="Verdana"/>
          <w:b/>
          <w:sz w:val="20"/>
        </w:rPr>
        <w:t>.</w:t>
      </w:r>
      <w:r>
        <w:rPr>
          <w:rFonts w:ascii="Arial" w:hAnsi="Arial" w:cs="Verdana"/>
          <w:b/>
          <w:sz w:val="20"/>
        </w:rPr>
        <w:t>3.6</w:t>
      </w:r>
      <w:r w:rsidRPr="00E96792">
        <w:rPr>
          <w:rFonts w:ascii="Arial" w:hAnsi="Arial" w:cs="Verdana"/>
          <w:sz w:val="20"/>
        </w:rPr>
        <w:t xml:space="preserve"> Para constar foi lavrada a presente </w:t>
      </w:r>
      <w:r w:rsidRPr="00E96792">
        <w:rPr>
          <w:rFonts w:ascii="Arial" w:hAnsi="Arial" w:cs="Verdana"/>
          <w:b/>
          <w:sz w:val="20"/>
          <w:u w:val="single"/>
        </w:rPr>
        <w:t>ATA DE REGISTRO DE PREÇOS</w:t>
      </w:r>
      <w:r w:rsidRPr="00E96792">
        <w:rPr>
          <w:rFonts w:ascii="Arial" w:hAnsi="Arial" w:cs="Verdana"/>
          <w:sz w:val="20"/>
        </w:rPr>
        <w:t xml:space="preserve">, que vai assinada por seus representantes legais, em </w:t>
      </w:r>
      <w:r>
        <w:rPr>
          <w:rFonts w:ascii="Arial" w:hAnsi="Arial" w:cs="Verdana"/>
          <w:sz w:val="20"/>
        </w:rPr>
        <w:t>02</w:t>
      </w:r>
      <w:r w:rsidRPr="00E96792">
        <w:rPr>
          <w:rFonts w:ascii="Arial" w:hAnsi="Arial" w:cs="Verdana"/>
          <w:sz w:val="20"/>
        </w:rPr>
        <w:t xml:space="preserve"> (</w:t>
      </w:r>
      <w:r>
        <w:rPr>
          <w:rFonts w:ascii="Arial" w:hAnsi="Arial" w:cs="Verdana"/>
          <w:sz w:val="20"/>
        </w:rPr>
        <w:t>duas</w:t>
      </w:r>
      <w:r w:rsidRPr="00E96792">
        <w:rPr>
          <w:rFonts w:ascii="Arial" w:hAnsi="Arial" w:cs="Verdana"/>
          <w:sz w:val="20"/>
        </w:rPr>
        <w:t>) vias de igual teor e forma e rubricadas para todos os fins de direito, na presença das testemunhas abaixo.</w:t>
      </w:r>
    </w:p>
    <w:p w14:paraId="34555D6E" w14:textId="77777777" w:rsidR="007C2DFD" w:rsidRPr="00E96792" w:rsidRDefault="007C2DFD" w:rsidP="009B65AC">
      <w:pPr>
        <w:autoSpaceDE w:val="0"/>
        <w:autoSpaceDN w:val="0"/>
        <w:adjustRightInd w:val="0"/>
        <w:rPr>
          <w:rFonts w:ascii="Arial" w:hAnsi="Arial" w:cs="Verdana"/>
          <w:sz w:val="20"/>
        </w:rPr>
      </w:pPr>
    </w:p>
    <w:p w14:paraId="49EE2518" w14:textId="3BDC5F12" w:rsidR="007C2DFD" w:rsidRPr="00E96792" w:rsidRDefault="007C2DFD" w:rsidP="007C2DFD">
      <w:pPr>
        <w:autoSpaceDE w:val="0"/>
        <w:autoSpaceDN w:val="0"/>
        <w:adjustRightInd w:val="0"/>
        <w:jc w:val="right"/>
        <w:rPr>
          <w:rFonts w:ascii="Arial" w:hAnsi="Arial" w:cs="Verdana"/>
          <w:sz w:val="20"/>
        </w:rPr>
      </w:pPr>
      <w:r>
        <w:rPr>
          <w:rFonts w:ascii="Arial" w:hAnsi="Arial" w:cs="Verdana"/>
          <w:sz w:val="20"/>
        </w:rPr>
        <w:t xml:space="preserve">Porto dos Gaúchos/MT, </w:t>
      </w:r>
      <w:r w:rsidR="001F600A">
        <w:rPr>
          <w:rFonts w:ascii="Arial" w:hAnsi="Arial" w:cs="Verdana"/>
          <w:sz w:val="20"/>
        </w:rPr>
        <w:t>05</w:t>
      </w:r>
      <w:r>
        <w:rPr>
          <w:rFonts w:ascii="Arial" w:hAnsi="Arial" w:cs="Verdana"/>
          <w:sz w:val="20"/>
        </w:rPr>
        <w:t xml:space="preserve"> </w:t>
      </w:r>
      <w:r w:rsidRPr="00E96792">
        <w:rPr>
          <w:rFonts w:ascii="Arial" w:hAnsi="Arial" w:cs="Verdana"/>
          <w:sz w:val="20"/>
        </w:rPr>
        <w:t xml:space="preserve">de </w:t>
      </w:r>
      <w:r w:rsidR="001F600A">
        <w:rPr>
          <w:rFonts w:ascii="Arial" w:hAnsi="Arial" w:cs="Verdana"/>
          <w:sz w:val="20"/>
        </w:rPr>
        <w:t>Abril</w:t>
      </w:r>
      <w:r w:rsidRPr="00E96792">
        <w:rPr>
          <w:rFonts w:ascii="Arial" w:hAnsi="Arial" w:cs="Verdana"/>
          <w:sz w:val="20"/>
        </w:rPr>
        <w:t xml:space="preserve"> de </w:t>
      </w:r>
      <w:r>
        <w:rPr>
          <w:rFonts w:ascii="Arial" w:hAnsi="Arial" w:cs="Verdana"/>
          <w:sz w:val="20"/>
        </w:rPr>
        <w:t>20</w:t>
      </w:r>
      <w:r w:rsidR="001F600A">
        <w:rPr>
          <w:rFonts w:ascii="Arial" w:hAnsi="Arial" w:cs="Verdana"/>
          <w:sz w:val="20"/>
        </w:rPr>
        <w:t>21</w:t>
      </w:r>
      <w:r w:rsidRPr="00E96792">
        <w:rPr>
          <w:rFonts w:ascii="Arial" w:hAnsi="Arial" w:cs="Verdana"/>
          <w:sz w:val="20"/>
        </w:rPr>
        <w:t>.</w:t>
      </w:r>
    </w:p>
    <w:p w14:paraId="5011E548" w14:textId="77777777" w:rsidR="007C2DFD" w:rsidRPr="00E96792" w:rsidRDefault="007C2DFD" w:rsidP="007C2DFD">
      <w:pPr>
        <w:autoSpaceDE w:val="0"/>
        <w:autoSpaceDN w:val="0"/>
        <w:adjustRightInd w:val="0"/>
        <w:jc w:val="both"/>
        <w:rPr>
          <w:rFonts w:ascii="Arial" w:hAnsi="Arial" w:cs="Verdana"/>
          <w:sz w:val="20"/>
        </w:rPr>
      </w:pPr>
    </w:p>
    <w:p w14:paraId="5995D3A5" w14:textId="77777777" w:rsidR="007C2DFD" w:rsidRPr="00E96792" w:rsidRDefault="007C2DFD" w:rsidP="007C2DFD">
      <w:pPr>
        <w:autoSpaceDE w:val="0"/>
        <w:autoSpaceDN w:val="0"/>
        <w:adjustRightInd w:val="0"/>
        <w:jc w:val="both"/>
        <w:rPr>
          <w:rFonts w:ascii="Arial" w:hAnsi="Arial" w:cs="Verdana"/>
          <w:sz w:val="20"/>
        </w:rPr>
      </w:pPr>
    </w:p>
    <w:p w14:paraId="63E54EA2" w14:textId="77777777" w:rsidR="007C2DFD" w:rsidRPr="00E96792" w:rsidRDefault="007C2DFD" w:rsidP="007C2DFD">
      <w:pPr>
        <w:autoSpaceDE w:val="0"/>
        <w:autoSpaceDN w:val="0"/>
        <w:adjustRightInd w:val="0"/>
        <w:jc w:val="both"/>
        <w:rPr>
          <w:rFonts w:ascii="Arial" w:hAnsi="Arial" w:cs="Verdana"/>
          <w:sz w:val="20"/>
        </w:rPr>
      </w:pPr>
    </w:p>
    <w:p w14:paraId="6F069A0E" w14:textId="77777777" w:rsidR="007C2DFD" w:rsidRPr="00E96792" w:rsidRDefault="007C2DFD" w:rsidP="007C2DFD">
      <w:pPr>
        <w:autoSpaceDE w:val="0"/>
        <w:autoSpaceDN w:val="0"/>
        <w:adjustRightInd w:val="0"/>
        <w:jc w:val="both"/>
        <w:rPr>
          <w:rFonts w:ascii="Arial" w:hAnsi="Arial" w:cs="Verdana"/>
          <w:sz w:val="20"/>
        </w:rPr>
      </w:pPr>
    </w:p>
    <w:p w14:paraId="6B50F8EE" w14:textId="77777777" w:rsidR="007C2DFD" w:rsidRPr="00E96792" w:rsidRDefault="007C2DFD" w:rsidP="007C2DFD">
      <w:pPr>
        <w:autoSpaceDE w:val="0"/>
        <w:autoSpaceDN w:val="0"/>
        <w:adjustRightInd w:val="0"/>
        <w:jc w:val="both"/>
        <w:rPr>
          <w:rFonts w:ascii="Arial" w:hAnsi="Arial" w:cs="Verdana"/>
          <w:sz w:val="20"/>
        </w:rPr>
      </w:pPr>
    </w:p>
    <w:p w14:paraId="1C6AA764" w14:textId="77777777" w:rsidR="007C2DFD" w:rsidRPr="00E96792" w:rsidRDefault="007C2DFD" w:rsidP="007C2DFD">
      <w:pPr>
        <w:autoSpaceDE w:val="0"/>
        <w:autoSpaceDN w:val="0"/>
        <w:adjustRightInd w:val="0"/>
        <w:jc w:val="both"/>
        <w:rPr>
          <w:rFonts w:ascii="Arial" w:hAnsi="Arial" w:cs="Verdana"/>
          <w:sz w:val="20"/>
        </w:rPr>
      </w:pPr>
    </w:p>
    <w:tbl>
      <w:tblPr>
        <w:tblW w:w="9699" w:type="dxa"/>
        <w:jc w:val="center"/>
        <w:tblLayout w:type="fixed"/>
        <w:tblLook w:val="01E0" w:firstRow="1" w:lastRow="1" w:firstColumn="1" w:lastColumn="1" w:noHBand="0" w:noVBand="0"/>
      </w:tblPr>
      <w:tblGrid>
        <w:gridCol w:w="4939"/>
        <w:gridCol w:w="747"/>
        <w:gridCol w:w="4013"/>
      </w:tblGrid>
      <w:tr w:rsidR="007C2DFD" w:rsidRPr="00E96792" w14:paraId="443A5A3D" w14:textId="77777777" w:rsidTr="008D2D54">
        <w:trPr>
          <w:trHeight w:hRule="exact" w:val="2181"/>
          <w:jc w:val="center"/>
        </w:trPr>
        <w:tc>
          <w:tcPr>
            <w:tcW w:w="4939" w:type="dxa"/>
          </w:tcPr>
          <w:p w14:paraId="42A47494" w14:textId="77777777" w:rsidR="007C2DFD" w:rsidRPr="00E96792" w:rsidRDefault="007C2DFD" w:rsidP="008D2D54">
            <w:pPr>
              <w:jc w:val="center"/>
              <w:rPr>
                <w:rFonts w:ascii="Arial" w:hAnsi="Arial" w:cs="Arial"/>
                <w:b/>
                <w:sz w:val="20"/>
                <w:lang w:val="pt-PT"/>
              </w:rPr>
            </w:pPr>
            <w:r w:rsidRPr="00E96792">
              <w:rPr>
                <w:rFonts w:ascii="Arial" w:hAnsi="Arial" w:cs="Arial"/>
                <w:b/>
                <w:sz w:val="20"/>
                <w:lang w:val="pt-PT"/>
              </w:rPr>
              <w:t>Município de Porto dos Gaúchos/MT</w:t>
            </w:r>
          </w:p>
          <w:p w14:paraId="3A193605" w14:textId="0F44780D" w:rsidR="007C2DFD" w:rsidRPr="00E96792" w:rsidRDefault="00D31706" w:rsidP="008D2D54">
            <w:pPr>
              <w:jc w:val="center"/>
              <w:rPr>
                <w:rFonts w:ascii="Arial" w:hAnsi="Arial" w:cs="Arial"/>
                <w:bCs/>
                <w:sz w:val="20"/>
                <w:lang w:val="pt-PT"/>
              </w:rPr>
            </w:pPr>
            <w:r>
              <w:rPr>
                <w:rFonts w:ascii="Arial" w:hAnsi="Arial" w:cs="Arial"/>
                <w:bCs/>
                <w:sz w:val="20"/>
                <w:lang w:val="pt-PT"/>
              </w:rPr>
              <w:t>Vanderlei Antonio de Abreu</w:t>
            </w:r>
          </w:p>
          <w:p w14:paraId="743A3900" w14:textId="77777777" w:rsidR="007C2DFD" w:rsidRPr="00E96792" w:rsidRDefault="007C2DFD" w:rsidP="008D2D54">
            <w:pPr>
              <w:jc w:val="center"/>
              <w:rPr>
                <w:rFonts w:ascii="Arial" w:hAnsi="Arial" w:cs="Arial"/>
                <w:bCs/>
                <w:sz w:val="20"/>
                <w:lang w:val="pt-PT"/>
              </w:rPr>
            </w:pPr>
            <w:r w:rsidRPr="00E96792">
              <w:rPr>
                <w:rFonts w:ascii="Arial" w:hAnsi="Arial" w:cs="Arial"/>
                <w:bCs/>
                <w:sz w:val="20"/>
                <w:lang w:val="pt-PT"/>
              </w:rPr>
              <w:t>Prefeito Municipal</w:t>
            </w:r>
          </w:p>
        </w:tc>
        <w:tc>
          <w:tcPr>
            <w:tcW w:w="747" w:type="dxa"/>
          </w:tcPr>
          <w:p w14:paraId="78A9B75F" w14:textId="77777777" w:rsidR="007C2DFD" w:rsidRPr="00E96792" w:rsidRDefault="007C2DFD" w:rsidP="008D2D54">
            <w:pPr>
              <w:jc w:val="center"/>
              <w:rPr>
                <w:rFonts w:ascii="Arial" w:hAnsi="Arial" w:cs="Arial"/>
                <w:sz w:val="20"/>
              </w:rPr>
            </w:pPr>
          </w:p>
        </w:tc>
        <w:tc>
          <w:tcPr>
            <w:tcW w:w="4013" w:type="dxa"/>
          </w:tcPr>
          <w:p w14:paraId="21ECB9D0" w14:textId="77777777" w:rsidR="007C2DFD" w:rsidRPr="00FB5F34" w:rsidRDefault="00FB5F34" w:rsidP="00FB5F34">
            <w:pPr>
              <w:jc w:val="center"/>
              <w:rPr>
                <w:rFonts w:ascii="Arial" w:hAnsi="Arial" w:cs="Arial"/>
                <w:b/>
                <w:sz w:val="18"/>
                <w:szCs w:val="18"/>
                <w:lang w:val="pt-PT"/>
              </w:rPr>
            </w:pPr>
            <w:r w:rsidRPr="00FB5F34">
              <w:rPr>
                <w:rFonts w:ascii="Arial" w:hAnsi="Arial" w:cs="Arial"/>
                <w:b/>
                <w:sz w:val="18"/>
                <w:szCs w:val="18"/>
              </w:rPr>
              <w:t>SÃO LUCAS PRESTADORA DE SERVIÇOS MEDICOS E ATIVIDADES HOSPITALARES LTDA – ME</w:t>
            </w:r>
          </w:p>
          <w:p w14:paraId="11A1359C" w14:textId="77777777" w:rsidR="007C2DFD" w:rsidRPr="00F35CE5" w:rsidRDefault="007C2DFD" w:rsidP="00FB5F34">
            <w:pPr>
              <w:jc w:val="center"/>
              <w:rPr>
                <w:rFonts w:ascii="Arial" w:hAnsi="Arial" w:cs="ArialMT"/>
                <w:sz w:val="18"/>
                <w:szCs w:val="18"/>
              </w:rPr>
            </w:pPr>
            <w:r w:rsidRPr="00F35CE5">
              <w:rPr>
                <w:rFonts w:ascii="Arial" w:hAnsi="Arial" w:cs="Arial"/>
                <w:sz w:val="18"/>
                <w:szCs w:val="18"/>
                <w:lang w:val="pt-PT"/>
              </w:rPr>
              <w:t>CNPJ sob nº</w:t>
            </w:r>
            <w:r w:rsidR="00FB5F34">
              <w:t xml:space="preserve"> </w:t>
            </w:r>
            <w:r w:rsidR="00FB5F34" w:rsidRPr="00FB5F34">
              <w:rPr>
                <w:rFonts w:ascii="Arial" w:hAnsi="Arial" w:cs="Arial"/>
                <w:sz w:val="18"/>
                <w:szCs w:val="18"/>
                <w:lang w:val="pt-PT"/>
              </w:rPr>
              <w:t>10.287.337/0001-85</w:t>
            </w:r>
          </w:p>
          <w:p w14:paraId="70925B5D" w14:textId="77777777" w:rsidR="00FB5F34" w:rsidRDefault="00FB5F34" w:rsidP="00FB5F34">
            <w:pPr>
              <w:jc w:val="center"/>
              <w:rPr>
                <w:rFonts w:ascii="Arial" w:hAnsi="Arial" w:cs="ArialMT"/>
                <w:sz w:val="18"/>
                <w:szCs w:val="18"/>
              </w:rPr>
            </w:pPr>
            <w:r>
              <w:rPr>
                <w:rFonts w:ascii="Arial" w:hAnsi="Arial" w:cs="Arial"/>
                <w:sz w:val="20"/>
              </w:rPr>
              <w:t>Marilene Pivato Cardoso</w:t>
            </w:r>
          </w:p>
          <w:p w14:paraId="39C7F9BE" w14:textId="77777777" w:rsidR="007C2DFD" w:rsidRPr="00F35CE5" w:rsidRDefault="007C2DFD" w:rsidP="00FB5F34">
            <w:pPr>
              <w:jc w:val="center"/>
              <w:rPr>
                <w:rFonts w:ascii="Arial" w:hAnsi="Arial" w:cs="ArialMT"/>
                <w:sz w:val="18"/>
                <w:szCs w:val="18"/>
              </w:rPr>
            </w:pPr>
            <w:r w:rsidRPr="00F35CE5">
              <w:rPr>
                <w:rFonts w:ascii="Arial" w:hAnsi="Arial" w:cs="ArialMT"/>
                <w:sz w:val="18"/>
                <w:szCs w:val="18"/>
              </w:rPr>
              <w:t>Detentora da Ata</w:t>
            </w:r>
          </w:p>
          <w:p w14:paraId="47C4CAB6" w14:textId="77777777" w:rsidR="007C2DFD" w:rsidRPr="00F35CE5" w:rsidRDefault="007C2DFD" w:rsidP="00FB5F34">
            <w:pPr>
              <w:jc w:val="center"/>
              <w:rPr>
                <w:rFonts w:ascii="Arial" w:hAnsi="Arial" w:cs="Verdana,Bold"/>
                <w:bCs/>
                <w:sz w:val="18"/>
                <w:szCs w:val="18"/>
              </w:rPr>
            </w:pPr>
          </w:p>
          <w:p w14:paraId="63A1760A" w14:textId="77777777" w:rsidR="007C2DFD" w:rsidRPr="00E96792" w:rsidRDefault="007C2DFD" w:rsidP="00FB5F34">
            <w:pPr>
              <w:jc w:val="center"/>
              <w:rPr>
                <w:rFonts w:ascii="Arial" w:hAnsi="Arial" w:cs="Arial"/>
                <w:sz w:val="20"/>
              </w:rPr>
            </w:pPr>
          </w:p>
        </w:tc>
      </w:tr>
      <w:tr w:rsidR="00190AE0" w:rsidRPr="00E96792" w14:paraId="08A77E4F" w14:textId="77777777" w:rsidTr="008D2D54">
        <w:trPr>
          <w:trHeight w:hRule="exact" w:val="998"/>
          <w:jc w:val="center"/>
        </w:trPr>
        <w:tc>
          <w:tcPr>
            <w:tcW w:w="4939" w:type="dxa"/>
          </w:tcPr>
          <w:p w14:paraId="0DA4B2A0" w14:textId="77777777" w:rsidR="00190AE0" w:rsidRPr="004559E6" w:rsidRDefault="00190AE0" w:rsidP="008D2D54">
            <w:pPr>
              <w:jc w:val="center"/>
              <w:rPr>
                <w:rFonts w:ascii="Arial" w:hAnsi="Arial" w:cs="Arial"/>
                <w:b/>
                <w:bCs/>
                <w:sz w:val="20"/>
                <w:lang w:val="pt-PT"/>
              </w:rPr>
            </w:pPr>
            <w:r w:rsidRPr="004559E6">
              <w:rPr>
                <w:rFonts w:ascii="Arial" w:hAnsi="Arial" w:cs="Arial"/>
                <w:b/>
                <w:bCs/>
                <w:sz w:val="20"/>
                <w:lang w:val="pt-PT"/>
              </w:rPr>
              <w:t xml:space="preserve">Juliana Dominhaki de Almeida </w:t>
            </w:r>
          </w:p>
          <w:p w14:paraId="02655D26" w14:textId="77777777" w:rsidR="00190AE0" w:rsidRPr="00FD1436" w:rsidRDefault="00190AE0" w:rsidP="008D2D54">
            <w:pPr>
              <w:jc w:val="center"/>
              <w:rPr>
                <w:rFonts w:ascii="Arial" w:hAnsi="Arial" w:cs="Arial"/>
                <w:bCs/>
                <w:sz w:val="20"/>
                <w:lang w:val="pt-PT"/>
              </w:rPr>
            </w:pPr>
            <w:r w:rsidRPr="00FD1436">
              <w:rPr>
                <w:rFonts w:ascii="Arial" w:hAnsi="Arial" w:cs="Arial"/>
                <w:bCs/>
                <w:sz w:val="20"/>
                <w:lang w:val="pt-PT"/>
              </w:rPr>
              <w:t>CPF 103.526.047.60</w:t>
            </w:r>
          </w:p>
          <w:p w14:paraId="05B3370D" w14:textId="77777777" w:rsidR="00190AE0" w:rsidRPr="00190AE0" w:rsidRDefault="00190AE0" w:rsidP="008D2D54">
            <w:pPr>
              <w:jc w:val="center"/>
              <w:rPr>
                <w:rFonts w:ascii="Arial" w:hAnsi="Arial" w:cs="Arial"/>
                <w:sz w:val="20"/>
              </w:rPr>
            </w:pPr>
            <w:r w:rsidRPr="00190AE0">
              <w:rPr>
                <w:rFonts w:ascii="Arial" w:hAnsi="Arial" w:cs="Arial"/>
                <w:bCs/>
                <w:sz w:val="20"/>
                <w:lang w:val="pt-PT"/>
              </w:rPr>
              <w:t>Testemunha</w:t>
            </w:r>
          </w:p>
        </w:tc>
        <w:tc>
          <w:tcPr>
            <w:tcW w:w="747" w:type="dxa"/>
          </w:tcPr>
          <w:p w14:paraId="4753A2B3" w14:textId="77777777" w:rsidR="00190AE0" w:rsidRPr="007240B8" w:rsidRDefault="00190AE0" w:rsidP="008D2D54">
            <w:pPr>
              <w:jc w:val="center"/>
              <w:rPr>
                <w:rFonts w:ascii="Arial" w:hAnsi="Arial" w:cs="Arial"/>
                <w:sz w:val="20"/>
              </w:rPr>
            </w:pPr>
          </w:p>
        </w:tc>
        <w:tc>
          <w:tcPr>
            <w:tcW w:w="4013" w:type="dxa"/>
          </w:tcPr>
          <w:p w14:paraId="6E95879B" w14:textId="77777777" w:rsidR="00190AE0" w:rsidRDefault="00190AE0" w:rsidP="008D2D54">
            <w:pPr>
              <w:jc w:val="center"/>
              <w:rPr>
                <w:rFonts w:ascii="Arial" w:hAnsi="Arial" w:cs="Arial"/>
                <w:b/>
                <w:sz w:val="20"/>
              </w:rPr>
            </w:pPr>
            <w:r>
              <w:rPr>
                <w:rFonts w:ascii="Arial" w:hAnsi="Arial" w:cs="Arial"/>
                <w:b/>
                <w:sz w:val="20"/>
              </w:rPr>
              <w:t>Adriana Raquel Lopes de</w:t>
            </w:r>
            <w:r>
              <w:rPr>
                <w:rFonts w:ascii="Arial" w:hAnsi="Arial" w:cs="Arial"/>
                <w:sz w:val="20"/>
              </w:rPr>
              <w:t xml:space="preserve"> </w:t>
            </w:r>
            <w:r>
              <w:rPr>
                <w:rFonts w:ascii="Arial" w:hAnsi="Arial" w:cs="Arial"/>
                <w:b/>
                <w:sz w:val="20"/>
              </w:rPr>
              <w:t>Oliveira</w:t>
            </w:r>
          </w:p>
          <w:p w14:paraId="79802703" w14:textId="77777777" w:rsidR="00190AE0" w:rsidRDefault="00190AE0" w:rsidP="008D2D54">
            <w:pPr>
              <w:jc w:val="center"/>
              <w:rPr>
                <w:rFonts w:ascii="Arial" w:hAnsi="Arial" w:cs="Arial"/>
                <w:bCs/>
                <w:sz w:val="20"/>
                <w:lang w:val="pt-PT"/>
              </w:rPr>
            </w:pPr>
            <w:r>
              <w:rPr>
                <w:rFonts w:ascii="Arial" w:hAnsi="Arial" w:cs="Arial"/>
                <w:sz w:val="20"/>
              </w:rPr>
              <w:t>CPF 045.058.761-44</w:t>
            </w:r>
          </w:p>
          <w:p w14:paraId="446598E6" w14:textId="77777777" w:rsidR="00190AE0" w:rsidRPr="00190AE0" w:rsidRDefault="00190AE0" w:rsidP="008D2D54">
            <w:pPr>
              <w:jc w:val="center"/>
              <w:rPr>
                <w:rFonts w:ascii="Arial" w:hAnsi="Arial" w:cs="Arial"/>
                <w:sz w:val="20"/>
              </w:rPr>
            </w:pPr>
            <w:r w:rsidRPr="00190AE0">
              <w:rPr>
                <w:rFonts w:ascii="Arial" w:hAnsi="Arial" w:cs="Arial"/>
                <w:bCs/>
                <w:sz w:val="20"/>
                <w:lang w:val="pt-PT"/>
              </w:rPr>
              <w:t>Testemunha</w:t>
            </w:r>
          </w:p>
        </w:tc>
      </w:tr>
    </w:tbl>
    <w:p w14:paraId="1CA54C82" w14:textId="77777777" w:rsidR="004D4203" w:rsidRPr="00664EB4" w:rsidRDefault="004D4203" w:rsidP="004E6034">
      <w:pPr>
        <w:pStyle w:val="Corpodetexto"/>
        <w:rPr>
          <w:rFonts w:ascii="Arial" w:hAnsi="Arial" w:cs="Arial"/>
          <w:b/>
          <w:sz w:val="20"/>
        </w:rPr>
      </w:pPr>
    </w:p>
    <w:sectPr w:rsidR="004D4203" w:rsidRPr="00664EB4" w:rsidSect="00C55FC0">
      <w:headerReference w:type="default" r:id="rId7"/>
      <w:footerReference w:type="default" r:id="rId8"/>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E4C1E" w14:textId="77777777" w:rsidR="004D4203" w:rsidRDefault="004D4203" w:rsidP="00C55FC0">
      <w:r>
        <w:separator/>
      </w:r>
    </w:p>
  </w:endnote>
  <w:endnote w:type="continuationSeparator" w:id="0">
    <w:p w14:paraId="2809DB12" w14:textId="77777777" w:rsidR="004D4203" w:rsidRDefault="004D4203"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5200FDFF" w:usb2="0A042021" w:usb3="00000000" w:csb0="0000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0CD3B" w14:textId="77777777" w:rsidR="004D4203" w:rsidRDefault="004D4203" w:rsidP="00C55FC0">
    <w:pPr>
      <w:pStyle w:val="SemEspaamento"/>
    </w:pPr>
    <w:r>
      <w:t>___________________________________________________________________________________________</w:t>
    </w:r>
  </w:p>
  <w:p w14:paraId="620E34C3" w14:textId="77777777" w:rsidR="004D4203" w:rsidRPr="00F365B0" w:rsidRDefault="004D4203"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560AFEFF" w14:textId="77777777" w:rsidR="004D4203" w:rsidRPr="00F365B0" w:rsidRDefault="004D4203"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7EE55486" w14:textId="77777777" w:rsidR="004D4203" w:rsidRDefault="004D42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4C65C" w14:textId="77777777" w:rsidR="004D4203" w:rsidRDefault="004D4203" w:rsidP="00C55FC0">
      <w:r>
        <w:separator/>
      </w:r>
    </w:p>
  </w:footnote>
  <w:footnote w:type="continuationSeparator" w:id="0">
    <w:p w14:paraId="1B869A8C" w14:textId="77777777" w:rsidR="004D4203" w:rsidRDefault="004D4203"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45242" w14:textId="77777777" w:rsidR="004D4203" w:rsidRDefault="004D4203">
    <w:pPr>
      <w:pStyle w:val="Cabealho"/>
    </w:pPr>
    <w:r w:rsidRPr="00C55FC0">
      <w:rPr>
        <w:noProof/>
      </w:rPr>
      <w:drawing>
        <wp:inline distT="0" distB="0" distL="0" distR="0" wp14:anchorId="250516B7" wp14:editId="4F451EDB">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1AB2"/>
    <w:multiLevelType w:val="multilevel"/>
    <w:tmpl w:val="4FB08A9E"/>
    <w:lvl w:ilvl="0">
      <w:start w:val="2"/>
      <w:numFmt w:val="decimal"/>
      <w:lvlText w:val="%1"/>
      <w:lvlJc w:val="left"/>
      <w:pPr>
        <w:ind w:left="687" w:hanging="427"/>
      </w:pPr>
      <w:rPr>
        <w:rFonts w:hint="default"/>
      </w:rPr>
    </w:lvl>
    <w:lvl w:ilvl="1">
      <w:start w:val="1"/>
      <w:numFmt w:val="decimal"/>
      <w:lvlText w:val="%1.%2."/>
      <w:lvlJc w:val="left"/>
      <w:pPr>
        <w:ind w:left="687" w:hanging="427"/>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pPr>
      <w:rPr>
        <w:rFonts w:hint="default"/>
      </w:rPr>
    </w:lvl>
    <w:lvl w:ilvl="1">
      <w:start w:val="5"/>
      <w:numFmt w:val="decimal"/>
      <w:lvlText w:val="%1.%2."/>
      <w:lvlJc w:val="left"/>
      <w:pPr>
        <w:ind w:left="687" w:hanging="568"/>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pPr>
      <w:rPr>
        <w:rFonts w:hint="default"/>
      </w:rPr>
    </w:lvl>
    <w:lvl w:ilvl="1">
      <w:start w:val="1"/>
      <w:numFmt w:val="decimal"/>
      <w:lvlText w:val="%1.%2."/>
      <w:lvlJc w:val="left"/>
      <w:pPr>
        <w:ind w:left="687" w:hanging="568"/>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721F32"/>
    <w:multiLevelType w:val="multilevel"/>
    <w:tmpl w:val="D35E7054"/>
    <w:lvl w:ilvl="0">
      <w:start w:val="8"/>
      <w:numFmt w:val="decimal"/>
      <w:lvlText w:val="%1"/>
      <w:lvlJc w:val="left"/>
      <w:pPr>
        <w:ind w:left="667" w:hanging="568"/>
      </w:pPr>
      <w:rPr>
        <w:rFonts w:hint="default"/>
      </w:rPr>
    </w:lvl>
    <w:lvl w:ilvl="1">
      <w:start w:val="1"/>
      <w:numFmt w:val="decimal"/>
      <w:lvlText w:val="%1.%2."/>
      <w:lvlJc w:val="left"/>
      <w:pPr>
        <w:ind w:left="667" w:hanging="568"/>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1B52F9F"/>
    <w:multiLevelType w:val="multilevel"/>
    <w:tmpl w:val="CDB64C92"/>
    <w:lvl w:ilvl="0">
      <w:start w:val="3"/>
      <w:numFmt w:val="decimal"/>
      <w:lvlText w:val="%1"/>
      <w:lvlJc w:val="left"/>
      <w:pPr>
        <w:ind w:left="667" w:hanging="568"/>
      </w:pPr>
      <w:rPr>
        <w:rFonts w:hint="default"/>
      </w:rPr>
    </w:lvl>
    <w:lvl w:ilvl="1">
      <w:start w:val="5"/>
      <w:numFmt w:val="decimal"/>
      <w:lvlText w:val="%1.%2."/>
      <w:lvlJc w:val="left"/>
      <w:pPr>
        <w:ind w:left="667" w:hanging="568"/>
      </w:pPr>
      <w:rPr>
        <w:rFonts w:ascii="Arial" w:eastAsia="Arial" w:hAnsi="Arial" w:cs="Arial" w:hint="default"/>
        <w:b/>
        <w:bCs/>
        <w:w w:val="99"/>
        <w:sz w:val="22"/>
        <w:szCs w:val="22"/>
      </w:rPr>
    </w:lvl>
    <w:lvl w:ilvl="2">
      <w:start w:val="1"/>
      <w:numFmt w:val="decimal"/>
      <w:lvlText w:val="%1.%2.%3."/>
      <w:lvlJc w:val="left"/>
      <w:pPr>
        <w:ind w:left="1518" w:hanging="851"/>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7B27248"/>
    <w:multiLevelType w:val="multilevel"/>
    <w:tmpl w:val="21E0F83E"/>
    <w:lvl w:ilvl="0">
      <w:start w:val="5"/>
      <w:numFmt w:val="decimal"/>
      <w:lvlText w:val="%1"/>
      <w:lvlJc w:val="left"/>
      <w:pPr>
        <w:ind w:left="120" w:hanging="708"/>
      </w:pPr>
      <w:rPr>
        <w:rFonts w:hint="default"/>
      </w:rPr>
    </w:lvl>
    <w:lvl w:ilvl="1">
      <w:start w:val="1"/>
      <w:numFmt w:val="decimal"/>
      <w:lvlText w:val="%1.%2"/>
      <w:lvlJc w:val="left"/>
      <w:pPr>
        <w:ind w:left="120" w:hanging="708"/>
      </w:pPr>
      <w:rPr>
        <w:rFonts w:ascii="Arial" w:eastAsia="Arial" w:hAnsi="Arial" w:cs="Arial" w:hint="default"/>
        <w:b/>
        <w:bCs/>
        <w:w w:val="99"/>
        <w:sz w:val="22"/>
        <w:szCs w:val="22"/>
      </w:rPr>
    </w:lvl>
    <w:lvl w:ilvl="2">
      <w:start w:val="1"/>
      <w:numFmt w:val="decimal"/>
      <w:lvlText w:val="%1.%2.%3."/>
      <w:lvlJc w:val="left"/>
      <w:pPr>
        <w:ind w:left="120" w:hanging="665"/>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2" w15:restartNumberingAfterBreak="0">
    <w:nsid w:val="4FA06D96"/>
    <w:multiLevelType w:val="multilevel"/>
    <w:tmpl w:val="B98016C0"/>
    <w:lvl w:ilvl="0">
      <w:start w:val="6"/>
      <w:numFmt w:val="decimal"/>
      <w:lvlText w:val="%1"/>
      <w:lvlJc w:val="left"/>
      <w:pPr>
        <w:ind w:left="687" w:hanging="568"/>
      </w:pPr>
      <w:rPr>
        <w:rFonts w:hint="default"/>
      </w:rPr>
    </w:lvl>
    <w:lvl w:ilvl="1">
      <w:start w:val="1"/>
      <w:numFmt w:val="decimal"/>
      <w:lvlText w:val="%1.%2."/>
      <w:lvlJc w:val="left"/>
      <w:pPr>
        <w:ind w:left="687" w:hanging="568"/>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115338B"/>
    <w:multiLevelType w:val="multilevel"/>
    <w:tmpl w:val="7D4C47B8"/>
    <w:lvl w:ilvl="0">
      <w:start w:val="7"/>
      <w:numFmt w:val="decimal"/>
      <w:lvlText w:val="%1"/>
      <w:lvlJc w:val="left"/>
      <w:pPr>
        <w:ind w:left="828" w:hanging="709"/>
      </w:pPr>
      <w:rPr>
        <w:rFonts w:hint="default"/>
      </w:rPr>
    </w:lvl>
    <w:lvl w:ilvl="1">
      <w:start w:val="1"/>
      <w:numFmt w:val="decimal"/>
      <w:lvlText w:val="%1.%2."/>
      <w:lvlJc w:val="left"/>
      <w:pPr>
        <w:ind w:left="667" w:hanging="709"/>
      </w:pPr>
      <w:rPr>
        <w:rFonts w:ascii="Arial" w:eastAsia="Arial" w:hAnsi="Arial" w:cs="Arial" w:hint="default"/>
        <w:b/>
        <w:bCs/>
        <w:w w:val="99"/>
        <w:sz w:val="22"/>
        <w:szCs w:val="22"/>
      </w:rPr>
    </w:lvl>
    <w:lvl w:ilvl="2">
      <w:start w:val="1"/>
      <w:numFmt w:val="decimal"/>
      <w:lvlText w:val="%1.%2.%3."/>
      <w:lvlJc w:val="left"/>
      <w:pPr>
        <w:ind w:left="1538" w:hanging="663"/>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5"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E14471F"/>
    <w:multiLevelType w:val="multilevel"/>
    <w:tmpl w:val="7D50F3CE"/>
    <w:lvl w:ilvl="0">
      <w:start w:val="1"/>
      <w:numFmt w:val="decimal"/>
      <w:lvlText w:val="%1"/>
      <w:lvlJc w:val="left"/>
      <w:pPr>
        <w:ind w:left="809" w:hanging="568"/>
      </w:pPr>
      <w:rPr>
        <w:rFonts w:hint="default"/>
      </w:rPr>
    </w:lvl>
    <w:lvl w:ilvl="1">
      <w:start w:val="1"/>
      <w:numFmt w:val="decimal"/>
      <w:lvlText w:val="%1.%2."/>
      <w:lvlJc w:val="left"/>
      <w:pPr>
        <w:ind w:left="809" w:hanging="568"/>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7" w15:restartNumberingAfterBreak="0">
    <w:nsid w:val="6E41799C"/>
    <w:multiLevelType w:val="multilevel"/>
    <w:tmpl w:val="BD029286"/>
    <w:lvl w:ilvl="0">
      <w:start w:val="10"/>
      <w:numFmt w:val="decimal"/>
      <w:lvlText w:val="%1"/>
      <w:lvlJc w:val="left"/>
      <w:pPr>
        <w:ind w:left="828" w:hanging="708"/>
      </w:pPr>
      <w:rPr>
        <w:rFonts w:hint="default"/>
      </w:rPr>
    </w:lvl>
    <w:lvl w:ilvl="1">
      <w:start w:val="1"/>
      <w:numFmt w:val="decimal"/>
      <w:lvlText w:val="%1.%2."/>
      <w:lvlJc w:val="left"/>
      <w:pPr>
        <w:ind w:left="828" w:hanging="708"/>
      </w:pPr>
      <w:rPr>
        <w:rFonts w:ascii="Arial" w:eastAsia="Arial" w:hAnsi="Arial" w:cs="Arial" w:hint="default"/>
        <w:b/>
        <w:bCs/>
        <w:w w:val="99"/>
        <w:sz w:val="22"/>
        <w:szCs w:val="22"/>
      </w:rPr>
    </w:lvl>
    <w:lvl w:ilvl="2">
      <w:start w:val="1"/>
      <w:numFmt w:val="decimal"/>
      <w:lvlText w:val="%1.%2.%3."/>
      <w:lvlJc w:val="left"/>
      <w:pPr>
        <w:ind w:left="1538" w:hanging="710"/>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8" w15:restartNumberingAfterBreak="0">
    <w:nsid w:val="7D3D6443"/>
    <w:multiLevelType w:val="multilevel"/>
    <w:tmpl w:val="CD7E08F2"/>
    <w:lvl w:ilvl="0">
      <w:start w:val="4"/>
      <w:numFmt w:val="decimal"/>
      <w:lvlText w:val="%1"/>
      <w:lvlJc w:val="left"/>
      <w:pPr>
        <w:ind w:left="826" w:hanging="568"/>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pPr>
      <w:rPr>
        <w:rFonts w:ascii="Arial" w:eastAsia="Arial" w:hAnsi="Arial" w:cs="Arial" w:hint="default"/>
        <w:b/>
        <w:bCs/>
        <w:w w:val="99"/>
        <w:sz w:val="22"/>
        <w:szCs w:val="22"/>
      </w:rPr>
    </w:lvl>
    <w:lvl w:ilvl="3">
      <w:start w:val="1"/>
      <w:numFmt w:val="lowerLetter"/>
      <w:lvlText w:val="%4)"/>
      <w:lvlJc w:val="left"/>
      <w:pPr>
        <w:ind w:left="1840" w:hanging="360"/>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19" w15:restartNumberingAfterBreak="0">
    <w:nsid w:val="7F4424CC"/>
    <w:multiLevelType w:val="multilevel"/>
    <w:tmpl w:val="640EDB88"/>
    <w:lvl w:ilvl="0">
      <w:start w:val="3"/>
      <w:numFmt w:val="decimal"/>
      <w:lvlText w:val="%1"/>
      <w:lvlJc w:val="left"/>
      <w:pPr>
        <w:ind w:left="687" w:hanging="426"/>
      </w:pPr>
      <w:rPr>
        <w:rFonts w:hint="default"/>
      </w:rPr>
    </w:lvl>
    <w:lvl w:ilvl="1">
      <w:start w:val="1"/>
      <w:numFmt w:val="decimal"/>
      <w:lvlText w:val="%1.%2."/>
      <w:lvlJc w:val="left"/>
      <w:pPr>
        <w:ind w:left="687" w:hanging="426"/>
      </w:pPr>
      <w:rPr>
        <w:rFonts w:ascii="Arial" w:eastAsia="Arial" w:hAnsi="Arial" w:cs="Arial" w:hint="default"/>
        <w:b/>
        <w:bCs/>
        <w:w w:val="99"/>
        <w:sz w:val="22"/>
        <w:szCs w:val="22"/>
      </w:rPr>
    </w:lvl>
    <w:lvl w:ilvl="2">
      <w:start w:val="1"/>
      <w:numFmt w:val="decimal"/>
      <w:lvlText w:val="%1.%2.%3."/>
      <w:lvlJc w:val="left"/>
      <w:pPr>
        <w:ind w:left="1538" w:hanging="851"/>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3"/>
  </w:num>
  <w:num w:numId="4">
    <w:abstractNumId w:val="8"/>
  </w:num>
  <w:num w:numId="5">
    <w:abstractNumId w:val="10"/>
  </w:num>
  <w:num w:numId="6">
    <w:abstractNumId w:val="15"/>
  </w:num>
  <w:num w:numId="7">
    <w:abstractNumId w:val="6"/>
  </w:num>
  <w:num w:numId="8">
    <w:abstractNumId w:val="4"/>
  </w:num>
  <w:num w:numId="9">
    <w:abstractNumId w:val="17"/>
  </w:num>
  <w:num w:numId="10">
    <w:abstractNumId w:val="2"/>
  </w:num>
  <w:num w:numId="11">
    <w:abstractNumId w:val="3"/>
  </w:num>
  <w:num w:numId="12">
    <w:abstractNumId w:val="7"/>
  </w:num>
  <w:num w:numId="13">
    <w:abstractNumId w:val="14"/>
  </w:num>
  <w:num w:numId="14">
    <w:abstractNumId w:val="12"/>
  </w:num>
  <w:num w:numId="15">
    <w:abstractNumId w:val="11"/>
  </w:num>
  <w:num w:numId="16">
    <w:abstractNumId w:val="18"/>
  </w:num>
  <w:num w:numId="17">
    <w:abstractNumId w:val="9"/>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C0"/>
    <w:rsid w:val="000E4DA6"/>
    <w:rsid w:val="00185477"/>
    <w:rsid w:val="00190AE0"/>
    <w:rsid w:val="00192C32"/>
    <w:rsid w:val="001F600A"/>
    <w:rsid w:val="00383D49"/>
    <w:rsid w:val="003854CB"/>
    <w:rsid w:val="004D4203"/>
    <w:rsid w:val="004E6034"/>
    <w:rsid w:val="005E2FEA"/>
    <w:rsid w:val="005F244A"/>
    <w:rsid w:val="005F78EA"/>
    <w:rsid w:val="006170B4"/>
    <w:rsid w:val="0068673F"/>
    <w:rsid w:val="0069566F"/>
    <w:rsid w:val="007C2DFD"/>
    <w:rsid w:val="00805FC4"/>
    <w:rsid w:val="0086062C"/>
    <w:rsid w:val="00861205"/>
    <w:rsid w:val="008A62D1"/>
    <w:rsid w:val="00994A8A"/>
    <w:rsid w:val="009B65AC"/>
    <w:rsid w:val="009C1240"/>
    <w:rsid w:val="009E79C7"/>
    <w:rsid w:val="00A10BF4"/>
    <w:rsid w:val="00A1265B"/>
    <w:rsid w:val="00A15D04"/>
    <w:rsid w:val="00AC534A"/>
    <w:rsid w:val="00AE6F7F"/>
    <w:rsid w:val="00B41553"/>
    <w:rsid w:val="00BD053A"/>
    <w:rsid w:val="00C55FC0"/>
    <w:rsid w:val="00D31706"/>
    <w:rsid w:val="00DA7728"/>
    <w:rsid w:val="00E7779A"/>
    <w:rsid w:val="00ED290F"/>
    <w:rsid w:val="00F233DD"/>
    <w:rsid w:val="00F4137D"/>
    <w:rsid w:val="00FB5F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4EE9EC"/>
  <w15:docId w15:val="{693E630B-26E2-4643-B59D-ED45C2DD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uiPriority w:val="9"/>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uiPriority w:val="9"/>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38866">
      <w:bodyDiv w:val="1"/>
      <w:marLeft w:val="0"/>
      <w:marRight w:val="0"/>
      <w:marTop w:val="0"/>
      <w:marBottom w:val="0"/>
      <w:divBdr>
        <w:top w:val="none" w:sz="0" w:space="0" w:color="auto"/>
        <w:left w:val="none" w:sz="0" w:space="0" w:color="auto"/>
        <w:bottom w:val="none" w:sz="0" w:space="0" w:color="auto"/>
        <w:right w:val="none" w:sz="0" w:space="0" w:color="auto"/>
      </w:divBdr>
    </w:div>
    <w:div w:id="343365857">
      <w:bodyDiv w:val="1"/>
      <w:marLeft w:val="0"/>
      <w:marRight w:val="0"/>
      <w:marTop w:val="0"/>
      <w:marBottom w:val="0"/>
      <w:divBdr>
        <w:top w:val="none" w:sz="0" w:space="0" w:color="auto"/>
        <w:left w:val="none" w:sz="0" w:space="0" w:color="auto"/>
        <w:bottom w:val="none" w:sz="0" w:space="0" w:color="auto"/>
        <w:right w:val="none" w:sz="0" w:space="0" w:color="auto"/>
      </w:divBdr>
    </w:div>
    <w:div w:id="375350104">
      <w:bodyDiv w:val="1"/>
      <w:marLeft w:val="0"/>
      <w:marRight w:val="0"/>
      <w:marTop w:val="0"/>
      <w:marBottom w:val="0"/>
      <w:divBdr>
        <w:top w:val="none" w:sz="0" w:space="0" w:color="auto"/>
        <w:left w:val="none" w:sz="0" w:space="0" w:color="auto"/>
        <w:bottom w:val="none" w:sz="0" w:space="0" w:color="auto"/>
        <w:right w:val="none" w:sz="0" w:space="0" w:color="auto"/>
      </w:divBdr>
    </w:div>
    <w:div w:id="486552868">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3399</Words>
  <Characters>18360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alessandro hydalgo</cp:lastModifiedBy>
  <cp:revision>38</cp:revision>
  <cp:lastPrinted>2021-04-05T13:25:00Z</cp:lastPrinted>
  <dcterms:created xsi:type="dcterms:W3CDTF">2017-05-17T12:25:00Z</dcterms:created>
  <dcterms:modified xsi:type="dcterms:W3CDTF">2021-04-05T13:26:00Z</dcterms:modified>
</cp:coreProperties>
</file>