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B14AE" w14:textId="77777777" w:rsidR="00636C1F" w:rsidRPr="008E453C" w:rsidRDefault="00636C1F" w:rsidP="00636C1F">
      <w:pPr>
        <w:shd w:val="clear" w:color="auto" w:fill="D9D9D9" w:themeFill="background1" w:themeFillShade="D9"/>
        <w:autoSpaceDE w:val="0"/>
        <w:autoSpaceDN w:val="0"/>
        <w:adjustRightInd w:val="0"/>
        <w:jc w:val="center"/>
        <w:rPr>
          <w:rFonts w:ascii="Arial" w:hAnsi="Arial" w:cs="Arial"/>
          <w:b/>
          <w:bCs/>
          <w:sz w:val="20"/>
        </w:rPr>
      </w:pPr>
      <w:r w:rsidRPr="008E453C">
        <w:rPr>
          <w:rFonts w:ascii="Arial" w:hAnsi="Arial" w:cs="Arial"/>
          <w:b/>
          <w:bCs/>
          <w:sz w:val="20"/>
        </w:rPr>
        <w:t>EDITAL DE LICITAÇÃO</w:t>
      </w:r>
      <w:r w:rsidR="00CD046D">
        <w:rPr>
          <w:rFonts w:ascii="Arial" w:hAnsi="Arial" w:cs="Arial"/>
          <w:b/>
          <w:bCs/>
          <w:sz w:val="20"/>
        </w:rPr>
        <w:t xml:space="preserve"> </w:t>
      </w:r>
    </w:p>
    <w:p w14:paraId="63B5122D" w14:textId="77777777" w:rsidR="00636C1F" w:rsidRPr="008E453C" w:rsidRDefault="00636C1F" w:rsidP="00636C1F">
      <w:pPr>
        <w:autoSpaceDE w:val="0"/>
        <w:autoSpaceDN w:val="0"/>
        <w:adjustRightInd w:val="0"/>
        <w:rPr>
          <w:rFonts w:ascii="Arial" w:hAnsi="Arial" w:cs="Arial"/>
          <w:b/>
          <w:bCs/>
          <w:sz w:val="20"/>
        </w:rPr>
      </w:pPr>
    </w:p>
    <w:p w14:paraId="348746AE" w14:textId="16D3EA0F" w:rsidR="00330E79" w:rsidRPr="008E453C" w:rsidRDefault="00330E79" w:rsidP="00636C1F">
      <w:pPr>
        <w:autoSpaceDE w:val="0"/>
        <w:autoSpaceDN w:val="0"/>
        <w:adjustRightInd w:val="0"/>
        <w:rPr>
          <w:rFonts w:ascii="Arial" w:hAnsi="Arial" w:cs="Arial"/>
          <w:b/>
          <w:bCs/>
          <w:sz w:val="20"/>
        </w:rPr>
      </w:pPr>
      <w:r>
        <w:rPr>
          <w:rFonts w:ascii="Arial" w:hAnsi="Arial" w:cs="Arial"/>
          <w:b/>
          <w:bCs/>
          <w:sz w:val="20"/>
        </w:rPr>
        <w:t xml:space="preserve">PROCESSO LICITATÓRIO Nº. </w:t>
      </w:r>
      <w:r w:rsidR="00B25981">
        <w:rPr>
          <w:rFonts w:ascii="Arial" w:hAnsi="Arial" w:cs="Arial"/>
          <w:b/>
          <w:bCs/>
          <w:sz w:val="20"/>
        </w:rPr>
        <w:t>077</w:t>
      </w:r>
      <w:r w:rsidR="00DE5DB8">
        <w:rPr>
          <w:rFonts w:ascii="Arial" w:hAnsi="Arial" w:cs="Arial"/>
          <w:b/>
          <w:bCs/>
          <w:sz w:val="20"/>
        </w:rPr>
        <w:t>/2020</w:t>
      </w:r>
    </w:p>
    <w:p w14:paraId="44AF3E21" w14:textId="1EF98AE6" w:rsidR="00330E79" w:rsidRPr="008E453C" w:rsidRDefault="00636C1F" w:rsidP="00636C1F">
      <w:pPr>
        <w:autoSpaceDE w:val="0"/>
        <w:autoSpaceDN w:val="0"/>
        <w:adjustRightInd w:val="0"/>
        <w:rPr>
          <w:rFonts w:ascii="Arial" w:hAnsi="Arial" w:cs="Arial"/>
          <w:b/>
          <w:bCs/>
          <w:sz w:val="20"/>
        </w:rPr>
      </w:pPr>
      <w:r w:rsidRPr="008E453C">
        <w:rPr>
          <w:rFonts w:ascii="Arial" w:hAnsi="Arial" w:cs="Arial"/>
          <w:b/>
          <w:bCs/>
          <w:sz w:val="20"/>
        </w:rPr>
        <w:t xml:space="preserve">PREGÃO PRESENCIAL Nº. </w:t>
      </w:r>
      <w:r w:rsidR="00DE5DB8">
        <w:rPr>
          <w:rFonts w:ascii="Arial" w:hAnsi="Arial" w:cs="Arial"/>
          <w:b/>
          <w:bCs/>
          <w:sz w:val="20"/>
        </w:rPr>
        <w:t>0</w:t>
      </w:r>
      <w:r w:rsidR="00067469">
        <w:rPr>
          <w:rFonts w:ascii="Arial" w:hAnsi="Arial" w:cs="Arial"/>
          <w:b/>
          <w:bCs/>
          <w:sz w:val="20"/>
        </w:rPr>
        <w:t>2</w:t>
      </w:r>
      <w:r w:rsidR="00B25981">
        <w:rPr>
          <w:rFonts w:ascii="Arial" w:hAnsi="Arial" w:cs="Arial"/>
          <w:b/>
          <w:bCs/>
          <w:sz w:val="20"/>
        </w:rPr>
        <w:t>5</w:t>
      </w:r>
      <w:r w:rsidR="00DE5DB8">
        <w:rPr>
          <w:rFonts w:ascii="Arial" w:hAnsi="Arial" w:cs="Arial"/>
          <w:b/>
          <w:bCs/>
          <w:sz w:val="20"/>
        </w:rPr>
        <w:t>/2020</w:t>
      </w:r>
    </w:p>
    <w:p w14:paraId="5B623C96" w14:textId="77777777" w:rsidR="00636C1F" w:rsidRPr="008E453C" w:rsidRDefault="00636C1F" w:rsidP="00636C1F">
      <w:pPr>
        <w:pStyle w:val="Padro"/>
        <w:jc w:val="both"/>
        <w:rPr>
          <w:rFonts w:ascii="Arial" w:hAnsi="Arial" w:cs="Arial"/>
          <w:b/>
          <w:sz w:val="20"/>
        </w:rPr>
      </w:pPr>
    </w:p>
    <w:p w14:paraId="62BB22E1" w14:textId="77777777" w:rsidR="00636C1F" w:rsidRPr="008E453C" w:rsidRDefault="00636C1F" w:rsidP="00636C1F">
      <w:pPr>
        <w:pStyle w:val="Padro"/>
        <w:shd w:val="clear" w:color="auto" w:fill="D9D9D9" w:themeFill="background1" w:themeFillShade="D9"/>
        <w:tabs>
          <w:tab w:val="left" w:pos="0"/>
        </w:tabs>
        <w:jc w:val="both"/>
        <w:rPr>
          <w:rFonts w:ascii="Arial" w:hAnsi="Arial" w:cs="Arial"/>
          <w:b/>
          <w:sz w:val="20"/>
        </w:rPr>
      </w:pPr>
      <w:r w:rsidRPr="008E453C">
        <w:rPr>
          <w:rFonts w:ascii="Arial" w:hAnsi="Arial" w:cs="Arial"/>
          <w:b/>
          <w:bCs/>
          <w:sz w:val="20"/>
        </w:rPr>
        <w:t xml:space="preserve">1. </w:t>
      </w:r>
      <w:r w:rsidRPr="008E453C">
        <w:rPr>
          <w:rFonts w:ascii="Arial" w:hAnsi="Arial" w:cs="Arial"/>
          <w:b/>
          <w:sz w:val="20"/>
        </w:rPr>
        <w:t>PREÂMBULO</w:t>
      </w:r>
    </w:p>
    <w:p w14:paraId="4035EA27" w14:textId="77777777" w:rsidR="00636C1F" w:rsidRPr="008E453C" w:rsidRDefault="00636C1F" w:rsidP="00636C1F">
      <w:pPr>
        <w:autoSpaceDE w:val="0"/>
        <w:autoSpaceDN w:val="0"/>
        <w:adjustRightInd w:val="0"/>
        <w:jc w:val="both"/>
        <w:rPr>
          <w:rFonts w:ascii="Arial" w:hAnsi="Arial" w:cs="Arial"/>
          <w:sz w:val="20"/>
        </w:rPr>
      </w:pPr>
    </w:p>
    <w:p w14:paraId="6F64C0E4" w14:textId="1FB8E41D"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 xml:space="preserve">O município de Porto dos Gaúchos/MT, pessoa jurídica de direito público interno, devidamente inscrito no CNPJ sob o nº. 03.204.187/0001-33, com sede administrativa na Praça Leopoldina </w:t>
      </w:r>
      <w:proofErr w:type="spellStart"/>
      <w:r w:rsidRPr="008E453C">
        <w:rPr>
          <w:rFonts w:ascii="Arial" w:hAnsi="Arial" w:cs="Arial"/>
          <w:sz w:val="20"/>
        </w:rPr>
        <w:t>Wilke</w:t>
      </w:r>
      <w:proofErr w:type="spellEnd"/>
      <w:r w:rsidRPr="008E453C">
        <w:rPr>
          <w:rFonts w:ascii="Arial" w:hAnsi="Arial" w:cs="Arial"/>
          <w:sz w:val="20"/>
        </w:rPr>
        <w:t>, n.º 19, Centro, CEP 78.560-000, fone (66) 3526-2000, por meio de seu Pregoeiro e Equipe de Ap</w:t>
      </w:r>
      <w:r w:rsidR="00330E79">
        <w:rPr>
          <w:rFonts w:ascii="Arial" w:hAnsi="Arial" w:cs="Arial"/>
          <w:sz w:val="20"/>
        </w:rPr>
        <w:t xml:space="preserve">oio, nomeados pela Portaria nº. </w:t>
      </w:r>
      <w:r w:rsidR="00067469">
        <w:rPr>
          <w:rFonts w:ascii="Arial" w:hAnsi="Arial" w:cs="Arial"/>
          <w:sz w:val="20"/>
        </w:rPr>
        <w:t>407</w:t>
      </w:r>
      <w:r w:rsidR="00B8483A">
        <w:rPr>
          <w:rFonts w:ascii="Arial" w:hAnsi="Arial" w:cs="Arial"/>
          <w:sz w:val="20"/>
        </w:rPr>
        <w:t>/2020</w:t>
      </w:r>
      <w:r w:rsidR="00330E79">
        <w:rPr>
          <w:rFonts w:ascii="Arial" w:hAnsi="Arial" w:cs="Arial"/>
          <w:bCs/>
          <w:sz w:val="20"/>
        </w:rPr>
        <w:t xml:space="preserve"> de </w:t>
      </w:r>
      <w:r w:rsidR="00067469">
        <w:rPr>
          <w:rFonts w:ascii="Arial" w:hAnsi="Arial" w:cs="Arial"/>
          <w:bCs/>
          <w:sz w:val="20"/>
        </w:rPr>
        <w:t>01/09</w:t>
      </w:r>
      <w:r w:rsidR="00B8483A">
        <w:rPr>
          <w:rFonts w:ascii="Arial" w:hAnsi="Arial" w:cs="Arial"/>
          <w:bCs/>
          <w:sz w:val="20"/>
        </w:rPr>
        <w:t>/2020</w:t>
      </w:r>
      <w:r w:rsidRPr="008E453C">
        <w:rPr>
          <w:rFonts w:ascii="Arial" w:hAnsi="Arial" w:cs="Arial"/>
          <w:bCs/>
          <w:sz w:val="20"/>
        </w:rPr>
        <w:t xml:space="preserve">, no uso de suas atribuições, torna pública a abertura de licitação na modalidade </w:t>
      </w:r>
      <w:r w:rsidRPr="008E453C">
        <w:rPr>
          <w:rFonts w:ascii="Arial" w:hAnsi="Arial" w:cs="Arial"/>
          <w:b/>
          <w:bCs/>
          <w:sz w:val="20"/>
        </w:rPr>
        <w:t>PREGÃO PRESENCIAL</w:t>
      </w:r>
      <w:r w:rsidRPr="008E453C">
        <w:rPr>
          <w:rFonts w:ascii="Arial" w:hAnsi="Arial" w:cs="Arial"/>
          <w:bCs/>
          <w:sz w:val="20"/>
        </w:rPr>
        <w:t xml:space="preserve">, do tipo </w:t>
      </w:r>
      <w:r w:rsidRPr="008E453C">
        <w:rPr>
          <w:rFonts w:ascii="Arial" w:hAnsi="Arial" w:cs="Arial"/>
          <w:b/>
          <w:bCs/>
          <w:sz w:val="20"/>
        </w:rPr>
        <w:t>Menor Preço</w:t>
      </w:r>
      <w:r w:rsidR="008139F4">
        <w:rPr>
          <w:rFonts w:ascii="Arial" w:hAnsi="Arial" w:cs="Arial"/>
          <w:b/>
          <w:sz w:val="20"/>
        </w:rPr>
        <w:t xml:space="preserve"> por </w:t>
      </w:r>
      <w:r w:rsidR="00B25981">
        <w:rPr>
          <w:rFonts w:ascii="Arial" w:hAnsi="Arial" w:cs="Arial"/>
          <w:b/>
          <w:sz w:val="20"/>
        </w:rPr>
        <w:t>Item</w:t>
      </w:r>
      <w:r w:rsidRPr="008E453C">
        <w:rPr>
          <w:rFonts w:ascii="Arial" w:hAnsi="Arial" w:cs="Arial"/>
          <w:b/>
          <w:sz w:val="20"/>
        </w:rPr>
        <w:t xml:space="preserve">, </w:t>
      </w:r>
      <w:r w:rsidR="00A7049F">
        <w:rPr>
          <w:rFonts w:ascii="Arial" w:eastAsia="PMingLiU" w:hAnsi="Arial" w:cs="Arial"/>
          <w:sz w:val="20"/>
        </w:rPr>
        <w:t>cujo objeto consiste no</w:t>
      </w:r>
      <w:r w:rsidRPr="008E453C">
        <w:rPr>
          <w:rFonts w:ascii="Arial" w:eastAsia="PMingLiU" w:hAnsi="Arial" w:cs="Arial"/>
          <w:sz w:val="20"/>
        </w:rPr>
        <w:t xml:space="preserve"> </w:t>
      </w:r>
      <w:bookmarkStart w:id="0" w:name="_Hlk50636242"/>
      <w:r w:rsidR="00B25981" w:rsidRPr="00EE1BA1">
        <w:rPr>
          <w:rFonts w:ascii="Arial" w:hAnsi="Arial" w:cs="Verdana"/>
          <w:sz w:val="20"/>
          <w:szCs w:val="24"/>
          <w:u w:val="single"/>
        </w:rPr>
        <w:t xml:space="preserve">REGISTRO DE PREÇOS PARA </w:t>
      </w:r>
      <w:r w:rsidR="00B25981" w:rsidRPr="00EE1BA1">
        <w:rPr>
          <w:rFonts w:ascii="Arial" w:hAnsi="Arial" w:cs="Arial"/>
          <w:sz w:val="20"/>
          <w:szCs w:val="24"/>
          <w:u w:val="single"/>
        </w:rPr>
        <w:t>FUTURA E EVENTUAL CONTRATAÇÃO DE EMPRESA ESPECIALIZADA PARA A PRESTAÇÃO DE SERVIÇO DE  EXAMES DE TOMOGRAFIA DO TORAX, PARA ATENDER A DEMANDA D</w:t>
      </w:r>
      <w:r w:rsidR="00B25981">
        <w:rPr>
          <w:rFonts w:ascii="Arial" w:hAnsi="Arial" w:cs="Arial"/>
          <w:sz w:val="20"/>
          <w:szCs w:val="24"/>
          <w:u w:val="single"/>
        </w:rPr>
        <w:t>A SECRETARIA MUNICIPAL DE SAÚDE, NO ENFRENTAMENTO AO COVID – 19</w:t>
      </w:r>
      <w:r w:rsidR="00067469" w:rsidRPr="00F52CDC">
        <w:rPr>
          <w:rFonts w:ascii="Arial" w:hAnsi="Arial" w:cs="Arial"/>
          <w:sz w:val="20"/>
          <w:szCs w:val="20"/>
          <w:u w:val="single"/>
        </w:rPr>
        <w:t>,</w:t>
      </w:r>
      <w:bookmarkEnd w:id="0"/>
    </w:p>
    <w:p w14:paraId="0748EC28" w14:textId="77777777" w:rsidR="00636C1F" w:rsidRPr="008E453C" w:rsidRDefault="00636C1F" w:rsidP="00636C1F">
      <w:pPr>
        <w:jc w:val="both"/>
        <w:rPr>
          <w:rFonts w:ascii="Arial" w:eastAsia="PMingLiU" w:hAnsi="Arial" w:cs="Arial"/>
          <w:sz w:val="20"/>
        </w:rPr>
      </w:pPr>
    </w:p>
    <w:p w14:paraId="139881CB" w14:textId="1313ED3D" w:rsidR="00636C1F" w:rsidRDefault="00636C1F" w:rsidP="00636C1F">
      <w:pPr>
        <w:pStyle w:val="Padro"/>
        <w:tabs>
          <w:tab w:val="left" w:leader="dot" w:pos="3686"/>
        </w:tabs>
        <w:ind w:left="3686" w:hanging="3686"/>
        <w:jc w:val="both"/>
        <w:rPr>
          <w:rFonts w:ascii="Arial" w:hAnsi="Arial" w:cs="Arial"/>
          <w:b/>
          <w:sz w:val="20"/>
        </w:rPr>
      </w:pPr>
      <w:r w:rsidRPr="008E453C">
        <w:rPr>
          <w:rFonts w:ascii="Arial" w:hAnsi="Arial" w:cs="Arial"/>
          <w:b/>
          <w:sz w:val="20"/>
        </w:rPr>
        <w:t>Repartição interessada:</w:t>
      </w:r>
    </w:p>
    <w:p w14:paraId="7E80FDEF" w14:textId="77777777" w:rsidR="00B25981" w:rsidRPr="008E453C" w:rsidRDefault="00B25981" w:rsidP="00636C1F">
      <w:pPr>
        <w:pStyle w:val="Padro"/>
        <w:tabs>
          <w:tab w:val="left" w:leader="dot" w:pos="3686"/>
        </w:tabs>
        <w:ind w:left="3686" w:hanging="3686"/>
        <w:jc w:val="both"/>
        <w:rPr>
          <w:rFonts w:ascii="Arial" w:hAnsi="Arial" w:cs="Arial"/>
          <w:b/>
          <w:sz w:val="20"/>
        </w:rPr>
      </w:pPr>
    </w:p>
    <w:p w14:paraId="5CB7F241" w14:textId="497F147C" w:rsidR="00636C1F" w:rsidRDefault="00F97062" w:rsidP="00F97062">
      <w:pPr>
        <w:pStyle w:val="Padro"/>
        <w:numPr>
          <w:ilvl w:val="0"/>
          <w:numId w:val="17"/>
        </w:numPr>
        <w:tabs>
          <w:tab w:val="left" w:leader="dot" w:pos="3686"/>
        </w:tabs>
        <w:suppressAutoHyphens/>
        <w:jc w:val="both"/>
        <w:rPr>
          <w:rFonts w:ascii="Arial" w:hAnsi="Arial" w:cs="Arial"/>
          <w:sz w:val="20"/>
        </w:rPr>
      </w:pPr>
      <w:r w:rsidRPr="00F97062">
        <w:rPr>
          <w:rFonts w:ascii="Arial" w:hAnsi="Arial" w:cs="Arial"/>
          <w:sz w:val="20"/>
        </w:rPr>
        <w:t xml:space="preserve">SECRETARIA MUNICIPAL DE </w:t>
      </w:r>
      <w:r w:rsidR="00067469">
        <w:rPr>
          <w:rFonts w:ascii="Arial" w:hAnsi="Arial" w:cs="Arial"/>
          <w:sz w:val="20"/>
        </w:rPr>
        <w:t>SAÚDE</w:t>
      </w:r>
      <w:r w:rsidRPr="00F97062">
        <w:rPr>
          <w:rFonts w:ascii="Arial" w:hAnsi="Arial" w:cs="Arial"/>
          <w:sz w:val="20"/>
        </w:rPr>
        <w:t>.</w:t>
      </w:r>
    </w:p>
    <w:p w14:paraId="2B41A3E7" w14:textId="77777777" w:rsidR="00067469" w:rsidRPr="008E453C" w:rsidRDefault="00067469" w:rsidP="00067469">
      <w:pPr>
        <w:pStyle w:val="Padro"/>
        <w:tabs>
          <w:tab w:val="left" w:leader="dot" w:pos="3686"/>
        </w:tabs>
        <w:suppressAutoHyphens/>
        <w:ind w:left="720"/>
        <w:jc w:val="both"/>
        <w:rPr>
          <w:rFonts w:ascii="Arial" w:hAnsi="Arial" w:cs="Arial"/>
          <w:sz w:val="20"/>
        </w:rPr>
      </w:pPr>
    </w:p>
    <w:p w14:paraId="17D59995" w14:textId="77777777" w:rsidR="00636C1F" w:rsidRPr="008E453C" w:rsidRDefault="00636C1F" w:rsidP="00636C1F">
      <w:pPr>
        <w:pStyle w:val="Padro"/>
        <w:tabs>
          <w:tab w:val="left" w:leader="dot" w:pos="3686"/>
        </w:tabs>
        <w:jc w:val="both"/>
        <w:rPr>
          <w:rFonts w:ascii="Arial" w:hAnsi="Arial" w:cs="Arial"/>
          <w:b/>
          <w:sz w:val="20"/>
        </w:rPr>
      </w:pPr>
    </w:p>
    <w:p w14:paraId="7871A72B" w14:textId="77777777" w:rsidR="00636C1F" w:rsidRPr="008E453C" w:rsidRDefault="00636C1F" w:rsidP="00636C1F">
      <w:pPr>
        <w:pStyle w:val="Padro"/>
        <w:tabs>
          <w:tab w:val="left" w:leader="dot" w:pos="3686"/>
        </w:tabs>
        <w:jc w:val="both"/>
        <w:rPr>
          <w:rFonts w:ascii="Arial" w:hAnsi="Arial" w:cs="Arial"/>
          <w:sz w:val="20"/>
        </w:rPr>
      </w:pPr>
      <w:r w:rsidRPr="008E453C">
        <w:rPr>
          <w:rFonts w:ascii="Arial" w:hAnsi="Arial" w:cs="Arial"/>
          <w:b/>
          <w:sz w:val="20"/>
        </w:rPr>
        <w:t>Modalidade de licitação</w:t>
      </w:r>
      <w:r w:rsidRPr="008E453C">
        <w:rPr>
          <w:rFonts w:ascii="Arial" w:hAnsi="Arial" w:cs="Arial"/>
          <w:sz w:val="20"/>
        </w:rPr>
        <w:t>:</w:t>
      </w:r>
      <w:r w:rsidRPr="008E453C">
        <w:rPr>
          <w:rFonts w:ascii="Arial" w:hAnsi="Arial" w:cs="Arial"/>
          <w:sz w:val="20"/>
        </w:rPr>
        <w:tab/>
        <w:t>PREGÃO PRESENCIAL;</w:t>
      </w:r>
    </w:p>
    <w:p w14:paraId="3B2705BF" w14:textId="77777777" w:rsidR="00636C1F" w:rsidRPr="008E453C" w:rsidRDefault="00636C1F" w:rsidP="00636C1F">
      <w:pPr>
        <w:pStyle w:val="Padro"/>
        <w:tabs>
          <w:tab w:val="left" w:leader="dot" w:pos="3686"/>
        </w:tabs>
        <w:jc w:val="both"/>
        <w:rPr>
          <w:rFonts w:ascii="Arial" w:hAnsi="Arial" w:cs="Arial"/>
          <w:b/>
          <w:sz w:val="20"/>
        </w:rPr>
      </w:pPr>
    </w:p>
    <w:p w14:paraId="6314443B" w14:textId="03D3ABF7" w:rsidR="00636C1F" w:rsidRPr="008E453C" w:rsidRDefault="00636C1F" w:rsidP="00636C1F">
      <w:pPr>
        <w:pStyle w:val="Padro"/>
        <w:tabs>
          <w:tab w:val="left" w:leader="dot" w:pos="3686"/>
        </w:tabs>
        <w:jc w:val="both"/>
        <w:rPr>
          <w:rFonts w:ascii="Arial" w:hAnsi="Arial" w:cs="Arial"/>
          <w:sz w:val="20"/>
        </w:rPr>
      </w:pPr>
      <w:r w:rsidRPr="008E453C">
        <w:rPr>
          <w:rFonts w:ascii="Arial" w:hAnsi="Arial" w:cs="Arial"/>
          <w:b/>
          <w:sz w:val="20"/>
        </w:rPr>
        <w:t>Tipo de licitação:</w:t>
      </w:r>
      <w:r w:rsidRPr="008E453C">
        <w:rPr>
          <w:rFonts w:ascii="Arial" w:hAnsi="Arial" w:cs="Arial"/>
          <w:sz w:val="20"/>
        </w:rPr>
        <w:tab/>
        <w:t xml:space="preserve">MENOR </w:t>
      </w:r>
      <w:r w:rsidR="00F97062">
        <w:rPr>
          <w:rFonts w:ascii="Arial" w:hAnsi="Arial" w:cs="Arial"/>
          <w:sz w:val="20"/>
        </w:rPr>
        <w:t xml:space="preserve">PREÇO POR </w:t>
      </w:r>
      <w:r w:rsidR="00B25981">
        <w:rPr>
          <w:rFonts w:ascii="Arial" w:hAnsi="Arial" w:cs="Arial"/>
          <w:sz w:val="20"/>
        </w:rPr>
        <w:t>ITEM</w:t>
      </w:r>
      <w:r w:rsidRPr="008E453C">
        <w:rPr>
          <w:rFonts w:ascii="Arial" w:hAnsi="Arial" w:cs="Arial"/>
          <w:sz w:val="20"/>
        </w:rPr>
        <w:t>;</w:t>
      </w:r>
    </w:p>
    <w:p w14:paraId="1B8A6F17" w14:textId="77777777" w:rsidR="00636C1F" w:rsidRPr="008E453C" w:rsidRDefault="00636C1F" w:rsidP="00636C1F">
      <w:pPr>
        <w:pStyle w:val="Padro"/>
        <w:tabs>
          <w:tab w:val="left" w:leader="dot" w:pos="3686"/>
        </w:tabs>
        <w:jc w:val="both"/>
        <w:rPr>
          <w:rFonts w:ascii="Arial" w:hAnsi="Arial" w:cs="Arial"/>
          <w:sz w:val="20"/>
        </w:rPr>
      </w:pPr>
    </w:p>
    <w:p w14:paraId="28D48F29" w14:textId="77777777" w:rsidR="00636C1F" w:rsidRPr="008E453C" w:rsidRDefault="00636C1F" w:rsidP="00636C1F">
      <w:pPr>
        <w:pStyle w:val="Padro"/>
        <w:tabs>
          <w:tab w:val="left" w:leader="dot" w:pos="3686"/>
        </w:tabs>
        <w:ind w:left="3686" w:hanging="3686"/>
        <w:jc w:val="both"/>
        <w:rPr>
          <w:rFonts w:ascii="Arial" w:hAnsi="Arial" w:cs="Arial"/>
          <w:sz w:val="20"/>
        </w:rPr>
      </w:pPr>
      <w:r w:rsidRPr="008E453C">
        <w:rPr>
          <w:rFonts w:ascii="Arial" w:hAnsi="Arial" w:cs="Arial"/>
          <w:b/>
          <w:sz w:val="20"/>
        </w:rPr>
        <w:t>Conformidade:</w:t>
      </w:r>
      <w:r w:rsidRPr="008E453C">
        <w:rPr>
          <w:rFonts w:ascii="Arial" w:hAnsi="Arial" w:cs="Arial"/>
          <w:sz w:val="20"/>
        </w:rPr>
        <w:tab/>
      </w:r>
      <w:r w:rsidR="00F97062" w:rsidRPr="00354433">
        <w:rPr>
          <w:rFonts w:ascii="Arial" w:hAnsi="Arial" w:cs="Arial"/>
          <w:sz w:val="20"/>
        </w:rPr>
        <w:t xml:space="preserve">EDITAL E SEUS ANEXOS, LEI Nº. 8.666 DE 21 DE JUNHO DE 1993 E SUAS ALTERAÇÕES, LEI FEDERAL N°. 10.520/02, LEI COMPLEMENTAR Nº. 123 DE 14 DE DEZEMBRO DE 2006, DECRETO MUNICIPAL Nº. 04/2012 DE 09/01/2012 E DEMAIS </w:t>
      </w:r>
      <w:r w:rsidR="00F97062" w:rsidRPr="00AA0E5E">
        <w:rPr>
          <w:rFonts w:ascii="Arial" w:hAnsi="Arial" w:cs="Arial"/>
          <w:sz w:val="20"/>
        </w:rPr>
        <w:t>LEGISLAÇÕES APLICÁVEIS;</w:t>
      </w:r>
      <w:r w:rsidR="00F97062">
        <w:rPr>
          <w:rFonts w:ascii="Arial" w:hAnsi="Arial" w:cs="Arial"/>
          <w:sz w:val="20"/>
        </w:rPr>
        <w:t xml:space="preserve"> LEI MUNICIPAL Nº 646/2017 DE 08 DE AGOSTO DE 2017 (LEI DE TRATAMENTO DIFERENCIADO ÁS MICRO EMPRESAS E EMPRESAS DE PEQUENO PORTE).</w:t>
      </w:r>
    </w:p>
    <w:p w14:paraId="7D84EE82" w14:textId="77777777" w:rsidR="00636C1F" w:rsidRPr="008E453C" w:rsidRDefault="00636C1F" w:rsidP="00636C1F">
      <w:pPr>
        <w:pStyle w:val="Padro"/>
        <w:tabs>
          <w:tab w:val="left" w:leader="dot" w:pos="3686"/>
        </w:tabs>
        <w:jc w:val="both"/>
        <w:rPr>
          <w:rFonts w:ascii="Arial" w:hAnsi="Arial" w:cs="Arial"/>
          <w:b/>
          <w:sz w:val="20"/>
        </w:rPr>
      </w:pPr>
    </w:p>
    <w:p w14:paraId="6FBEF087" w14:textId="10399A01" w:rsidR="00636C1F" w:rsidRDefault="00636C1F" w:rsidP="00636C1F">
      <w:pPr>
        <w:pStyle w:val="Padro"/>
        <w:tabs>
          <w:tab w:val="left" w:leader="dot" w:pos="3686"/>
        </w:tabs>
        <w:jc w:val="both"/>
        <w:rPr>
          <w:rFonts w:ascii="Arial" w:hAnsi="Arial" w:cs="Arial"/>
          <w:sz w:val="20"/>
        </w:rPr>
      </w:pPr>
      <w:r w:rsidRPr="008E453C">
        <w:rPr>
          <w:rFonts w:ascii="Arial" w:hAnsi="Arial" w:cs="Arial"/>
          <w:b/>
          <w:sz w:val="20"/>
        </w:rPr>
        <w:t>Forma de execução:</w:t>
      </w:r>
      <w:r w:rsidRPr="008E453C">
        <w:rPr>
          <w:rFonts w:ascii="Arial" w:hAnsi="Arial" w:cs="Arial"/>
          <w:sz w:val="20"/>
        </w:rPr>
        <w:tab/>
        <w:t>INDIRETA;</w:t>
      </w:r>
    </w:p>
    <w:p w14:paraId="0CD5DDFA" w14:textId="77777777" w:rsidR="00067469" w:rsidRPr="008E453C" w:rsidRDefault="00067469" w:rsidP="00636C1F">
      <w:pPr>
        <w:pStyle w:val="Padro"/>
        <w:tabs>
          <w:tab w:val="left" w:leader="dot" w:pos="3686"/>
        </w:tabs>
        <w:jc w:val="both"/>
        <w:rPr>
          <w:rFonts w:ascii="Arial" w:hAnsi="Arial" w:cs="Arial"/>
          <w:sz w:val="20"/>
        </w:rPr>
      </w:pPr>
    </w:p>
    <w:p w14:paraId="0B1E5C43" w14:textId="77777777" w:rsidR="00636C1F" w:rsidRPr="008E453C" w:rsidRDefault="00636C1F" w:rsidP="00636C1F">
      <w:pPr>
        <w:pStyle w:val="Padro"/>
        <w:tabs>
          <w:tab w:val="left" w:leader="dot" w:pos="3686"/>
        </w:tabs>
        <w:jc w:val="both"/>
        <w:rPr>
          <w:rFonts w:ascii="Arial" w:hAnsi="Arial" w:cs="Arial"/>
          <w:sz w:val="20"/>
        </w:rPr>
      </w:pPr>
    </w:p>
    <w:p w14:paraId="26C63B80" w14:textId="77777777" w:rsidR="00636C1F" w:rsidRPr="008E453C" w:rsidRDefault="00636C1F" w:rsidP="00636C1F">
      <w:pPr>
        <w:pStyle w:val="Padro"/>
        <w:shd w:val="clear" w:color="auto" w:fill="D9D9D9" w:themeFill="background1" w:themeFillShade="D9"/>
        <w:tabs>
          <w:tab w:val="left" w:leader="dot" w:pos="3686"/>
        </w:tabs>
        <w:ind w:left="3686" w:hanging="3686"/>
        <w:jc w:val="both"/>
        <w:rPr>
          <w:rFonts w:ascii="Arial" w:hAnsi="Arial" w:cs="Arial"/>
          <w:b/>
          <w:sz w:val="20"/>
        </w:rPr>
      </w:pPr>
      <w:r w:rsidRPr="008E453C">
        <w:rPr>
          <w:rFonts w:ascii="Arial" w:hAnsi="Arial" w:cs="Arial"/>
          <w:b/>
          <w:sz w:val="20"/>
        </w:rPr>
        <w:t>Data e horário para</w:t>
      </w:r>
    </w:p>
    <w:p w14:paraId="1DE56A14" w14:textId="77777777" w:rsidR="00636C1F" w:rsidRPr="008E453C" w:rsidRDefault="00636C1F" w:rsidP="00636C1F">
      <w:pPr>
        <w:pStyle w:val="Padro"/>
        <w:shd w:val="clear" w:color="auto" w:fill="D9D9D9" w:themeFill="background1" w:themeFillShade="D9"/>
        <w:tabs>
          <w:tab w:val="left" w:leader="dot" w:pos="3686"/>
        </w:tabs>
        <w:ind w:left="3686" w:hanging="3686"/>
        <w:jc w:val="both"/>
        <w:rPr>
          <w:rFonts w:ascii="Arial" w:hAnsi="Arial" w:cs="Arial"/>
          <w:b/>
          <w:sz w:val="20"/>
        </w:rPr>
      </w:pPr>
      <w:r w:rsidRPr="008E453C">
        <w:rPr>
          <w:rFonts w:ascii="Arial" w:hAnsi="Arial" w:cs="Arial"/>
          <w:b/>
          <w:sz w:val="20"/>
        </w:rPr>
        <w:t>Credenciamento e</w:t>
      </w:r>
    </w:p>
    <w:p w14:paraId="05234D2C" w14:textId="6146AD95" w:rsidR="00636C1F" w:rsidRPr="00DE5DB8" w:rsidRDefault="00636C1F" w:rsidP="00636C1F">
      <w:pPr>
        <w:pStyle w:val="Padro"/>
        <w:shd w:val="clear" w:color="auto" w:fill="D9D9D9" w:themeFill="background1" w:themeFillShade="D9"/>
        <w:tabs>
          <w:tab w:val="left" w:leader="dot" w:pos="3686"/>
        </w:tabs>
        <w:ind w:left="3686" w:hanging="3686"/>
        <w:jc w:val="both"/>
        <w:rPr>
          <w:rFonts w:ascii="Arial" w:hAnsi="Arial" w:cs="Arial"/>
          <w:sz w:val="20"/>
          <w:highlight w:val="yellow"/>
        </w:rPr>
      </w:pPr>
      <w:r w:rsidRPr="00671973">
        <w:rPr>
          <w:rFonts w:ascii="Arial" w:hAnsi="Arial" w:cs="Arial"/>
          <w:b/>
          <w:sz w:val="20"/>
        </w:rPr>
        <w:t>Entrega dos envelopes:</w:t>
      </w:r>
      <w:r w:rsidRPr="00671973">
        <w:rPr>
          <w:rFonts w:ascii="Arial" w:hAnsi="Arial" w:cs="Arial"/>
          <w:sz w:val="20"/>
        </w:rPr>
        <w:tab/>
      </w:r>
      <w:r w:rsidR="00B25981">
        <w:rPr>
          <w:rFonts w:ascii="Arial" w:hAnsi="Arial" w:cs="Arial"/>
          <w:sz w:val="20"/>
        </w:rPr>
        <w:t>04/11</w:t>
      </w:r>
      <w:r w:rsidR="00671973">
        <w:rPr>
          <w:rFonts w:ascii="Arial" w:hAnsi="Arial" w:cs="Arial"/>
          <w:sz w:val="20"/>
        </w:rPr>
        <w:t>/2020</w:t>
      </w:r>
      <w:r w:rsidRPr="00671973">
        <w:rPr>
          <w:rFonts w:ascii="Arial" w:hAnsi="Arial" w:cs="Arial"/>
          <w:sz w:val="20"/>
        </w:rPr>
        <w:t xml:space="preserve"> Das </w:t>
      </w:r>
      <w:r w:rsidR="008439A0" w:rsidRPr="00671973">
        <w:rPr>
          <w:rFonts w:ascii="Arial" w:hAnsi="Arial" w:cs="Arial"/>
          <w:sz w:val="20"/>
        </w:rPr>
        <w:t>07h00min</w:t>
      </w:r>
      <w:r w:rsidR="00F97062" w:rsidRPr="00671973">
        <w:rPr>
          <w:rFonts w:ascii="Arial" w:hAnsi="Arial" w:cs="Arial"/>
          <w:sz w:val="20"/>
        </w:rPr>
        <w:t xml:space="preserve"> ás 08</w:t>
      </w:r>
      <w:r w:rsidR="00DA45EA" w:rsidRPr="00671973">
        <w:rPr>
          <w:rFonts w:ascii="Arial" w:hAnsi="Arial" w:cs="Arial"/>
          <w:sz w:val="20"/>
        </w:rPr>
        <w:t>h00min</w:t>
      </w:r>
      <w:r w:rsidRPr="00671973">
        <w:rPr>
          <w:rFonts w:ascii="Arial" w:hAnsi="Arial" w:cs="Arial"/>
          <w:sz w:val="20"/>
        </w:rPr>
        <w:t xml:space="preserve"> (Horário Local);</w:t>
      </w:r>
    </w:p>
    <w:p w14:paraId="36544489" w14:textId="77777777" w:rsidR="00636C1F" w:rsidRPr="00DE5DB8" w:rsidRDefault="00636C1F" w:rsidP="00636C1F">
      <w:pPr>
        <w:pStyle w:val="Padro"/>
        <w:tabs>
          <w:tab w:val="left" w:leader="dot" w:pos="3686"/>
        </w:tabs>
        <w:ind w:left="3686" w:hanging="3686"/>
        <w:jc w:val="both"/>
        <w:rPr>
          <w:rFonts w:ascii="Arial" w:hAnsi="Arial" w:cs="Arial"/>
          <w:sz w:val="20"/>
          <w:highlight w:val="yellow"/>
        </w:rPr>
      </w:pPr>
    </w:p>
    <w:p w14:paraId="59D61469" w14:textId="16304EDA" w:rsidR="00636C1F" w:rsidRPr="008E453C" w:rsidRDefault="00636C1F" w:rsidP="00636C1F">
      <w:pPr>
        <w:pStyle w:val="Padro"/>
        <w:shd w:val="clear" w:color="auto" w:fill="D9D9D9" w:themeFill="background1" w:themeFillShade="D9"/>
        <w:tabs>
          <w:tab w:val="left" w:leader="dot" w:pos="3686"/>
        </w:tabs>
        <w:ind w:left="3686" w:hanging="3686"/>
        <w:jc w:val="both"/>
        <w:rPr>
          <w:rFonts w:ascii="Arial" w:hAnsi="Arial" w:cs="Arial"/>
          <w:sz w:val="20"/>
        </w:rPr>
      </w:pPr>
      <w:r w:rsidRPr="00671973">
        <w:rPr>
          <w:rFonts w:ascii="Arial" w:hAnsi="Arial" w:cs="Arial"/>
          <w:b/>
          <w:sz w:val="20"/>
        </w:rPr>
        <w:t>Data e horário do Julgamento:</w:t>
      </w:r>
      <w:r w:rsidR="00F97062" w:rsidRPr="00671973">
        <w:rPr>
          <w:rFonts w:ascii="Arial" w:hAnsi="Arial" w:cs="Arial"/>
          <w:sz w:val="20"/>
        </w:rPr>
        <w:tab/>
      </w:r>
      <w:r w:rsidR="00B25981">
        <w:rPr>
          <w:rFonts w:ascii="Arial" w:hAnsi="Arial" w:cs="Arial"/>
          <w:sz w:val="20"/>
        </w:rPr>
        <w:t>04/11</w:t>
      </w:r>
      <w:r w:rsidR="00671973">
        <w:rPr>
          <w:rFonts w:ascii="Arial" w:hAnsi="Arial" w:cs="Arial"/>
          <w:sz w:val="20"/>
        </w:rPr>
        <w:t>/2020</w:t>
      </w:r>
      <w:r w:rsidRPr="00671973">
        <w:rPr>
          <w:rFonts w:ascii="Arial" w:hAnsi="Arial" w:cs="Arial"/>
          <w:sz w:val="20"/>
        </w:rPr>
        <w:t xml:space="preserve"> as </w:t>
      </w:r>
      <w:r w:rsidR="00F97062" w:rsidRPr="00671973">
        <w:rPr>
          <w:rFonts w:ascii="Arial" w:hAnsi="Arial" w:cs="Arial"/>
          <w:sz w:val="20"/>
        </w:rPr>
        <w:t>08</w:t>
      </w:r>
      <w:r w:rsidRPr="00671973">
        <w:rPr>
          <w:rFonts w:ascii="Arial" w:hAnsi="Arial" w:cs="Arial"/>
          <w:sz w:val="20"/>
        </w:rPr>
        <w:t>h00min Horas (Horário Local);</w:t>
      </w:r>
    </w:p>
    <w:p w14:paraId="04D9D56B" w14:textId="77777777" w:rsidR="00636C1F" w:rsidRPr="008E453C" w:rsidRDefault="00636C1F" w:rsidP="00636C1F">
      <w:pPr>
        <w:pStyle w:val="Padro"/>
        <w:tabs>
          <w:tab w:val="left" w:leader="dot" w:pos="3686"/>
        </w:tabs>
        <w:ind w:left="3686" w:hanging="3686"/>
        <w:jc w:val="both"/>
        <w:rPr>
          <w:rFonts w:ascii="Arial" w:hAnsi="Arial" w:cs="Arial"/>
          <w:b/>
          <w:sz w:val="20"/>
        </w:rPr>
      </w:pPr>
    </w:p>
    <w:p w14:paraId="33DD121C" w14:textId="77777777" w:rsidR="00636C1F" w:rsidRPr="008E453C" w:rsidRDefault="00636C1F" w:rsidP="00636C1F">
      <w:pPr>
        <w:pStyle w:val="Padro"/>
        <w:shd w:val="clear" w:color="auto" w:fill="D9D9D9" w:themeFill="background1" w:themeFillShade="D9"/>
        <w:jc w:val="both"/>
        <w:rPr>
          <w:rFonts w:ascii="Arial" w:hAnsi="Arial" w:cs="Arial"/>
          <w:b/>
          <w:sz w:val="20"/>
        </w:rPr>
      </w:pPr>
      <w:r w:rsidRPr="008E453C">
        <w:rPr>
          <w:rFonts w:ascii="Arial" w:hAnsi="Arial" w:cs="Arial"/>
          <w:b/>
          <w:bCs/>
          <w:sz w:val="20"/>
        </w:rPr>
        <w:t xml:space="preserve">1.1. </w:t>
      </w:r>
      <w:r w:rsidRPr="008E453C">
        <w:rPr>
          <w:rFonts w:ascii="Arial" w:hAnsi="Arial" w:cs="Arial"/>
          <w:sz w:val="20"/>
        </w:rPr>
        <w:t>No dia</w:t>
      </w:r>
      <w:r w:rsidRPr="008E453C">
        <w:rPr>
          <w:rFonts w:ascii="Arial" w:hAnsi="Arial" w:cs="Arial"/>
          <w:b/>
          <w:sz w:val="20"/>
        </w:rPr>
        <w:t>, horário e local descrito acima, o Pregoeiro e/ou sua Equipe de Apoio, receberão das proponentes:</w:t>
      </w:r>
    </w:p>
    <w:p w14:paraId="430C8467" w14:textId="77777777" w:rsidR="00636C1F" w:rsidRPr="008E453C" w:rsidRDefault="00636C1F" w:rsidP="00636C1F">
      <w:pPr>
        <w:pStyle w:val="Padro"/>
        <w:jc w:val="both"/>
        <w:rPr>
          <w:rFonts w:ascii="Arial" w:hAnsi="Arial" w:cs="Arial"/>
          <w:b/>
          <w:sz w:val="20"/>
        </w:rPr>
      </w:pPr>
    </w:p>
    <w:p w14:paraId="52404127" w14:textId="77777777" w:rsidR="00636C1F" w:rsidRPr="008E453C" w:rsidRDefault="00636C1F" w:rsidP="00636C1F">
      <w:pPr>
        <w:pStyle w:val="Padro"/>
        <w:ind w:left="284"/>
        <w:jc w:val="both"/>
        <w:rPr>
          <w:rFonts w:ascii="Arial" w:hAnsi="Arial" w:cs="Arial"/>
          <w:sz w:val="20"/>
          <w:u w:val="single"/>
        </w:rPr>
      </w:pPr>
      <w:r w:rsidRPr="008E453C">
        <w:rPr>
          <w:rFonts w:ascii="Arial" w:hAnsi="Arial" w:cs="Arial"/>
          <w:b/>
          <w:sz w:val="20"/>
        </w:rPr>
        <w:t>a)</w:t>
      </w:r>
      <w:r w:rsidRPr="008E453C">
        <w:rPr>
          <w:rFonts w:ascii="Arial" w:hAnsi="Arial" w:cs="Arial"/>
          <w:sz w:val="20"/>
        </w:rPr>
        <w:t xml:space="preserve"> A documentação relacionada ao </w:t>
      </w:r>
      <w:r w:rsidRPr="008E453C">
        <w:rPr>
          <w:rFonts w:ascii="Arial" w:hAnsi="Arial" w:cs="Arial"/>
          <w:sz w:val="20"/>
          <w:u w:val="single"/>
        </w:rPr>
        <w:t>CREDENCIAMENTO</w:t>
      </w:r>
      <w:r w:rsidRPr="008E453C">
        <w:rPr>
          <w:rFonts w:ascii="Arial" w:hAnsi="Arial" w:cs="Arial"/>
          <w:sz w:val="20"/>
        </w:rPr>
        <w:t>;</w:t>
      </w:r>
    </w:p>
    <w:p w14:paraId="061057ED" w14:textId="77777777" w:rsidR="00B62E8C" w:rsidRDefault="00B62E8C" w:rsidP="00636C1F">
      <w:pPr>
        <w:pStyle w:val="Padro"/>
        <w:ind w:left="284"/>
        <w:jc w:val="both"/>
        <w:rPr>
          <w:rFonts w:ascii="Arial" w:hAnsi="Arial" w:cs="Arial"/>
          <w:b/>
          <w:sz w:val="20"/>
        </w:rPr>
      </w:pPr>
    </w:p>
    <w:p w14:paraId="3C09E202" w14:textId="77777777" w:rsidR="00636C1F" w:rsidRPr="008E453C" w:rsidRDefault="00636C1F" w:rsidP="00636C1F">
      <w:pPr>
        <w:pStyle w:val="Padro"/>
        <w:ind w:left="284"/>
        <w:jc w:val="both"/>
        <w:rPr>
          <w:rFonts w:ascii="Arial" w:hAnsi="Arial" w:cs="Arial"/>
          <w:sz w:val="20"/>
        </w:rPr>
      </w:pPr>
      <w:r w:rsidRPr="008E453C">
        <w:rPr>
          <w:rFonts w:ascii="Arial" w:hAnsi="Arial" w:cs="Arial"/>
          <w:b/>
          <w:sz w:val="20"/>
        </w:rPr>
        <w:t xml:space="preserve">b) </w:t>
      </w:r>
      <w:r w:rsidRPr="008E453C">
        <w:rPr>
          <w:rFonts w:ascii="Arial" w:hAnsi="Arial" w:cs="Arial"/>
          <w:sz w:val="20"/>
        </w:rPr>
        <w:t xml:space="preserve">01 (um) envelope lacrado (ENVELOPE 01) contendo em seu interior a </w:t>
      </w:r>
      <w:r w:rsidRPr="008E453C">
        <w:rPr>
          <w:rFonts w:ascii="Arial" w:hAnsi="Arial" w:cs="Arial"/>
          <w:sz w:val="20"/>
          <w:u w:val="single"/>
        </w:rPr>
        <w:t>PROPOSTA DE PREÇO</w:t>
      </w:r>
      <w:r w:rsidRPr="008E453C">
        <w:rPr>
          <w:rFonts w:ascii="Arial" w:hAnsi="Arial" w:cs="Arial"/>
          <w:sz w:val="20"/>
        </w:rPr>
        <w:t>;</w:t>
      </w:r>
    </w:p>
    <w:p w14:paraId="6230486E" w14:textId="77777777" w:rsidR="00B62E8C" w:rsidRDefault="00B62E8C" w:rsidP="00636C1F">
      <w:pPr>
        <w:pStyle w:val="Padro"/>
        <w:ind w:left="284"/>
        <w:jc w:val="both"/>
        <w:rPr>
          <w:rFonts w:ascii="Arial" w:hAnsi="Arial" w:cs="Arial"/>
          <w:b/>
          <w:sz w:val="20"/>
        </w:rPr>
      </w:pPr>
    </w:p>
    <w:p w14:paraId="71579EC4" w14:textId="77777777" w:rsidR="00636C1F" w:rsidRPr="008E453C" w:rsidRDefault="00636C1F" w:rsidP="00636C1F">
      <w:pPr>
        <w:pStyle w:val="Padro"/>
        <w:ind w:left="284"/>
        <w:jc w:val="both"/>
        <w:rPr>
          <w:rFonts w:ascii="Arial" w:hAnsi="Arial" w:cs="Arial"/>
          <w:sz w:val="20"/>
        </w:rPr>
      </w:pPr>
      <w:r w:rsidRPr="008E453C">
        <w:rPr>
          <w:rFonts w:ascii="Arial" w:hAnsi="Arial" w:cs="Arial"/>
          <w:b/>
          <w:sz w:val="20"/>
        </w:rPr>
        <w:t xml:space="preserve">c) </w:t>
      </w:r>
      <w:r w:rsidRPr="008E453C">
        <w:rPr>
          <w:rFonts w:ascii="Arial" w:hAnsi="Arial" w:cs="Arial"/>
          <w:sz w:val="20"/>
        </w:rPr>
        <w:t xml:space="preserve">01 (um) envelope lacrado (ENVELOPE 02) contendo em seu interior toda a documentação de </w:t>
      </w:r>
      <w:r w:rsidRPr="008E453C">
        <w:rPr>
          <w:rFonts w:ascii="Arial" w:hAnsi="Arial" w:cs="Arial"/>
          <w:sz w:val="20"/>
          <w:u w:val="single"/>
        </w:rPr>
        <w:t>HABILITAÇÃO</w:t>
      </w:r>
      <w:r w:rsidRPr="008E453C">
        <w:rPr>
          <w:rFonts w:ascii="Arial" w:hAnsi="Arial" w:cs="Arial"/>
          <w:sz w:val="20"/>
        </w:rPr>
        <w:t>;</w:t>
      </w:r>
    </w:p>
    <w:p w14:paraId="4972BA3E" w14:textId="77777777" w:rsidR="00636C1F" w:rsidRPr="008E453C" w:rsidRDefault="00636C1F" w:rsidP="00636C1F">
      <w:pPr>
        <w:pStyle w:val="Padro"/>
        <w:ind w:left="284"/>
        <w:jc w:val="both"/>
        <w:rPr>
          <w:rFonts w:ascii="Arial" w:hAnsi="Arial" w:cs="Arial"/>
          <w:b/>
          <w:sz w:val="20"/>
          <w:u w:val="single"/>
        </w:rPr>
      </w:pPr>
      <w:r w:rsidRPr="008E453C">
        <w:rPr>
          <w:rFonts w:ascii="Arial" w:hAnsi="Arial" w:cs="Arial"/>
          <w:b/>
          <w:sz w:val="20"/>
        </w:rPr>
        <w:lastRenderedPageBreak/>
        <w:t>d)</w:t>
      </w:r>
      <w:r w:rsidRPr="008E453C">
        <w:rPr>
          <w:rFonts w:ascii="Arial" w:hAnsi="Arial" w:cs="Arial"/>
          <w:sz w:val="20"/>
        </w:rPr>
        <w:t xml:space="preserve"> 01 (uma) </w:t>
      </w:r>
      <w:r w:rsidRPr="008E453C">
        <w:rPr>
          <w:rFonts w:ascii="Arial" w:hAnsi="Arial" w:cs="Arial"/>
          <w:sz w:val="20"/>
          <w:u w:val="single"/>
        </w:rPr>
        <w:t xml:space="preserve">DECLARAÇÃO de </w:t>
      </w:r>
      <w:r w:rsidRPr="008E453C">
        <w:rPr>
          <w:rFonts w:ascii="Arial" w:eastAsia="Times New Roman" w:hAnsi="Arial" w:cs="Arial"/>
          <w:sz w:val="20"/>
          <w:u w:val="single"/>
        </w:rPr>
        <w:t>que recebeu e concorda com o Edital e demais Documentos relacionados</w:t>
      </w:r>
      <w:r w:rsidRPr="008E453C">
        <w:rPr>
          <w:rFonts w:ascii="Arial" w:eastAsia="Times New Roman" w:hAnsi="Arial" w:cs="Arial"/>
          <w:sz w:val="20"/>
        </w:rPr>
        <w:t xml:space="preserve">, da </w:t>
      </w:r>
      <w:r w:rsidRPr="008E453C">
        <w:rPr>
          <w:rFonts w:ascii="Arial" w:eastAsia="Times New Roman" w:hAnsi="Arial" w:cs="Arial"/>
          <w:sz w:val="20"/>
          <w:u w:val="single"/>
        </w:rPr>
        <w:t>inexistência de Impedimento Legal de Licitar</w:t>
      </w:r>
      <w:r w:rsidRPr="008E453C">
        <w:rPr>
          <w:rFonts w:ascii="Arial" w:eastAsia="Times New Roman" w:hAnsi="Arial" w:cs="Arial"/>
          <w:sz w:val="20"/>
        </w:rPr>
        <w:t xml:space="preserve"> e ainda </w:t>
      </w:r>
      <w:r w:rsidRPr="008E453C">
        <w:rPr>
          <w:rFonts w:ascii="Arial" w:hAnsi="Arial" w:cs="Arial"/>
          <w:sz w:val="20"/>
        </w:rPr>
        <w:t xml:space="preserve">de que </w:t>
      </w:r>
      <w:r w:rsidRPr="008E453C">
        <w:rPr>
          <w:rFonts w:ascii="Arial" w:hAnsi="Arial" w:cs="Arial"/>
          <w:sz w:val="20"/>
          <w:u w:val="single"/>
        </w:rPr>
        <w:t>cumpre o disposto no artigo 7º, inciso XXXIII da CF</w:t>
      </w:r>
      <w:r w:rsidRPr="008E453C">
        <w:rPr>
          <w:rFonts w:ascii="Arial" w:hAnsi="Arial" w:cs="Arial"/>
          <w:sz w:val="20"/>
        </w:rPr>
        <w:t xml:space="preserve"> (poderá ser usado o modelo constante no </w:t>
      </w:r>
      <w:r w:rsidRPr="008E453C">
        <w:rPr>
          <w:rFonts w:ascii="Arial" w:hAnsi="Arial" w:cs="Arial"/>
          <w:b/>
          <w:sz w:val="20"/>
          <w:u w:val="single"/>
        </w:rPr>
        <w:t>ANEXO V);</w:t>
      </w:r>
    </w:p>
    <w:p w14:paraId="515FABDF" w14:textId="77777777" w:rsidR="00B62E8C" w:rsidRDefault="00B62E8C" w:rsidP="00636C1F">
      <w:pPr>
        <w:pStyle w:val="Padro"/>
        <w:ind w:left="284"/>
        <w:jc w:val="both"/>
        <w:rPr>
          <w:rFonts w:ascii="Arial" w:hAnsi="Arial" w:cs="Arial"/>
          <w:b/>
          <w:sz w:val="20"/>
        </w:rPr>
      </w:pPr>
    </w:p>
    <w:p w14:paraId="5E517190" w14:textId="77777777" w:rsidR="00636C1F" w:rsidRDefault="00636C1F" w:rsidP="00636C1F">
      <w:pPr>
        <w:pStyle w:val="Padro"/>
        <w:ind w:left="284"/>
        <w:jc w:val="both"/>
        <w:rPr>
          <w:rFonts w:ascii="Arial" w:hAnsi="Arial" w:cs="Arial"/>
          <w:sz w:val="20"/>
        </w:rPr>
      </w:pPr>
      <w:r w:rsidRPr="008E453C">
        <w:rPr>
          <w:rFonts w:ascii="Arial" w:hAnsi="Arial" w:cs="Arial"/>
          <w:b/>
          <w:sz w:val="20"/>
        </w:rPr>
        <w:t>e)</w:t>
      </w:r>
      <w:r w:rsidRPr="008E453C">
        <w:rPr>
          <w:rFonts w:ascii="Arial" w:hAnsi="Arial" w:cs="Arial"/>
          <w:sz w:val="20"/>
        </w:rPr>
        <w:t xml:space="preserve"> Toda a documentação que comprove a categoria da empresa como ME e/ou EPP.</w:t>
      </w:r>
    </w:p>
    <w:p w14:paraId="757E7C33" w14:textId="77777777" w:rsidR="00930F5B" w:rsidRPr="008E453C" w:rsidRDefault="00930F5B" w:rsidP="00636C1F">
      <w:pPr>
        <w:pStyle w:val="Padro"/>
        <w:ind w:left="284"/>
        <w:jc w:val="both"/>
        <w:rPr>
          <w:rFonts w:ascii="Arial" w:hAnsi="Arial" w:cs="Arial"/>
          <w:sz w:val="20"/>
        </w:rPr>
      </w:pPr>
    </w:p>
    <w:p w14:paraId="2401D3F7" w14:textId="3E30735B" w:rsidR="00636C1F" w:rsidRPr="008E453C" w:rsidRDefault="00930F5B" w:rsidP="00067469">
      <w:pPr>
        <w:jc w:val="both"/>
        <w:rPr>
          <w:rFonts w:ascii="Arial" w:hAnsi="Arial" w:cs="Arial"/>
          <w:sz w:val="20"/>
        </w:rPr>
      </w:pPr>
      <w:r w:rsidRPr="0050400B">
        <w:rPr>
          <w:rFonts w:ascii="Arial" w:hAnsi="Arial" w:cs="Arial"/>
          <w:sz w:val="20"/>
        </w:rPr>
        <w:t xml:space="preserve">O extrato resumido deste edital será publicado no site </w:t>
      </w:r>
      <w:hyperlink r:id="rId8" w:history="1">
        <w:r w:rsidRPr="00724269">
          <w:rPr>
            <w:rStyle w:val="Hyperlink"/>
            <w:rFonts w:ascii="Arial" w:hAnsi="Arial" w:cs="Arial"/>
            <w:sz w:val="20"/>
          </w:rPr>
          <w:t>http://www.tce.mt.gov.br/diario</w:t>
        </w:r>
      </w:hyperlink>
      <w:r>
        <w:rPr>
          <w:rFonts w:ascii="Arial" w:hAnsi="Arial" w:cs="Arial"/>
          <w:sz w:val="20"/>
        </w:rPr>
        <w:t xml:space="preserve"> </w:t>
      </w:r>
      <w:r w:rsidRPr="0050400B">
        <w:rPr>
          <w:rFonts w:ascii="Arial" w:hAnsi="Arial" w:cs="Arial"/>
          <w:sz w:val="20"/>
        </w:rPr>
        <w:t>Diário Oficial Eletrônico do Tribunal de Contas do Estado do Mato Grosso (TCE – MT), e mural da Prefeitura Municipal.</w:t>
      </w:r>
    </w:p>
    <w:p w14:paraId="752D7E33" w14:textId="77777777" w:rsidR="00636C1F" w:rsidRPr="008E453C" w:rsidRDefault="00636C1F" w:rsidP="00636C1F">
      <w:pPr>
        <w:ind w:firstLine="1980"/>
        <w:jc w:val="both"/>
        <w:rPr>
          <w:rFonts w:ascii="Arial" w:hAnsi="Arial" w:cs="Arial"/>
          <w:sz w:val="20"/>
        </w:rPr>
      </w:pPr>
    </w:p>
    <w:p w14:paraId="6D4F51B3" w14:textId="77777777" w:rsidR="00636C1F" w:rsidRPr="008E453C" w:rsidRDefault="00636C1F" w:rsidP="00636C1F">
      <w:pPr>
        <w:shd w:val="clear" w:color="auto" w:fill="BFBFBF"/>
        <w:autoSpaceDE w:val="0"/>
        <w:autoSpaceDN w:val="0"/>
        <w:adjustRightInd w:val="0"/>
        <w:jc w:val="both"/>
        <w:rPr>
          <w:rFonts w:ascii="Arial" w:hAnsi="Arial" w:cs="Arial"/>
          <w:b/>
          <w:bCs/>
          <w:sz w:val="20"/>
        </w:rPr>
      </w:pPr>
      <w:r w:rsidRPr="008E453C">
        <w:rPr>
          <w:rFonts w:ascii="Arial" w:hAnsi="Arial" w:cs="Arial"/>
          <w:b/>
          <w:bCs/>
          <w:sz w:val="20"/>
        </w:rPr>
        <w:t>2. OBJETO</w:t>
      </w:r>
    </w:p>
    <w:p w14:paraId="16FE44E1" w14:textId="5455623B"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O objeto d</w:t>
      </w:r>
      <w:r w:rsidR="00A7049F">
        <w:rPr>
          <w:rFonts w:ascii="Arial" w:hAnsi="Arial" w:cs="Arial"/>
          <w:sz w:val="20"/>
        </w:rPr>
        <w:t>a presente licitação consiste no</w:t>
      </w:r>
      <w:r w:rsidRPr="008E453C">
        <w:rPr>
          <w:rFonts w:ascii="Arial" w:hAnsi="Arial" w:cs="Arial"/>
          <w:sz w:val="20"/>
        </w:rPr>
        <w:t xml:space="preserve"> </w:t>
      </w:r>
      <w:r w:rsidR="00B25981" w:rsidRPr="00EE1BA1">
        <w:rPr>
          <w:rFonts w:ascii="Arial" w:hAnsi="Arial" w:cs="Verdana"/>
          <w:sz w:val="20"/>
          <w:szCs w:val="24"/>
          <w:u w:val="single"/>
        </w:rPr>
        <w:t xml:space="preserve">REGISTRO DE PREÇOS PARA </w:t>
      </w:r>
      <w:r w:rsidR="00B25981" w:rsidRPr="00EE1BA1">
        <w:rPr>
          <w:rFonts w:ascii="Arial" w:hAnsi="Arial" w:cs="Arial"/>
          <w:sz w:val="20"/>
          <w:szCs w:val="24"/>
          <w:u w:val="single"/>
        </w:rPr>
        <w:t>FUTURA E EVENTUAL CONTRATAÇÃO DE EMPRESA ESPECIALIZADA PARA A PRESTAÇÃO DE SERVIÇO DE  EXAMES DE TOMOGRAFIA DO TORAX, PARA ATENDER A DEMANDA D</w:t>
      </w:r>
      <w:r w:rsidR="00B25981">
        <w:rPr>
          <w:rFonts w:ascii="Arial" w:hAnsi="Arial" w:cs="Arial"/>
          <w:sz w:val="20"/>
          <w:szCs w:val="24"/>
          <w:u w:val="single"/>
        </w:rPr>
        <w:t>A SECRETARIA MUNICIPAL DE SAÚDE, NO ENFRENTAMENTO AO COVID – 19.</w:t>
      </w:r>
      <w:r w:rsidRPr="008E453C">
        <w:rPr>
          <w:rFonts w:ascii="Arial" w:hAnsi="Arial" w:cs="Arial"/>
          <w:sz w:val="20"/>
        </w:rPr>
        <w:t xml:space="preserve"> conforme segue:</w:t>
      </w:r>
    </w:p>
    <w:p w14:paraId="60F60F4A" w14:textId="77777777" w:rsidR="0080352D" w:rsidRPr="00812D28" w:rsidRDefault="0080352D" w:rsidP="00067469">
      <w:pPr>
        <w:rPr>
          <w:rFonts w:ascii="Arial" w:hAnsi="Arial" w:cs="Arial"/>
          <w:b/>
          <w:sz w:val="20"/>
          <w:szCs w:val="20"/>
        </w:rPr>
      </w:pPr>
    </w:p>
    <w:tbl>
      <w:tblPr>
        <w:tblW w:w="10774" w:type="dxa"/>
        <w:tblInd w:w="-796" w:type="dxa"/>
        <w:tblLayout w:type="fixed"/>
        <w:tblCellMar>
          <w:top w:w="55" w:type="dxa"/>
          <w:left w:w="55" w:type="dxa"/>
          <w:bottom w:w="55" w:type="dxa"/>
          <w:right w:w="55" w:type="dxa"/>
        </w:tblCellMar>
        <w:tblLook w:val="04A0" w:firstRow="1" w:lastRow="0" w:firstColumn="1" w:lastColumn="0" w:noHBand="0" w:noVBand="1"/>
      </w:tblPr>
      <w:tblGrid>
        <w:gridCol w:w="709"/>
        <w:gridCol w:w="992"/>
        <w:gridCol w:w="1276"/>
        <w:gridCol w:w="4112"/>
        <w:gridCol w:w="708"/>
        <w:gridCol w:w="1559"/>
        <w:gridCol w:w="1418"/>
      </w:tblGrid>
      <w:tr w:rsidR="00B25981" w:rsidRPr="00591A37" w14:paraId="46891631" w14:textId="77777777" w:rsidTr="00B25981">
        <w:tc>
          <w:tcPr>
            <w:tcW w:w="10774" w:type="dxa"/>
            <w:gridSpan w:val="7"/>
            <w:tcBorders>
              <w:top w:val="single" w:sz="4" w:space="0" w:color="auto"/>
              <w:left w:val="single" w:sz="4" w:space="0" w:color="auto"/>
              <w:bottom w:val="single" w:sz="4" w:space="0" w:color="auto"/>
              <w:right w:val="single" w:sz="4" w:space="0" w:color="auto"/>
            </w:tcBorders>
            <w:shd w:val="clear" w:color="auto" w:fill="EEEEEE"/>
          </w:tcPr>
          <w:p w14:paraId="08E7FAB1" w14:textId="77777777" w:rsidR="00B25981" w:rsidRPr="00591A37" w:rsidRDefault="00B25981" w:rsidP="00B25981">
            <w:pPr>
              <w:pStyle w:val="Contedodatabela"/>
              <w:jc w:val="center"/>
              <w:rPr>
                <w:rFonts w:asciiTheme="minorHAnsi" w:hAnsiTheme="minorHAnsi" w:cstheme="minorHAnsi"/>
                <w:sz w:val="22"/>
                <w:szCs w:val="22"/>
              </w:rPr>
            </w:pPr>
            <w:r>
              <w:rPr>
                <w:rFonts w:asciiTheme="minorHAnsi" w:hAnsiTheme="minorHAnsi" w:cstheme="minorHAnsi"/>
                <w:b/>
                <w:bCs/>
                <w:sz w:val="22"/>
                <w:szCs w:val="22"/>
              </w:rPr>
              <w:t xml:space="preserve">LOTE 1 </w:t>
            </w:r>
          </w:p>
        </w:tc>
      </w:tr>
      <w:tr w:rsidR="00B25981" w:rsidRPr="00591A37" w14:paraId="3AF885A0" w14:textId="77777777" w:rsidTr="00B25981">
        <w:tc>
          <w:tcPr>
            <w:tcW w:w="709" w:type="dxa"/>
            <w:tcBorders>
              <w:top w:val="single" w:sz="4" w:space="0" w:color="auto"/>
              <w:left w:val="single" w:sz="4" w:space="0" w:color="000000"/>
              <w:bottom w:val="single" w:sz="4" w:space="0" w:color="000000"/>
            </w:tcBorders>
            <w:shd w:val="clear" w:color="auto" w:fill="D5DCE4" w:themeFill="text2" w:themeFillTint="33"/>
            <w:vAlign w:val="center"/>
          </w:tcPr>
          <w:p w14:paraId="142530FE" w14:textId="77777777" w:rsidR="00B25981" w:rsidRPr="00591A37" w:rsidRDefault="00B25981" w:rsidP="00B25981">
            <w:pPr>
              <w:pStyle w:val="Contedodatabela"/>
              <w:tabs>
                <w:tab w:val="left" w:pos="420"/>
              </w:tabs>
              <w:jc w:val="center"/>
              <w:rPr>
                <w:rFonts w:asciiTheme="minorHAnsi" w:hAnsiTheme="minorHAnsi" w:cstheme="minorHAnsi"/>
                <w:sz w:val="22"/>
                <w:szCs w:val="22"/>
              </w:rPr>
            </w:pPr>
            <w:r>
              <w:rPr>
                <w:rFonts w:asciiTheme="minorHAnsi" w:hAnsiTheme="minorHAnsi" w:cstheme="minorHAnsi"/>
                <w:sz w:val="22"/>
                <w:szCs w:val="22"/>
              </w:rPr>
              <w:t xml:space="preserve">ITEM </w:t>
            </w:r>
          </w:p>
        </w:tc>
        <w:tc>
          <w:tcPr>
            <w:tcW w:w="992" w:type="dxa"/>
            <w:tcBorders>
              <w:top w:val="single" w:sz="4" w:space="0" w:color="auto"/>
              <w:left w:val="single" w:sz="4" w:space="0" w:color="000000"/>
              <w:bottom w:val="single" w:sz="4" w:space="0" w:color="000000"/>
            </w:tcBorders>
            <w:shd w:val="clear" w:color="auto" w:fill="D5DCE4" w:themeFill="text2" w:themeFillTint="33"/>
            <w:vAlign w:val="center"/>
          </w:tcPr>
          <w:p w14:paraId="71D535EB" w14:textId="77777777" w:rsidR="00B25981" w:rsidRPr="00591A37" w:rsidRDefault="00B25981" w:rsidP="00B25981">
            <w:pPr>
              <w:pStyle w:val="Contedodatabela"/>
              <w:jc w:val="center"/>
              <w:rPr>
                <w:rFonts w:asciiTheme="minorHAnsi" w:hAnsiTheme="minorHAnsi" w:cstheme="minorHAnsi"/>
                <w:sz w:val="22"/>
                <w:szCs w:val="22"/>
              </w:rPr>
            </w:pPr>
            <w:proofErr w:type="spellStart"/>
            <w:r>
              <w:rPr>
                <w:rFonts w:asciiTheme="minorHAnsi" w:hAnsiTheme="minorHAnsi" w:cstheme="minorHAnsi"/>
                <w:sz w:val="22"/>
                <w:szCs w:val="22"/>
              </w:rPr>
              <w:t>Cód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Agili</w:t>
            </w:r>
            <w:proofErr w:type="spellEnd"/>
          </w:p>
        </w:tc>
        <w:tc>
          <w:tcPr>
            <w:tcW w:w="1276" w:type="dxa"/>
            <w:tcBorders>
              <w:top w:val="single" w:sz="4" w:space="0" w:color="auto"/>
              <w:left w:val="single" w:sz="4" w:space="0" w:color="000000"/>
              <w:bottom w:val="single" w:sz="4" w:space="0" w:color="000000"/>
              <w:right w:val="single" w:sz="4" w:space="0" w:color="000000"/>
            </w:tcBorders>
            <w:shd w:val="clear" w:color="auto" w:fill="D5DCE4" w:themeFill="text2" w:themeFillTint="33"/>
          </w:tcPr>
          <w:p w14:paraId="1B827AAD" w14:textId="77777777" w:rsidR="00B25981" w:rsidRPr="00591A37" w:rsidRDefault="00B25981" w:rsidP="00B25981">
            <w:pPr>
              <w:pStyle w:val="Contedodatabela"/>
              <w:jc w:val="center"/>
              <w:rPr>
                <w:rFonts w:asciiTheme="minorHAnsi" w:hAnsiTheme="minorHAnsi" w:cstheme="minorHAnsi"/>
                <w:sz w:val="22"/>
                <w:szCs w:val="22"/>
              </w:rPr>
            </w:pPr>
            <w:proofErr w:type="spellStart"/>
            <w:r>
              <w:rPr>
                <w:rFonts w:asciiTheme="minorHAnsi" w:hAnsiTheme="minorHAnsi" w:cstheme="minorHAnsi"/>
                <w:sz w:val="22"/>
                <w:szCs w:val="22"/>
              </w:rPr>
              <w:t>Cód</w:t>
            </w:r>
            <w:proofErr w:type="spellEnd"/>
            <w:r>
              <w:rPr>
                <w:rFonts w:asciiTheme="minorHAnsi" w:hAnsiTheme="minorHAnsi" w:cstheme="minorHAnsi"/>
                <w:sz w:val="22"/>
                <w:szCs w:val="22"/>
              </w:rPr>
              <w:t xml:space="preserve"> TCE</w:t>
            </w:r>
          </w:p>
        </w:tc>
        <w:tc>
          <w:tcPr>
            <w:tcW w:w="4112" w:type="dxa"/>
            <w:tcBorders>
              <w:top w:val="single" w:sz="4" w:space="0" w:color="auto"/>
              <w:left w:val="single" w:sz="4" w:space="0" w:color="000000"/>
              <w:bottom w:val="single" w:sz="4" w:space="0" w:color="000000"/>
            </w:tcBorders>
            <w:shd w:val="clear" w:color="auto" w:fill="D5DCE4" w:themeFill="text2" w:themeFillTint="33"/>
            <w:vAlign w:val="center"/>
          </w:tcPr>
          <w:p w14:paraId="77A8ED86" w14:textId="77777777" w:rsidR="00B25981" w:rsidRPr="00591A37" w:rsidRDefault="00B25981" w:rsidP="00B25981">
            <w:pPr>
              <w:pStyle w:val="Contedodatabela"/>
              <w:jc w:val="center"/>
              <w:rPr>
                <w:rFonts w:asciiTheme="minorHAnsi" w:hAnsiTheme="minorHAnsi" w:cstheme="minorHAnsi"/>
                <w:sz w:val="22"/>
                <w:szCs w:val="22"/>
              </w:rPr>
            </w:pPr>
            <w:r>
              <w:rPr>
                <w:rFonts w:asciiTheme="minorHAnsi" w:hAnsiTheme="minorHAnsi" w:cstheme="minorHAnsi"/>
                <w:sz w:val="22"/>
                <w:szCs w:val="22"/>
              </w:rPr>
              <w:t>Descrição</w:t>
            </w:r>
          </w:p>
        </w:tc>
        <w:tc>
          <w:tcPr>
            <w:tcW w:w="708" w:type="dxa"/>
            <w:tcBorders>
              <w:top w:val="single" w:sz="4" w:space="0" w:color="auto"/>
              <w:left w:val="single" w:sz="4" w:space="0" w:color="000000"/>
              <w:bottom w:val="single" w:sz="4" w:space="0" w:color="000000"/>
              <w:right w:val="single" w:sz="4" w:space="0" w:color="000000"/>
            </w:tcBorders>
            <w:shd w:val="clear" w:color="auto" w:fill="D5DCE4" w:themeFill="text2" w:themeFillTint="33"/>
          </w:tcPr>
          <w:p w14:paraId="26AD341A" w14:textId="77777777" w:rsidR="00B25981" w:rsidRPr="00591A37" w:rsidRDefault="00B25981" w:rsidP="00B25981">
            <w:pPr>
              <w:pStyle w:val="Contedodatabela"/>
              <w:jc w:val="center"/>
              <w:rPr>
                <w:rFonts w:asciiTheme="minorHAnsi" w:hAnsiTheme="minorHAnsi" w:cstheme="minorHAnsi"/>
                <w:sz w:val="22"/>
                <w:szCs w:val="22"/>
              </w:rPr>
            </w:pPr>
            <w:proofErr w:type="spellStart"/>
            <w:r>
              <w:rPr>
                <w:rFonts w:asciiTheme="minorHAnsi" w:hAnsiTheme="minorHAnsi" w:cstheme="minorHAnsi"/>
                <w:sz w:val="22"/>
                <w:szCs w:val="22"/>
              </w:rPr>
              <w:t>Qtd</w:t>
            </w:r>
            <w:proofErr w:type="spellEnd"/>
            <w:r>
              <w:rPr>
                <w:rFonts w:asciiTheme="minorHAnsi" w:hAnsiTheme="minorHAnsi" w:cstheme="minorHAnsi"/>
                <w:sz w:val="22"/>
                <w:szCs w:val="22"/>
              </w:rPr>
              <w:t>.</w:t>
            </w:r>
          </w:p>
        </w:tc>
        <w:tc>
          <w:tcPr>
            <w:tcW w:w="1559" w:type="dxa"/>
            <w:tcBorders>
              <w:top w:val="single" w:sz="4" w:space="0" w:color="auto"/>
              <w:left w:val="single" w:sz="4" w:space="0" w:color="000000"/>
              <w:bottom w:val="single" w:sz="4" w:space="0" w:color="000000"/>
            </w:tcBorders>
            <w:shd w:val="clear" w:color="auto" w:fill="D5DCE4" w:themeFill="text2" w:themeFillTint="33"/>
            <w:vAlign w:val="center"/>
          </w:tcPr>
          <w:p w14:paraId="5DB49E30" w14:textId="77777777" w:rsidR="00B25981" w:rsidRPr="00591A37" w:rsidRDefault="00B25981" w:rsidP="00B25981">
            <w:pPr>
              <w:pStyle w:val="Contedodatabela"/>
              <w:jc w:val="center"/>
              <w:rPr>
                <w:rFonts w:asciiTheme="minorHAnsi" w:hAnsiTheme="minorHAnsi" w:cstheme="minorHAnsi"/>
                <w:sz w:val="22"/>
                <w:szCs w:val="22"/>
              </w:rPr>
            </w:pPr>
            <w:r>
              <w:rPr>
                <w:rFonts w:asciiTheme="minorHAnsi" w:hAnsiTheme="minorHAnsi" w:cstheme="minorHAnsi"/>
                <w:sz w:val="22"/>
                <w:szCs w:val="22"/>
              </w:rPr>
              <w:t>Valor Unit.</w:t>
            </w:r>
          </w:p>
        </w:tc>
        <w:tc>
          <w:tcPr>
            <w:tcW w:w="1418" w:type="dxa"/>
            <w:tcBorders>
              <w:top w:val="single" w:sz="4" w:space="0" w:color="auto"/>
              <w:left w:val="single" w:sz="4" w:space="0" w:color="000000"/>
              <w:bottom w:val="single" w:sz="4" w:space="0" w:color="000000"/>
              <w:right w:val="single" w:sz="4" w:space="0" w:color="000000"/>
            </w:tcBorders>
            <w:shd w:val="clear" w:color="auto" w:fill="D5DCE4" w:themeFill="text2" w:themeFillTint="33"/>
            <w:vAlign w:val="center"/>
          </w:tcPr>
          <w:p w14:paraId="752581FC" w14:textId="77777777" w:rsidR="00B25981" w:rsidRPr="00591A37" w:rsidRDefault="00B25981" w:rsidP="00B25981">
            <w:pPr>
              <w:pStyle w:val="Contedodatabela"/>
              <w:jc w:val="center"/>
              <w:rPr>
                <w:rFonts w:asciiTheme="minorHAnsi" w:hAnsiTheme="minorHAnsi" w:cstheme="minorHAnsi"/>
                <w:sz w:val="22"/>
                <w:szCs w:val="22"/>
              </w:rPr>
            </w:pPr>
            <w:r>
              <w:rPr>
                <w:rFonts w:asciiTheme="minorHAnsi" w:hAnsiTheme="minorHAnsi" w:cstheme="minorHAnsi"/>
                <w:sz w:val="22"/>
                <w:szCs w:val="22"/>
              </w:rPr>
              <w:t>Valor Total</w:t>
            </w:r>
          </w:p>
        </w:tc>
      </w:tr>
      <w:tr w:rsidR="00B25981" w:rsidRPr="00591A37" w14:paraId="50D49855" w14:textId="77777777" w:rsidTr="00B25981">
        <w:trPr>
          <w:trHeight w:val="769"/>
        </w:trPr>
        <w:tc>
          <w:tcPr>
            <w:tcW w:w="709" w:type="dxa"/>
            <w:tcBorders>
              <w:left w:val="single" w:sz="4" w:space="0" w:color="000000"/>
              <w:bottom w:val="single" w:sz="4" w:space="0" w:color="000000"/>
            </w:tcBorders>
            <w:vAlign w:val="center"/>
          </w:tcPr>
          <w:p w14:paraId="6B2B264F" w14:textId="77777777" w:rsidR="00B25981" w:rsidRDefault="00B25981" w:rsidP="00B25981">
            <w:pPr>
              <w:pStyle w:val="Contedodatabela"/>
              <w:jc w:val="center"/>
              <w:rPr>
                <w:rFonts w:asciiTheme="minorHAnsi" w:hAnsiTheme="minorHAnsi" w:cstheme="minorHAnsi"/>
                <w:sz w:val="22"/>
                <w:szCs w:val="22"/>
              </w:rPr>
            </w:pPr>
            <w:r>
              <w:rPr>
                <w:rFonts w:asciiTheme="minorHAnsi" w:hAnsiTheme="minorHAnsi" w:cstheme="minorHAnsi"/>
                <w:sz w:val="22"/>
                <w:szCs w:val="22"/>
              </w:rPr>
              <w:t>01</w:t>
            </w:r>
          </w:p>
        </w:tc>
        <w:tc>
          <w:tcPr>
            <w:tcW w:w="992" w:type="dxa"/>
            <w:tcBorders>
              <w:left w:val="single" w:sz="4" w:space="0" w:color="000000"/>
              <w:bottom w:val="single" w:sz="4" w:space="0" w:color="000000"/>
            </w:tcBorders>
          </w:tcPr>
          <w:p w14:paraId="7169A712" w14:textId="77777777" w:rsidR="00B25981" w:rsidRDefault="00B25981" w:rsidP="00B25981">
            <w:pPr>
              <w:pStyle w:val="Contedodatabela"/>
              <w:jc w:val="both"/>
              <w:rPr>
                <w:rFonts w:asciiTheme="minorHAnsi" w:hAnsiTheme="minorHAnsi" w:cstheme="minorHAnsi"/>
                <w:sz w:val="22"/>
                <w:szCs w:val="22"/>
              </w:rPr>
            </w:pPr>
          </w:p>
          <w:p w14:paraId="7D3B5FD6" w14:textId="77777777" w:rsidR="00B25981" w:rsidRPr="00591A37" w:rsidRDefault="00B25981" w:rsidP="00B25981">
            <w:pPr>
              <w:pStyle w:val="Contedodatabela"/>
              <w:jc w:val="center"/>
              <w:rPr>
                <w:rFonts w:asciiTheme="minorHAnsi" w:hAnsiTheme="minorHAnsi" w:cstheme="minorHAnsi"/>
                <w:sz w:val="22"/>
                <w:szCs w:val="22"/>
              </w:rPr>
            </w:pPr>
            <w:r>
              <w:rPr>
                <w:rFonts w:asciiTheme="minorHAnsi" w:hAnsiTheme="minorHAnsi" w:cstheme="minorHAnsi"/>
                <w:sz w:val="22"/>
                <w:szCs w:val="22"/>
              </w:rPr>
              <w:t>31443</w:t>
            </w:r>
          </w:p>
        </w:tc>
        <w:tc>
          <w:tcPr>
            <w:tcW w:w="1276" w:type="dxa"/>
            <w:tcBorders>
              <w:left w:val="single" w:sz="4" w:space="0" w:color="000000"/>
              <w:bottom w:val="single" w:sz="4" w:space="0" w:color="000000"/>
              <w:right w:val="single" w:sz="4" w:space="0" w:color="000000"/>
            </w:tcBorders>
          </w:tcPr>
          <w:p w14:paraId="69D89026" w14:textId="77777777" w:rsidR="00B25981" w:rsidRDefault="00B25981" w:rsidP="00B25981">
            <w:pPr>
              <w:pStyle w:val="Contedodatabela"/>
              <w:jc w:val="both"/>
              <w:rPr>
                <w:rFonts w:ascii="Helvetica" w:hAnsi="Helvetica"/>
                <w:color w:val="333333"/>
                <w:sz w:val="21"/>
                <w:szCs w:val="21"/>
                <w:shd w:val="clear" w:color="auto" w:fill="F5F5F5"/>
              </w:rPr>
            </w:pPr>
          </w:p>
          <w:p w14:paraId="341EE1F0" w14:textId="77777777" w:rsidR="00B25981" w:rsidRPr="00591A37" w:rsidRDefault="00B25981" w:rsidP="00B25981">
            <w:pPr>
              <w:pStyle w:val="Contedodatabela"/>
              <w:jc w:val="center"/>
              <w:rPr>
                <w:rFonts w:asciiTheme="minorHAnsi" w:hAnsiTheme="minorHAnsi" w:cstheme="minorHAnsi"/>
                <w:sz w:val="22"/>
                <w:szCs w:val="22"/>
              </w:rPr>
            </w:pPr>
            <w:r>
              <w:rPr>
                <w:rFonts w:asciiTheme="minorHAnsi" w:hAnsiTheme="minorHAnsi" w:cstheme="minorHAnsi"/>
                <w:sz w:val="22"/>
                <w:szCs w:val="22"/>
              </w:rPr>
              <w:t>280462-0</w:t>
            </w:r>
          </w:p>
        </w:tc>
        <w:tc>
          <w:tcPr>
            <w:tcW w:w="4112" w:type="dxa"/>
            <w:tcBorders>
              <w:left w:val="single" w:sz="4" w:space="0" w:color="000000"/>
              <w:bottom w:val="single" w:sz="4" w:space="0" w:color="000000"/>
            </w:tcBorders>
          </w:tcPr>
          <w:p w14:paraId="1FCE8FC1" w14:textId="77777777" w:rsidR="00B25981" w:rsidRPr="009A4D6F" w:rsidRDefault="00B25981" w:rsidP="00B25981">
            <w:pPr>
              <w:pStyle w:val="Contedodatabela"/>
              <w:jc w:val="both"/>
              <w:rPr>
                <w:rFonts w:asciiTheme="minorHAnsi" w:hAnsiTheme="minorHAnsi" w:cstheme="minorHAnsi"/>
                <w:sz w:val="22"/>
                <w:szCs w:val="22"/>
              </w:rPr>
            </w:pPr>
            <w:r>
              <w:rPr>
                <w:rFonts w:asciiTheme="minorHAnsi" w:hAnsiTheme="minorHAnsi" w:cstheme="minorHAnsi"/>
                <w:sz w:val="22"/>
                <w:szCs w:val="22"/>
              </w:rPr>
              <w:t>REALIZAÇÃO DE EXAMES DE TOMOGRAFIA DO TÓRAX.</w:t>
            </w:r>
          </w:p>
        </w:tc>
        <w:tc>
          <w:tcPr>
            <w:tcW w:w="708" w:type="dxa"/>
            <w:tcBorders>
              <w:left w:val="single" w:sz="4" w:space="0" w:color="000000"/>
              <w:bottom w:val="single" w:sz="4" w:space="0" w:color="000000"/>
              <w:right w:val="single" w:sz="4" w:space="0" w:color="000000"/>
            </w:tcBorders>
          </w:tcPr>
          <w:p w14:paraId="526D913D" w14:textId="77777777" w:rsidR="00B25981" w:rsidRDefault="00B25981" w:rsidP="00B25981">
            <w:pPr>
              <w:pStyle w:val="Contedodatabela"/>
              <w:jc w:val="center"/>
              <w:rPr>
                <w:rFonts w:asciiTheme="minorHAnsi" w:hAnsiTheme="minorHAnsi" w:cstheme="minorHAnsi"/>
                <w:sz w:val="22"/>
                <w:szCs w:val="22"/>
              </w:rPr>
            </w:pPr>
          </w:p>
          <w:p w14:paraId="5069BEDB" w14:textId="77777777" w:rsidR="00B25981" w:rsidRPr="009A4D6F" w:rsidRDefault="00B25981" w:rsidP="00B25981">
            <w:pPr>
              <w:pStyle w:val="Contedodatabela"/>
              <w:jc w:val="center"/>
              <w:rPr>
                <w:rFonts w:asciiTheme="minorHAnsi" w:hAnsiTheme="minorHAnsi" w:cstheme="minorHAnsi"/>
                <w:sz w:val="22"/>
                <w:szCs w:val="22"/>
              </w:rPr>
            </w:pPr>
            <w:r w:rsidRPr="009A4D6F">
              <w:rPr>
                <w:rFonts w:asciiTheme="minorHAnsi" w:hAnsiTheme="minorHAnsi" w:cstheme="minorHAnsi"/>
                <w:sz w:val="22"/>
                <w:szCs w:val="22"/>
              </w:rPr>
              <w:t>1</w:t>
            </w:r>
            <w:r>
              <w:rPr>
                <w:rFonts w:asciiTheme="minorHAnsi" w:hAnsiTheme="minorHAnsi" w:cstheme="minorHAnsi"/>
                <w:sz w:val="22"/>
                <w:szCs w:val="22"/>
              </w:rPr>
              <w:t>0</w:t>
            </w:r>
            <w:r w:rsidRPr="009A4D6F">
              <w:rPr>
                <w:rFonts w:asciiTheme="minorHAnsi" w:hAnsiTheme="minorHAnsi" w:cstheme="minorHAnsi"/>
                <w:sz w:val="22"/>
                <w:szCs w:val="22"/>
              </w:rPr>
              <w:t>0</w:t>
            </w:r>
          </w:p>
        </w:tc>
        <w:tc>
          <w:tcPr>
            <w:tcW w:w="1559" w:type="dxa"/>
            <w:tcBorders>
              <w:left w:val="single" w:sz="4" w:space="0" w:color="000000"/>
              <w:bottom w:val="single" w:sz="4" w:space="0" w:color="000000"/>
            </w:tcBorders>
            <w:vAlign w:val="center"/>
          </w:tcPr>
          <w:p w14:paraId="03CBAE68" w14:textId="77777777" w:rsidR="00B25981" w:rsidRPr="009A4D6F" w:rsidRDefault="00B25981" w:rsidP="00B25981">
            <w:pPr>
              <w:pStyle w:val="Contedodatabela"/>
              <w:jc w:val="center"/>
              <w:rPr>
                <w:rFonts w:asciiTheme="minorHAnsi" w:hAnsiTheme="minorHAnsi" w:cstheme="minorHAnsi"/>
                <w:sz w:val="22"/>
                <w:szCs w:val="22"/>
              </w:rPr>
            </w:pPr>
            <w:r>
              <w:rPr>
                <w:rFonts w:asciiTheme="minorHAnsi" w:hAnsiTheme="minorHAnsi" w:cstheme="minorHAnsi"/>
                <w:sz w:val="22"/>
                <w:szCs w:val="22"/>
              </w:rPr>
              <w:t>770,40</w:t>
            </w:r>
          </w:p>
        </w:tc>
        <w:tc>
          <w:tcPr>
            <w:tcW w:w="1418" w:type="dxa"/>
            <w:tcBorders>
              <w:left w:val="single" w:sz="4" w:space="0" w:color="000000"/>
              <w:bottom w:val="single" w:sz="4" w:space="0" w:color="000000"/>
              <w:right w:val="single" w:sz="4" w:space="0" w:color="000000"/>
            </w:tcBorders>
            <w:vAlign w:val="center"/>
          </w:tcPr>
          <w:p w14:paraId="37EE6CE6" w14:textId="27233EEB" w:rsidR="00B25981" w:rsidRPr="009A4D6F" w:rsidRDefault="00B25981" w:rsidP="00B25981">
            <w:pPr>
              <w:pStyle w:val="Contedodatabela"/>
              <w:jc w:val="center"/>
              <w:rPr>
                <w:rFonts w:asciiTheme="minorHAnsi" w:hAnsiTheme="minorHAnsi" w:cstheme="minorHAnsi"/>
                <w:sz w:val="22"/>
                <w:szCs w:val="22"/>
              </w:rPr>
            </w:pPr>
          </w:p>
        </w:tc>
      </w:tr>
      <w:tr w:rsidR="00B25981" w:rsidRPr="00591A37" w14:paraId="208FA42E" w14:textId="77777777" w:rsidTr="00B25981">
        <w:trPr>
          <w:trHeight w:val="25"/>
        </w:trPr>
        <w:tc>
          <w:tcPr>
            <w:tcW w:w="9356" w:type="dxa"/>
            <w:gridSpan w:val="6"/>
            <w:tcBorders>
              <w:left w:val="single" w:sz="4" w:space="0" w:color="000000"/>
              <w:bottom w:val="single" w:sz="4" w:space="0" w:color="000000"/>
            </w:tcBorders>
          </w:tcPr>
          <w:p w14:paraId="06E4DA7C" w14:textId="77777777" w:rsidR="00B25981" w:rsidRPr="009A4D6F" w:rsidRDefault="00B25981" w:rsidP="00B25981">
            <w:pPr>
              <w:pStyle w:val="Contedodatabela"/>
              <w:jc w:val="right"/>
              <w:rPr>
                <w:rFonts w:asciiTheme="minorHAnsi" w:hAnsiTheme="minorHAnsi" w:cstheme="minorHAnsi"/>
                <w:sz w:val="22"/>
                <w:szCs w:val="22"/>
              </w:rPr>
            </w:pPr>
            <w:r w:rsidRPr="009A4D6F">
              <w:rPr>
                <w:rFonts w:asciiTheme="minorHAnsi" w:hAnsiTheme="minorHAnsi" w:cstheme="minorHAnsi"/>
                <w:b/>
                <w:bCs/>
                <w:sz w:val="22"/>
                <w:szCs w:val="22"/>
              </w:rPr>
              <w:t xml:space="preserve">TOTAL LOTE 1 </w:t>
            </w:r>
            <w:r w:rsidRPr="009A4D6F">
              <w:rPr>
                <w:rFonts w:asciiTheme="minorHAnsi" w:hAnsiTheme="minorHAnsi" w:cstheme="minorHAnsi"/>
                <w:sz w:val="22"/>
                <w:szCs w:val="22"/>
              </w:rPr>
              <w:t>→</w:t>
            </w:r>
          </w:p>
        </w:tc>
        <w:tc>
          <w:tcPr>
            <w:tcW w:w="1418" w:type="dxa"/>
            <w:tcBorders>
              <w:left w:val="single" w:sz="4" w:space="0" w:color="000000"/>
              <w:bottom w:val="single" w:sz="4" w:space="0" w:color="000000"/>
              <w:right w:val="single" w:sz="4" w:space="0" w:color="000000"/>
            </w:tcBorders>
            <w:vAlign w:val="center"/>
          </w:tcPr>
          <w:p w14:paraId="149E8637" w14:textId="0E3181DC" w:rsidR="00B25981" w:rsidRPr="009A4D6F" w:rsidRDefault="00B25981" w:rsidP="00B25981">
            <w:pPr>
              <w:pStyle w:val="Contedodatabela"/>
              <w:ind w:left="-55" w:firstLine="55"/>
              <w:jc w:val="center"/>
              <w:rPr>
                <w:rFonts w:asciiTheme="minorHAnsi" w:hAnsiTheme="minorHAnsi" w:cstheme="minorHAnsi"/>
                <w:sz w:val="22"/>
                <w:szCs w:val="22"/>
              </w:rPr>
            </w:pPr>
          </w:p>
        </w:tc>
      </w:tr>
    </w:tbl>
    <w:p w14:paraId="7EDE326F" w14:textId="77777777" w:rsidR="00636C1F" w:rsidRDefault="00636C1F" w:rsidP="00636C1F">
      <w:pPr>
        <w:autoSpaceDE w:val="0"/>
        <w:autoSpaceDN w:val="0"/>
        <w:adjustRightInd w:val="0"/>
        <w:jc w:val="both"/>
        <w:rPr>
          <w:rFonts w:ascii="Arial" w:hAnsi="Arial" w:cs="Arial"/>
          <w:sz w:val="20"/>
          <w:szCs w:val="20"/>
        </w:rPr>
      </w:pPr>
    </w:p>
    <w:p w14:paraId="2D41CAF4" w14:textId="77777777" w:rsidR="006A6A9C" w:rsidRPr="008E453C" w:rsidRDefault="006A6A9C" w:rsidP="00636C1F">
      <w:pPr>
        <w:autoSpaceDE w:val="0"/>
        <w:autoSpaceDN w:val="0"/>
        <w:adjustRightInd w:val="0"/>
        <w:jc w:val="both"/>
        <w:rPr>
          <w:rFonts w:ascii="Arial" w:hAnsi="Arial" w:cs="Arial"/>
          <w:sz w:val="20"/>
        </w:rPr>
      </w:pPr>
    </w:p>
    <w:p w14:paraId="5013CB94" w14:textId="77777777" w:rsidR="00636C1F" w:rsidRPr="008E453C" w:rsidRDefault="00636C1F" w:rsidP="00636C1F">
      <w:pPr>
        <w:pStyle w:val="Corpodetexto"/>
        <w:rPr>
          <w:rFonts w:ascii="Arial" w:hAnsi="Arial" w:cs="Arial"/>
          <w:sz w:val="20"/>
        </w:rPr>
      </w:pPr>
      <w:r w:rsidRPr="008E453C">
        <w:rPr>
          <w:rFonts w:ascii="Arial" w:hAnsi="Arial" w:cs="Arial"/>
          <w:b/>
          <w:bCs/>
          <w:sz w:val="20"/>
        </w:rPr>
        <w:t xml:space="preserve">2.1. </w:t>
      </w:r>
      <w:r w:rsidRPr="008E453C">
        <w:rPr>
          <w:rFonts w:ascii="Arial" w:hAnsi="Arial" w:cs="Arial"/>
          <w:sz w:val="20"/>
        </w:rPr>
        <w:t>A Proposta Comercial será feita por item, onde vencerá o menor preço, desde que atendidas todas as demais exigências.</w:t>
      </w:r>
    </w:p>
    <w:p w14:paraId="2275DDE9"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2.2. </w:t>
      </w:r>
      <w:r w:rsidRPr="008E453C">
        <w:rPr>
          <w:rFonts w:ascii="Arial" w:hAnsi="Arial" w:cs="Arial"/>
          <w:sz w:val="20"/>
        </w:rPr>
        <w:t xml:space="preserve">O item relacionado no objeto desta licitação, não será necessariamente adquirido em sua totalidade. O mesmo é de quantidade estimada, sendo considerado apenas para fins de adjudicação e posterior convocação para assinatura do Contrato Público. </w:t>
      </w:r>
      <w:r w:rsidR="00E82342" w:rsidRPr="008E453C">
        <w:rPr>
          <w:rFonts w:ascii="Arial" w:hAnsi="Arial" w:cs="Arial"/>
          <w:sz w:val="20"/>
        </w:rPr>
        <w:t>Ficam</w:t>
      </w:r>
      <w:r w:rsidRPr="008E453C">
        <w:rPr>
          <w:rFonts w:ascii="Arial" w:hAnsi="Arial" w:cs="Arial"/>
          <w:sz w:val="20"/>
        </w:rPr>
        <w:t xml:space="preserve"> </w:t>
      </w:r>
      <w:r w:rsidR="00E82342" w:rsidRPr="008E453C">
        <w:rPr>
          <w:rFonts w:ascii="Arial" w:hAnsi="Arial" w:cs="Arial"/>
          <w:sz w:val="20"/>
        </w:rPr>
        <w:t>alertados</w:t>
      </w:r>
      <w:r w:rsidRPr="008E453C">
        <w:rPr>
          <w:rFonts w:ascii="Arial" w:hAnsi="Arial" w:cs="Arial"/>
          <w:sz w:val="20"/>
        </w:rPr>
        <w:t xml:space="preserve"> todos os licitantes, para fins de seus planejamentos orçamentários que os mesmos não estão obrigados a contratar previamente os referidos serviços. O Município de Porto dos Gaúchos/MT não se responsabilizará por prejuízos financeiros, não cabendo por parte dos licitantes qualquer recurso sob alegação da expectativa da contratação por parte do Município.</w:t>
      </w:r>
    </w:p>
    <w:p w14:paraId="1ECEF1C3"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2.3 </w:t>
      </w:r>
      <w:r w:rsidRPr="008E453C">
        <w:rPr>
          <w:rFonts w:ascii="Arial" w:hAnsi="Arial" w:cs="Arial"/>
          <w:sz w:val="20"/>
        </w:rPr>
        <w:t>A quantidade estimada para o presente processo licitatório, relacionado no Edital, serve apenas como orientação, não constituindo, sob hipótese alguma garantia de faturamento.</w:t>
      </w:r>
    </w:p>
    <w:p w14:paraId="041D8F93" w14:textId="77777777" w:rsidR="00636C1F" w:rsidRPr="008E453C" w:rsidRDefault="00636C1F" w:rsidP="00636C1F">
      <w:pPr>
        <w:pStyle w:val="Corpodetexto"/>
        <w:rPr>
          <w:rFonts w:ascii="Arial" w:hAnsi="Arial" w:cs="Arial"/>
          <w:bCs/>
          <w:sz w:val="20"/>
        </w:rPr>
      </w:pPr>
    </w:p>
    <w:p w14:paraId="7D19A3AF" w14:textId="77777777" w:rsidR="00636C1F" w:rsidRPr="008E453C" w:rsidRDefault="00636C1F" w:rsidP="00636C1F">
      <w:pPr>
        <w:pStyle w:val="Padro"/>
        <w:shd w:val="clear" w:color="auto" w:fill="D9D9D9" w:themeFill="background1" w:themeFillShade="D9"/>
        <w:jc w:val="both"/>
        <w:rPr>
          <w:rFonts w:ascii="Arial" w:hAnsi="Arial" w:cs="Arial"/>
          <w:b/>
          <w:bCs/>
          <w:sz w:val="20"/>
        </w:rPr>
      </w:pPr>
      <w:r w:rsidRPr="008E453C">
        <w:rPr>
          <w:rFonts w:ascii="Arial" w:hAnsi="Arial" w:cs="Arial"/>
          <w:b/>
          <w:bCs/>
          <w:sz w:val="20"/>
        </w:rPr>
        <w:t>3. DAS CONDIÇÕES PARA PARTICIPAÇÃO NESTA LICITAÇÃO:</w:t>
      </w:r>
    </w:p>
    <w:p w14:paraId="5BA973FF" w14:textId="77777777" w:rsidR="00636C1F" w:rsidRPr="008E453C" w:rsidRDefault="00636C1F" w:rsidP="00636C1F">
      <w:pPr>
        <w:tabs>
          <w:tab w:val="left" w:pos="0"/>
        </w:tabs>
        <w:jc w:val="both"/>
        <w:rPr>
          <w:rFonts w:ascii="Arial" w:hAnsi="Arial" w:cs="Arial"/>
          <w:b/>
          <w:sz w:val="20"/>
        </w:rPr>
      </w:pPr>
    </w:p>
    <w:p w14:paraId="0ED3EE8F" w14:textId="77777777" w:rsidR="00636C1F" w:rsidRPr="008E453C" w:rsidRDefault="00636C1F" w:rsidP="00636C1F">
      <w:pPr>
        <w:shd w:val="clear" w:color="auto" w:fill="D9D9D9" w:themeFill="background1" w:themeFillShade="D9"/>
        <w:autoSpaceDE w:val="0"/>
        <w:autoSpaceDN w:val="0"/>
        <w:adjustRightInd w:val="0"/>
        <w:jc w:val="both"/>
        <w:rPr>
          <w:rFonts w:ascii="Arial" w:hAnsi="Arial" w:cs="Arial"/>
          <w:b/>
          <w:bCs/>
          <w:sz w:val="20"/>
        </w:rPr>
      </w:pPr>
      <w:r w:rsidRPr="008E453C">
        <w:rPr>
          <w:rFonts w:ascii="Arial" w:hAnsi="Arial" w:cs="Arial"/>
          <w:b/>
          <w:sz w:val="20"/>
          <w:shd w:val="clear" w:color="auto" w:fill="D9D9D9"/>
        </w:rPr>
        <w:t>3.1.</w:t>
      </w:r>
      <w:r w:rsidRPr="008E453C">
        <w:rPr>
          <w:rFonts w:ascii="Arial" w:hAnsi="Arial" w:cs="Arial"/>
          <w:sz w:val="20"/>
          <w:shd w:val="clear" w:color="auto" w:fill="D9D9D9"/>
        </w:rPr>
        <w:t xml:space="preserve"> FORA DOS ENVELOPES junto com o CREDENCIAMENTO, deverá a Proponente apresentar 01 (uma) </w:t>
      </w:r>
      <w:r w:rsidRPr="008E453C">
        <w:rPr>
          <w:rFonts w:ascii="Arial" w:hAnsi="Arial" w:cs="Arial"/>
          <w:sz w:val="20"/>
          <w:u w:val="single"/>
          <w:shd w:val="clear" w:color="auto" w:fill="D9D9D9"/>
        </w:rPr>
        <w:t>DECLARAÇÃO de que recebeu e concorda com o Edital e demais Documentos relacionados</w:t>
      </w:r>
      <w:r w:rsidRPr="008E453C">
        <w:rPr>
          <w:rFonts w:ascii="Arial" w:hAnsi="Arial" w:cs="Arial"/>
          <w:sz w:val="20"/>
          <w:shd w:val="clear" w:color="auto" w:fill="D9D9D9"/>
        </w:rPr>
        <w:t xml:space="preserve">, da </w:t>
      </w:r>
      <w:r w:rsidRPr="008E453C">
        <w:rPr>
          <w:rFonts w:ascii="Arial" w:hAnsi="Arial" w:cs="Arial"/>
          <w:sz w:val="20"/>
          <w:u w:val="single"/>
          <w:shd w:val="clear" w:color="auto" w:fill="D9D9D9"/>
        </w:rPr>
        <w:t>inexistência de Impedimento Legal de Licitar</w:t>
      </w:r>
      <w:r w:rsidRPr="008E453C">
        <w:rPr>
          <w:rFonts w:ascii="Arial" w:hAnsi="Arial" w:cs="Arial"/>
          <w:sz w:val="20"/>
          <w:shd w:val="clear" w:color="auto" w:fill="D9D9D9"/>
        </w:rPr>
        <w:t xml:space="preserve"> e ainda de que </w:t>
      </w:r>
      <w:r w:rsidRPr="008E453C">
        <w:rPr>
          <w:rFonts w:ascii="Arial" w:hAnsi="Arial" w:cs="Arial"/>
          <w:sz w:val="20"/>
          <w:u w:val="single"/>
          <w:shd w:val="clear" w:color="auto" w:fill="D9D9D9"/>
        </w:rPr>
        <w:t>cumpre o disposto no artigo 7º, inciso XXXIII da CF</w:t>
      </w:r>
      <w:r w:rsidRPr="008E453C">
        <w:rPr>
          <w:rFonts w:ascii="Arial" w:hAnsi="Arial" w:cs="Arial"/>
          <w:sz w:val="20"/>
          <w:shd w:val="clear" w:color="auto" w:fill="D9D9D9"/>
        </w:rPr>
        <w:t xml:space="preserve">, dando ciência de que cumpre plenamente os requisitos de habilitação para a participação no certame </w:t>
      </w:r>
      <w:r w:rsidRPr="008E453C">
        <w:rPr>
          <w:rFonts w:ascii="Arial" w:hAnsi="Arial" w:cs="Arial"/>
          <w:b/>
          <w:bCs/>
          <w:i/>
          <w:sz w:val="20"/>
          <w:shd w:val="clear" w:color="auto" w:fill="D9D9D9"/>
        </w:rPr>
        <w:t xml:space="preserve">(poderá ser usado o modelo </w:t>
      </w:r>
      <w:r w:rsidRPr="008E453C">
        <w:rPr>
          <w:rFonts w:ascii="Arial" w:hAnsi="Arial" w:cs="Arial"/>
          <w:b/>
          <w:bCs/>
          <w:sz w:val="20"/>
          <w:shd w:val="clear" w:color="auto" w:fill="D9D9D9"/>
        </w:rPr>
        <w:t xml:space="preserve">constante do </w:t>
      </w:r>
      <w:r w:rsidRPr="008E453C">
        <w:rPr>
          <w:rFonts w:ascii="Arial" w:hAnsi="Arial" w:cs="Arial"/>
          <w:b/>
          <w:bCs/>
          <w:sz w:val="20"/>
          <w:u w:val="single"/>
          <w:shd w:val="clear" w:color="auto" w:fill="D9D9D9"/>
          <w:lang w:val="x-none" w:eastAsia="x-none"/>
        </w:rPr>
        <w:t xml:space="preserve">ANEXO </w:t>
      </w:r>
      <w:r w:rsidRPr="008E453C">
        <w:rPr>
          <w:rFonts w:ascii="Arial" w:hAnsi="Arial" w:cs="Arial"/>
          <w:b/>
          <w:bCs/>
          <w:sz w:val="20"/>
          <w:u w:val="single"/>
          <w:shd w:val="clear" w:color="auto" w:fill="D9D9D9"/>
          <w:lang w:eastAsia="x-none"/>
        </w:rPr>
        <w:t>V</w:t>
      </w:r>
      <w:r w:rsidRPr="008E453C">
        <w:rPr>
          <w:rFonts w:ascii="Arial" w:hAnsi="Arial" w:cs="Arial"/>
          <w:b/>
          <w:bCs/>
          <w:sz w:val="20"/>
          <w:shd w:val="clear" w:color="auto" w:fill="D9D9D9"/>
        </w:rPr>
        <w:t>) (</w:t>
      </w:r>
      <w:r w:rsidRPr="008E453C">
        <w:rPr>
          <w:rFonts w:ascii="Arial" w:hAnsi="Arial" w:cs="Arial"/>
          <w:b/>
          <w:i/>
          <w:sz w:val="20"/>
          <w:shd w:val="clear" w:color="auto" w:fill="D9D9D9"/>
        </w:rPr>
        <w:t>Lei 10.520/02 – art.</w:t>
      </w:r>
      <w:r w:rsidRPr="008E453C">
        <w:rPr>
          <w:rFonts w:ascii="Arial" w:hAnsi="Arial" w:cs="Arial"/>
          <w:b/>
          <w:i/>
          <w:sz w:val="20"/>
        </w:rPr>
        <w:t xml:space="preserve"> 4° – inciso VI).</w:t>
      </w:r>
    </w:p>
    <w:p w14:paraId="73738D28" w14:textId="77777777" w:rsidR="00020A68" w:rsidRDefault="00020A68" w:rsidP="00636C1F">
      <w:pPr>
        <w:tabs>
          <w:tab w:val="left" w:pos="0"/>
        </w:tabs>
        <w:jc w:val="both"/>
        <w:rPr>
          <w:rFonts w:ascii="Arial" w:hAnsi="Arial" w:cs="Arial"/>
          <w:b/>
          <w:sz w:val="20"/>
        </w:rPr>
      </w:pPr>
    </w:p>
    <w:p w14:paraId="32FB33FD" w14:textId="77777777" w:rsidR="00636C1F" w:rsidRPr="008E453C" w:rsidRDefault="00636C1F" w:rsidP="00636C1F">
      <w:pPr>
        <w:tabs>
          <w:tab w:val="left" w:pos="0"/>
        </w:tabs>
        <w:jc w:val="both"/>
        <w:rPr>
          <w:rFonts w:ascii="Arial" w:hAnsi="Arial" w:cs="Arial"/>
          <w:bCs/>
          <w:sz w:val="20"/>
        </w:rPr>
      </w:pPr>
      <w:r w:rsidRPr="008E453C">
        <w:rPr>
          <w:rFonts w:ascii="Arial" w:hAnsi="Arial" w:cs="Arial"/>
          <w:b/>
          <w:sz w:val="20"/>
        </w:rPr>
        <w:t>3.2.</w:t>
      </w:r>
      <w:r w:rsidRPr="008E453C">
        <w:rPr>
          <w:rFonts w:ascii="Arial" w:hAnsi="Arial" w:cs="Arial"/>
          <w:sz w:val="20"/>
        </w:rPr>
        <w:t xml:space="preserve"> Poderão participar desta licitação </w:t>
      </w:r>
      <w:r w:rsidRPr="008E453C">
        <w:rPr>
          <w:rFonts w:ascii="Arial" w:hAnsi="Arial" w:cs="Arial"/>
          <w:b/>
          <w:i/>
          <w:sz w:val="20"/>
        </w:rPr>
        <w:t>EXCLUSIVAMENTE Micro Empresas e</w:t>
      </w:r>
      <w:r w:rsidRPr="008E453C">
        <w:rPr>
          <w:rFonts w:ascii="Arial" w:eastAsia="PMingLiU" w:hAnsi="Arial" w:cs="Arial"/>
          <w:b/>
          <w:i/>
          <w:sz w:val="20"/>
        </w:rPr>
        <w:t>/ou Empresas de Pequeno Porte</w:t>
      </w:r>
      <w:r w:rsidRPr="008E453C">
        <w:rPr>
          <w:rFonts w:ascii="Arial" w:eastAsia="PMingLiU" w:hAnsi="Arial" w:cs="Arial"/>
          <w:sz w:val="20"/>
        </w:rPr>
        <w:t>,</w:t>
      </w:r>
      <w:r w:rsidRPr="008E453C">
        <w:rPr>
          <w:rFonts w:ascii="Arial" w:hAnsi="Arial" w:cs="Arial"/>
          <w:sz w:val="20"/>
        </w:rPr>
        <w:t xml:space="preserve"> pertencentes ao ramo pertinente ao objeto licitado, e que atenda a todas as exigências deste Edital</w:t>
      </w:r>
      <w:r w:rsidRPr="008E453C">
        <w:rPr>
          <w:rFonts w:ascii="Arial" w:hAnsi="Arial" w:cs="Arial"/>
          <w:bCs/>
          <w:sz w:val="20"/>
        </w:rPr>
        <w:t>.</w:t>
      </w:r>
    </w:p>
    <w:p w14:paraId="6A063F82" w14:textId="77777777" w:rsidR="00636C1F" w:rsidRPr="008E453C" w:rsidRDefault="00636C1F" w:rsidP="00636C1F">
      <w:pPr>
        <w:jc w:val="both"/>
        <w:rPr>
          <w:rFonts w:ascii="Arial" w:hAnsi="Arial" w:cs="Arial"/>
          <w:b/>
          <w:i/>
          <w:sz w:val="20"/>
          <w:u w:val="single"/>
        </w:rPr>
      </w:pPr>
      <w:r w:rsidRPr="008E453C">
        <w:rPr>
          <w:rFonts w:ascii="Arial" w:hAnsi="Arial" w:cs="Arial"/>
          <w:b/>
          <w:sz w:val="20"/>
        </w:rPr>
        <w:lastRenderedPageBreak/>
        <w:t>3.2.1.</w:t>
      </w:r>
      <w:r w:rsidRPr="008E453C">
        <w:rPr>
          <w:rFonts w:ascii="Arial" w:hAnsi="Arial" w:cs="Arial"/>
          <w:sz w:val="20"/>
        </w:rPr>
        <w:t xml:space="preserve"> </w:t>
      </w:r>
      <w:r w:rsidRPr="008E453C">
        <w:rPr>
          <w:rFonts w:ascii="Arial" w:eastAsia="PMingLiU" w:hAnsi="Arial" w:cs="Arial"/>
          <w:sz w:val="20"/>
        </w:rPr>
        <w:t>Entende-se por Micro Empresas ou Empresas de Pequeno Porte aptas a participar do presente certame aquelas definidas no Artigo 3º da Lei Complementar n.º 123-2009 e que não se enquadram em nenhuma das situações previstas no § 4º deste mesmo Artigo 3º da Lei Complementar 123-2006.</w:t>
      </w:r>
    </w:p>
    <w:p w14:paraId="0CBF4CD3" w14:textId="77777777" w:rsidR="00020A68" w:rsidRDefault="00020A68" w:rsidP="00636C1F">
      <w:pPr>
        <w:pStyle w:val="Padro"/>
        <w:jc w:val="both"/>
        <w:rPr>
          <w:rFonts w:ascii="Arial" w:hAnsi="Arial" w:cs="Arial"/>
          <w:b/>
          <w:bCs/>
          <w:sz w:val="20"/>
        </w:rPr>
      </w:pPr>
    </w:p>
    <w:p w14:paraId="21F2F207" w14:textId="77777777" w:rsidR="00636C1F" w:rsidRPr="008E453C" w:rsidRDefault="00636C1F" w:rsidP="00636C1F">
      <w:pPr>
        <w:pStyle w:val="Padro"/>
        <w:jc w:val="both"/>
        <w:rPr>
          <w:rFonts w:ascii="Arial" w:hAnsi="Arial" w:cs="Arial"/>
          <w:b/>
          <w:bCs/>
          <w:sz w:val="20"/>
        </w:rPr>
      </w:pPr>
      <w:r w:rsidRPr="008E453C">
        <w:rPr>
          <w:rFonts w:ascii="Arial" w:hAnsi="Arial" w:cs="Arial"/>
          <w:b/>
          <w:bCs/>
          <w:sz w:val="20"/>
        </w:rPr>
        <w:t>3.3. Não poderão participar do certame:</w:t>
      </w:r>
    </w:p>
    <w:p w14:paraId="003BB2F0"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3.3.1. </w:t>
      </w:r>
      <w:r w:rsidRPr="008E453C">
        <w:rPr>
          <w:rFonts w:ascii="Arial" w:hAnsi="Arial" w:cs="Arial"/>
          <w:sz w:val="20"/>
        </w:rPr>
        <w:t>Empresas que se encontrem sob falência, concordata, concurso de credores, dissolução e liquidação;</w:t>
      </w:r>
    </w:p>
    <w:p w14:paraId="0D4C641A"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3.3.2. </w:t>
      </w:r>
      <w:r w:rsidRPr="008E453C">
        <w:rPr>
          <w:rFonts w:ascii="Arial" w:hAnsi="Arial" w:cs="Arial"/>
          <w:sz w:val="20"/>
        </w:rPr>
        <w:t>Empresas que possuam em seus quadros dirigentes, diretores, sócios, responsáveis ou empregados, que sejam servidores do município de Porto dos Gaúchos/MT.</w:t>
      </w:r>
    </w:p>
    <w:p w14:paraId="46A8F4CA"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3.3.3. </w:t>
      </w:r>
      <w:r w:rsidRPr="008E453C">
        <w:rPr>
          <w:rFonts w:ascii="Arial" w:hAnsi="Arial" w:cs="Arial"/>
          <w:sz w:val="20"/>
        </w:rPr>
        <w:t>Empresas que tenham sido declaradas, nos termos do art. 87, III e IV da Lei nº 8.666/93, com as modificações introduzidas pela Lei nº 8.883/94, inidôneas por quaisquer órgãos da Administração Pública ou que estejam cumprindo suspensão do direito de licitarem e de contratarem com os órgãos da Administração Pública;</w:t>
      </w:r>
    </w:p>
    <w:p w14:paraId="5AC3CC34" w14:textId="77777777" w:rsidR="00636C1F" w:rsidRPr="008E453C" w:rsidRDefault="00636C1F" w:rsidP="00636C1F">
      <w:pPr>
        <w:pStyle w:val="Padro"/>
        <w:jc w:val="both"/>
        <w:rPr>
          <w:rFonts w:ascii="Arial" w:hAnsi="Arial" w:cs="Arial"/>
          <w:b/>
          <w:bCs/>
          <w:sz w:val="20"/>
        </w:rPr>
      </w:pPr>
    </w:p>
    <w:p w14:paraId="247DC7DA"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3.4. Nos termos do art. 9º, da Lei nº 8.666/93, não poderá participar direta ou indiretamente desta licitação:</w:t>
      </w:r>
    </w:p>
    <w:p w14:paraId="0868AB53"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3.4.1. </w:t>
      </w:r>
      <w:r w:rsidRPr="008E453C">
        <w:rPr>
          <w:rFonts w:ascii="Arial" w:hAnsi="Arial" w:cs="Arial"/>
          <w:sz w:val="20"/>
        </w:rPr>
        <w:t>O autor do projeto básico ou executivo, pessoa física ou jurídica, quando for o caso;</w:t>
      </w:r>
    </w:p>
    <w:p w14:paraId="32813A50"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3.4.2. </w:t>
      </w:r>
      <w:r w:rsidRPr="008E453C">
        <w:rPr>
          <w:rFonts w:ascii="Arial" w:hAnsi="Arial" w:cs="Arial"/>
          <w:sz w:val="20"/>
        </w:rPr>
        <w:t>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 quando for o caso;</w:t>
      </w:r>
    </w:p>
    <w:p w14:paraId="22A6DA84"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3.4.3. </w:t>
      </w:r>
      <w:r w:rsidRPr="008E453C">
        <w:rPr>
          <w:rFonts w:ascii="Arial" w:hAnsi="Arial" w:cs="Arial"/>
          <w:sz w:val="20"/>
        </w:rPr>
        <w:t>Servidor ou dirigente de órgão ou entidade ou responsável pela licitação.</w:t>
      </w:r>
    </w:p>
    <w:p w14:paraId="7619D06B" w14:textId="77777777" w:rsidR="00636C1F" w:rsidRPr="008E453C" w:rsidRDefault="00636C1F" w:rsidP="00636C1F">
      <w:pPr>
        <w:autoSpaceDE w:val="0"/>
        <w:autoSpaceDN w:val="0"/>
        <w:adjustRightInd w:val="0"/>
        <w:jc w:val="both"/>
        <w:rPr>
          <w:rFonts w:ascii="Arial" w:hAnsi="Arial" w:cs="Arial"/>
          <w:sz w:val="20"/>
        </w:rPr>
      </w:pPr>
    </w:p>
    <w:p w14:paraId="575D8A3D" w14:textId="77777777" w:rsidR="00636C1F" w:rsidRPr="008E453C" w:rsidRDefault="00636C1F" w:rsidP="00636C1F">
      <w:pPr>
        <w:pStyle w:val="Padro"/>
        <w:jc w:val="both"/>
        <w:rPr>
          <w:rFonts w:ascii="Arial" w:hAnsi="Arial" w:cs="Arial"/>
          <w:b/>
          <w:bCs/>
          <w:sz w:val="20"/>
        </w:rPr>
      </w:pPr>
      <w:r w:rsidRPr="008E453C">
        <w:rPr>
          <w:rFonts w:ascii="Arial" w:hAnsi="Arial" w:cs="Arial"/>
          <w:b/>
          <w:bCs/>
          <w:sz w:val="20"/>
        </w:rPr>
        <w:t>3.5. DA PARTICIPAÇÃO NESTA LICITAÇÃO DE MICROEMPRESA (ME) E EMPRESA DE PEQUENO PORTE (EPP):</w:t>
      </w:r>
    </w:p>
    <w:p w14:paraId="3A8D1942"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3.5.1 </w:t>
      </w:r>
      <w:r w:rsidRPr="008E453C">
        <w:rPr>
          <w:rFonts w:ascii="Arial" w:hAnsi="Arial" w:cs="Arial"/>
          <w:sz w:val="20"/>
        </w:rPr>
        <w:t>Por força da Lei Complementar nº. 123/2006, as microempresas – ME e as empresas de pequeno porte – EPP, que tenham interesse em participar deste certame terão tratamento diferenciado.</w:t>
      </w:r>
    </w:p>
    <w:p w14:paraId="520EBD4F" w14:textId="77777777" w:rsidR="00636C1F" w:rsidRPr="008E453C" w:rsidRDefault="00636C1F" w:rsidP="00636C1F">
      <w:pPr>
        <w:pStyle w:val="Padro"/>
        <w:jc w:val="both"/>
        <w:rPr>
          <w:rFonts w:ascii="Arial" w:hAnsi="Arial" w:cs="Arial"/>
          <w:sz w:val="20"/>
        </w:rPr>
      </w:pPr>
    </w:p>
    <w:p w14:paraId="1A8172B7" w14:textId="77777777" w:rsidR="00636C1F" w:rsidRPr="008E453C" w:rsidRDefault="00636C1F" w:rsidP="00636C1F">
      <w:pPr>
        <w:pStyle w:val="Padro"/>
        <w:shd w:val="clear" w:color="auto" w:fill="D9D9D9" w:themeFill="background1" w:themeFillShade="D9"/>
        <w:jc w:val="both"/>
        <w:rPr>
          <w:rFonts w:ascii="Arial" w:hAnsi="Arial" w:cs="Arial"/>
          <w:sz w:val="20"/>
        </w:rPr>
      </w:pPr>
      <w:r w:rsidRPr="008E453C">
        <w:rPr>
          <w:rFonts w:ascii="Arial" w:hAnsi="Arial" w:cs="Arial"/>
          <w:b/>
          <w:bCs/>
          <w:sz w:val="20"/>
        </w:rPr>
        <w:t xml:space="preserve">3.5.2 </w:t>
      </w:r>
      <w:r w:rsidRPr="008E453C">
        <w:rPr>
          <w:rFonts w:ascii="Arial" w:hAnsi="Arial" w:cs="Arial"/>
          <w:sz w:val="20"/>
        </w:rPr>
        <w:t>A condição de ME ou EPP será comprovada mediante apresentação da seguinte documentação (</w:t>
      </w:r>
      <w:r w:rsidRPr="008E453C">
        <w:rPr>
          <w:rFonts w:ascii="Arial" w:hAnsi="Arial" w:cs="Arial"/>
          <w:b/>
          <w:i/>
          <w:sz w:val="20"/>
        </w:rPr>
        <w:t>FORA DOS ENVELOPES DE PROPOSTA E HABILITAÇÃO</w:t>
      </w:r>
      <w:r w:rsidRPr="008E453C">
        <w:rPr>
          <w:rFonts w:ascii="Arial" w:hAnsi="Arial" w:cs="Arial"/>
          <w:sz w:val="20"/>
        </w:rPr>
        <w:t>):</w:t>
      </w:r>
    </w:p>
    <w:p w14:paraId="731AA959" w14:textId="77777777" w:rsidR="00636C1F" w:rsidRPr="008E453C" w:rsidRDefault="00636C1F" w:rsidP="00636C1F">
      <w:pPr>
        <w:pStyle w:val="Padro"/>
        <w:jc w:val="both"/>
        <w:rPr>
          <w:rFonts w:ascii="Arial" w:hAnsi="Arial" w:cs="Arial"/>
          <w:sz w:val="20"/>
        </w:rPr>
      </w:pPr>
    </w:p>
    <w:p w14:paraId="60DFB77D" w14:textId="77777777" w:rsidR="00636C1F" w:rsidRPr="008E453C" w:rsidRDefault="00636C1F" w:rsidP="00636C1F">
      <w:pPr>
        <w:pStyle w:val="Padro"/>
        <w:shd w:val="clear" w:color="auto" w:fill="D9D9D9" w:themeFill="background1" w:themeFillShade="D9"/>
        <w:jc w:val="both"/>
        <w:rPr>
          <w:rFonts w:ascii="Arial" w:hAnsi="Arial" w:cs="Arial"/>
          <w:sz w:val="20"/>
        </w:rPr>
      </w:pPr>
      <w:r w:rsidRPr="008E453C">
        <w:rPr>
          <w:rFonts w:ascii="Arial" w:hAnsi="Arial" w:cs="Arial"/>
          <w:b/>
          <w:bCs/>
          <w:sz w:val="20"/>
        </w:rPr>
        <w:tab/>
        <w:t xml:space="preserve">a) </w:t>
      </w:r>
      <w:r w:rsidRPr="008E453C">
        <w:rPr>
          <w:rFonts w:ascii="Arial" w:hAnsi="Arial" w:cs="Arial"/>
          <w:sz w:val="20"/>
        </w:rPr>
        <w:t>Certidão emitida pela Junta Comercial ou Cartório competente certificando a situação da empresa de enquadramento ou reenquadramento de ME e EPP;</w:t>
      </w:r>
    </w:p>
    <w:p w14:paraId="018F0F81" w14:textId="77777777" w:rsidR="00636C1F" w:rsidRPr="008E453C" w:rsidRDefault="00636C1F" w:rsidP="00636C1F">
      <w:pPr>
        <w:pStyle w:val="Padro"/>
        <w:jc w:val="both"/>
        <w:rPr>
          <w:rFonts w:ascii="Arial" w:hAnsi="Arial" w:cs="Arial"/>
          <w:b/>
          <w:bCs/>
          <w:sz w:val="20"/>
        </w:rPr>
      </w:pPr>
    </w:p>
    <w:p w14:paraId="68527A37"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
          <w:bCs/>
          <w:sz w:val="20"/>
          <w:shd w:val="clear" w:color="auto" w:fill="D9D9D9" w:themeFill="background1" w:themeFillShade="D9"/>
        </w:rPr>
        <w:tab/>
        <w:t>b)</w:t>
      </w:r>
      <w:r w:rsidRPr="008E453C">
        <w:rPr>
          <w:rFonts w:ascii="Arial" w:hAnsi="Arial" w:cs="Arial"/>
          <w:bCs/>
          <w:sz w:val="20"/>
          <w:shd w:val="clear" w:color="auto" w:fill="D9D9D9" w:themeFill="background1" w:themeFillShade="D9"/>
        </w:rPr>
        <w:t xml:space="preserve"> Requerimento e </w:t>
      </w:r>
      <w:r w:rsidRPr="008E453C">
        <w:rPr>
          <w:rFonts w:ascii="Arial" w:hAnsi="Arial" w:cs="Arial"/>
          <w:sz w:val="20"/>
          <w:shd w:val="clear" w:color="auto" w:fill="D9D9D9" w:themeFill="background1" w:themeFillShade="D9"/>
        </w:rPr>
        <w:t xml:space="preserve">Declaração </w:t>
      </w:r>
      <w:r w:rsidRPr="008E453C">
        <w:rPr>
          <w:rFonts w:ascii="Arial" w:hAnsi="Arial" w:cs="Arial"/>
          <w:bCs/>
          <w:sz w:val="20"/>
          <w:shd w:val="clear" w:color="auto" w:fill="D9D9D9" w:themeFill="background1" w:themeFillShade="D9"/>
        </w:rPr>
        <w:t>confirmando</w:t>
      </w:r>
      <w:r w:rsidRPr="008E453C">
        <w:rPr>
          <w:rFonts w:ascii="Arial" w:hAnsi="Arial" w:cs="Arial"/>
          <w:sz w:val="20"/>
          <w:shd w:val="clear" w:color="auto" w:fill="D9D9D9" w:themeFill="background1" w:themeFillShade="D9"/>
        </w:rPr>
        <w:t xml:space="preserve"> que preenche os requisitos da LC 123/2006 e de não haver nenhum dos impedimentos previstos no § 4º do Artigo 3º da LC 123/06, assinada </w:t>
      </w:r>
      <w:r w:rsidRPr="008E453C">
        <w:rPr>
          <w:rFonts w:ascii="Arial" w:hAnsi="Arial" w:cs="Arial"/>
          <w:bCs/>
          <w:sz w:val="20"/>
          <w:shd w:val="clear" w:color="auto" w:fill="D9D9D9" w:themeFill="background1" w:themeFillShade="D9"/>
        </w:rPr>
        <w:t>pelo</w:t>
      </w:r>
      <w:r w:rsidRPr="008E453C">
        <w:rPr>
          <w:rFonts w:ascii="Arial" w:hAnsi="Arial" w:cs="Arial"/>
          <w:bCs/>
          <w:sz w:val="20"/>
        </w:rPr>
        <w:t xml:space="preserve"> </w:t>
      </w:r>
      <w:r w:rsidRPr="008E453C">
        <w:rPr>
          <w:rFonts w:ascii="Arial" w:hAnsi="Arial" w:cs="Arial"/>
          <w:bCs/>
          <w:sz w:val="20"/>
          <w:u w:val="single"/>
        </w:rPr>
        <w:t>Contador Responsável</w:t>
      </w:r>
      <w:r w:rsidRPr="008E453C">
        <w:rPr>
          <w:rFonts w:ascii="Arial" w:hAnsi="Arial" w:cs="Arial"/>
          <w:bCs/>
          <w:sz w:val="20"/>
        </w:rPr>
        <w:t xml:space="preserve"> ou pelo </w:t>
      </w:r>
      <w:r w:rsidRPr="008E453C">
        <w:rPr>
          <w:rFonts w:ascii="Arial" w:hAnsi="Arial" w:cs="Arial"/>
          <w:bCs/>
          <w:sz w:val="20"/>
          <w:u w:val="single"/>
        </w:rPr>
        <w:t>Responsável Legal</w:t>
      </w:r>
      <w:r w:rsidRPr="008E453C">
        <w:rPr>
          <w:rFonts w:ascii="Arial" w:hAnsi="Arial" w:cs="Arial"/>
          <w:sz w:val="20"/>
        </w:rPr>
        <w:t xml:space="preserve"> </w:t>
      </w:r>
      <w:r w:rsidRPr="008E453C">
        <w:rPr>
          <w:rFonts w:ascii="Arial" w:hAnsi="Arial" w:cs="Arial"/>
          <w:b/>
          <w:sz w:val="20"/>
        </w:rPr>
        <w:t xml:space="preserve">(Poderá ser usado o modelo constante no </w:t>
      </w:r>
      <w:r w:rsidRPr="008E453C">
        <w:rPr>
          <w:rFonts w:ascii="Arial" w:hAnsi="Arial" w:cs="Arial"/>
          <w:b/>
          <w:bCs/>
          <w:sz w:val="20"/>
          <w:u w:val="single"/>
        </w:rPr>
        <w:t>ANEXO III</w:t>
      </w:r>
      <w:r w:rsidRPr="008E453C">
        <w:rPr>
          <w:rFonts w:ascii="Arial" w:hAnsi="Arial" w:cs="Arial"/>
          <w:b/>
          <w:bCs/>
          <w:sz w:val="20"/>
        </w:rPr>
        <w:t xml:space="preserve"> deste Edital)</w:t>
      </w:r>
      <w:r w:rsidRPr="008E453C">
        <w:rPr>
          <w:rFonts w:ascii="Arial" w:hAnsi="Arial" w:cs="Arial"/>
          <w:bCs/>
          <w:sz w:val="20"/>
        </w:rPr>
        <w:t>;</w:t>
      </w:r>
    </w:p>
    <w:p w14:paraId="3F276C38" w14:textId="77777777" w:rsidR="00636C1F" w:rsidRPr="008E453C" w:rsidRDefault="00636C1F" w:rsidP="00636C1F">
      <w:pPr>
        <w:autoSpaceDE w:val="0"/>
        <w:autoSpaceDN w:val="0"/>
        <w:adjustRightInd w:val="0"/>
        <w:jc w:val="both"/>
        <w:rPr>
          <w:rFonts w:ascii="Arial" w:hAnsi="Arial" w:cs="Arial"/>
          <w:b/>
          <w:bCs/>
          <w:sz w:val="20"/>
        </w:rPr>
      </w:pPr>
    </w:p>
    <w:p w14:paraId="666F7649" w14:textId="77777777" w:rsidR="00636C1F" w:rsidRPr="008E453C" w:rsidRDefault="00636C1F" w:rsidP="00636C1F">
      <w:pPr>
        <w:shd w:val="clear" w:color="auto" w:fill="D9D9D9" w:themeFill="background1" w:themeFillShade="D9"/>
        <w:autoSpaceDE w:val="0"/>
        <w:autoSpaceDN w:val="0"/>
        <w:adjustRightInd w:val="0"/>
        <w:jc w:val="both"/>
        <w:rPr>
          <w:rFonts w:ascii="Arial" w:hAnsi="Arial" w:cs="Arial"/>
          <w:sz w:val="20"/>
        </w:rPr>
      </w:pPr>
      <w:r w:rsidRPr="008E453C">
        <w:rPr>
          <w:rFonts w:ascii="Arial" w:hAnsi="Arial" w:cs="Arial"/>
          <w:b/>
          <w:bCs/>
          <w:sz w:val="20"/>
        </w:rPr>
        <w:t xml:space="preserve">c) </w:t>
      </w:r>
      <w:r w:rsidRPr="008E453C">
        <w:rPr>
          <w:rFonts w:ascii="Arial" w:hAnsi="Arial" w:cs="Arial"/>
          <w:b/>
          <w:sz w:val="20"/>
          <w:u w:val="single"/>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8E453C">
        <w:rPr>
          <w:rFonts w:ascii="Arial" w:hAnsi="Arial" w:cs="Arial"/>
          <w:b/>
          <w:sz w:val="20"/>
        </w:rPr>
        <w:t xml:space="preserve"> (</w:t>
      </w:r>
      <w:r w:rsidRPr="008E453C">
        <w:rPr>
          <w:rFonts w:ascii="Arial" w:hAnsi="Arial" w:cs="Arial"/>
          <w:i/>
          <w:sz w:val="20"/>
        </w:rPr>
        <w:t>A microempresa e a empresa de pequeno porte que no decurso do ano calendário de início de atividade ultrapassar o limite de R$ 200.000,00 (duzentos mil reais) multiplicados pelo número de meses de funcionamento nesse período estarão excluídas do regime desta Lei Complementar, com efeitos retroativos ao início de suas atividades</w:t>
      </w:r>
      <w:r w:rsidRPr="008E453C">
        <w:rPr>
          <w:rFonts w:ascii="Arial" w:hAnsi="Arial" w:cs="Arial"/>
          <w:sz w:val="20"/>
        </w:rPr>
        <w:t xml:space="preserve">), </w:t>
      </w:r>
      <w:r w:rsidRPr="008E453C">
        <w:rPr>
          <w:rFonts w:ascii="Arial" w:hAnsi="Arial" w:cs="Arial"/>
          <w:b/>
          <w:sz w:val="20"/>
        </w:rPr>
        <w:t xml:space="preserve">(poderá ser usado o modelo constante no </w:t>
      </w:r>
      <w:r w:rsidRPr="008E453C">
        <w:rPr>
          <w:rFonts w:ascii="Arial" w:hAnsi="Arial" w:cs="Arial"/>
          <w:b/>
          <w:bCs/>
          <w:sz w:val="20"/>
          <w:u w:val="single"/>
        </w:rPr>
        <w:t>ANEXO IV</w:t>
      </w:r>
      <w:r w:rsidRPr="008E453C">
        <w:rPr>
          <w:rFonts w:ascii="Arial" w:hAnsi="Arial" w:cs="Arial"/>
          <w:b/>
          <w:sz w:val="20"/>
        </w:rPr>
        <w:t xml:space="preserve"> deste Edital)</w:t>
      </w:r>
      <w:r w:rsidRPr="008E453C">
        <w:rPr>
          <w:rFonts w:ascii="Arial" w:hAnsi="Arial" w:cs="Arial"/>
          <w:sz w:val="20"/>
        </w:rPr>
        <w:t>;</w:t>
      </w:r>
    </w:p>
    <w:p w14:paraId="5D19B578" w14:textId="77777777" w:rsidR="00636C1F" w:rsidRPr="008E453C" w:rsidRDefault="00636C1F" w:rsidP="00636C1F">
      <w:pPr>
        <w:pStyle w:val="Padro"/>
        <w:jc w:val="both"/>
        <w:rPr>
          <w:rFonts w:ascii="Arial" w:hAnsi="Arial" w:cs="Arial"/>
          <w:b/>
          <w:bCs/>
          <w:sz w:val="20"/>
        </w:rPr>
      </w:pPr>
    </w:p>
    <w:p w14:paraId="3E53AC76"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3.5.3 </w:t>
      </w:r>
      <w:r w:rsidRPr="008E453C">
        <w:rPr>
          <w:rFonts w:ascii="Arial" w:hAnsi="Arial" w:cs="Arial"/>
          <w:sz w:val="20"/>
        </w:rPr>
        <w:t>Se a participante do certame for ME ou EPP (devidamente comprovada), a documentação de regularidade fiscal poderá ser regularizada após ser declarada a vencedora, ou seja, para a contratação, conforme estabelece a LC 123/2006;</w:t>
      </w:r>
    </w:p>
    <w:p w14:paraId="2B0C0BFA"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3.5.4 </w:t>
      </w:r>
      <w:r w:rsidRPr="008E453C">
        <w:rPr>
          <w:rFonts w:ascii="Arial" w:hAnsi="Arial" w:cs="Arial"/>
          <w:sz w:val="20"/>
        </w:rPr>
        <w:t xml:space="preserve">Havendo alguma restrição na comprovação da regularidade fiscal, será assegurado o prazo de 02 (dois) dias úteis, cujo termo inicial corresponderá ao momento em que a proponente for declarada a vencedora do certame, prorrogáveis por igual período, a critério da Administração Pública, para a </w:t>
      </w:r>
      <w:r w:rsidRPr="008E453C">
        <w:rPr>
          <w:rFonts w:ascii="Arial" w:hAnsi="Arial" w:cs="Arial"/>
          <w:sz w:val="20"/>
        </w:rPr>
        <w:lastRenderedPageBreak/>
        <w:t>regularização da documentação, pagamento ou parcelamento do débito e emissão de eventuais certidões negativas ou positivas com efeito de certidão negativa;</w:t>
      </w:r>
    </w:p>
    <w:p w14:paraId="083438E3"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3.5.5 </w:t>
      </w:r>
      <w:r w:rsidRPr="008E453C">
        <w:rPr>
          <w:rFonts w:ascii="Arial" w:hAnsi="Arial" w:cs="Arial"/>
          <w:sz w:val="20"/>
        </w:rPr>
        <w:t>A não-regularização da documentação, no prazo previsto no §1º do Art. 43, da LC 123/06, implicará decadência do direito à contratação, sem prejuízo das sanções previstas no Art. 81 da Lei Federal nº. 8.666, de 21 de junho de 1993, sendo facultado à Administração convocar os licitantes remanescentes, na ordem de classificação, para a assinatura do contrato, ou revogar a licitação.</w:t>
      </w:r>
    </w:p>
    <w:p w14:paraId="5676FF61"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3.5.6 </w:t>
      </w:r>
      <w:r w:rsidRPr="008E453C">
        <w:rPr>
          <w:rFonts w:ascii="Arial" w:hAnsi="Arial" w:cs="Arial"/>
          <w:sz w:val="20"/>
        </w:rPr>
        <w:t>Nas licitações será assegurada, como critério de desempate, preferência de contratação para as ME e EPP;</w:t>
      </w:r>
    </w:p>
    <w:p w14:paraId="2E301ECE"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3.5.7 </w:t>
      </w:r>
      <w:r w:rsidRPr="008E453C">
        <w:rPr>
          <w:rFonts w:ascii="Arial" w:hAnsi="Arial" w:cs="Arial"/>
          <w:sz w:val="20"/>
        </w:rPr>
        <w:t>Entende-se por empate aquelas situações em que as propostas apresentadas pelas microempresas e empresas de pequeno porte sejam iguais ou até 10% (dez por cento) superiores à proposta mais bem classificada.</w:t>
      </w:r>
    </w:p>
    <w:p w14:paraId="071A9444"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3.5.8 </w:t>
      </w:r>
      <w:r w:rsidRPr="008E453C">
        <w:rPr>
          <w:rFonts w:ascii="Arial" w:hAnsi="Arial" w:cs="Arial"/>
          <w:sz w:val="20"/>
        </w:rPr>
        <w:t>Para efeito do disposto no Art. 44 da LC 123/06, ocorrendo o empate, proceder-se-á da seguinte forma:</w:t>
      </w:r>
    </w:p>
    <w:p w14:paraId="21B6967F"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ab/>
        <w:t xml:space="preserve">a) </w:t>
      </w:r>
      <w:r w:rsidRPr="008E453C">
        <w:rPr>
          <w:rFonts w:ascii="Arial" w:hAnsi="Arial" w:cs="Arial"/>
          <w:sz w:val="20"/>
        </w:rPr>
        <w:t>A ME ou EPP mais bem classificada, poderá apresentar proposta de preço inferior àquela considerada vencedora do certame, situação em que será adjudicado em seu favor o objeto licitado;</w:t>
      </w:r>
    </w:p>
    <w:p w14:paraId="74B85CE7"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ab/>
        <w:t xml:space="preserve">b) </w:t>
      </w:r>
      <w:r w:rsidRPr="008E453C">
        <w:rPr>
          <w:rFonts w:ascii="Arial" w:hAnsi="Arial" w:cs="Arial"/>
          <w:sz w:val="20"/>
        </w:rPr>
        <w:t>Estando presente a ME ou EPP poderá apresentar nova proposta no prazo máximo de 10 minutos, após a classificação preliminar das propostas, sob pena de preclusão;</w:t>
      </w:r>
    </w:p>
    <w:p w14:paraId="5FD0F0CB"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ab/>
        <w:t xml:space="preserve">c) </w:t>
      </w:r>
      <w:r w:rsidRPr="008E453C">
        <w:rPr>
          <w:rFonts w:ascii="Arial" w:hAnsi="Arial" w:cs="Arial"/>
          <w:sz w:val="20"/>
        </w:rPr>
        <w:t>A proposta vencedora que for feita verbalmente deverá ser formalizada por escrito em até 01 (um) dia útil, sob pena de desclassificação, preferencialmente em papel timbrado da empresa;</w:t>
      </w:r>
    </w:p>
    <w:p w14:paraId="6DB284B8"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ab/>
        <w:t xml:space="preserve">d) </w:t>
      </w:r>
      <w:r w:rsidRPr="008E453C">
        <w:rPr>
          <w:rFonts w:ascii="Arial" w:hAnsi="Arial" w:cs="Arial"/>
          <w:sz w:val="20"/>
        </w:rPr>
        <w:t>Não ocorrendo a contratação da ME ou EPP, na forma do inciso I do caput do Art. 45, da LC 123/06, serão convocadas as remanescentes que porventura se enquadrem na hipótese dos §§ 1º e 2º do Art. 44 da LC 123/06, na ordem classificatória, para o exercício do mesmo direito;</w:t>
      </w:r>
    </w:p>
    <w:p w14:paraId="749A730A"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ab/>
        <w:t xml:space="preserve">e) </w:t>
      </w:r>
      <w:r w:rsidRPr="008E453C">
        <w:rPr>
          <w:rFonts w:ascii="Arial" w:hAnsi="Arial" w:cs="Arial"/>
          <w:sz w:val="20"/>
        </w:rPr>
        <w:t>No caso de equivalência dos valores apresentados pelas ME ou EPP que se encontrem nos intervalos estabelecidos nos §§ 1º e 2º do Art. 44 da LC 123/06, será realizado sorteio entre elas para que se identifique aquela que primeiro poderá apresentar melhor oferta;</w:t>
      </w:r>
    </w:p>
    <w:p w14:paraId="643C2B8F"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ab/>
        <w:t xml:space="preserve">f) </w:t>
      </w:r>
      <w:r w:rsidRPr="008E453C">
        <w:rPr>
          <w:rFonts w:ascii="Arial" w:hAnsi="Arial" w:cs="Arial"/>
          <w:sz w:val="20"/>
        </w:rPr>
        <w:t>Na hipótese da não-contratação nos termos previstos no caput do Art. 44 da LC 123/06, o objeto licitado será adjudicado em favor da proposta originalmente vencedora do certame;</w:t>
      </w:r>
    </w:p>
    <w:p w14:paraId="73600090"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ab/>
        <w:t xml:space="preserve">g) </w:t>
      </w:r>
      <w:r w:rsidRPr="008E453C">
        <w:rPr>
          <w:rFonts w:ascii="Arial" w:hAnsi="Arial" w:cs="Arial"/>
          <w:sz w:val="20"/>
        </w:rPr>
        <w:t>O disposto no Art. 44 da LC 123/06, somente se aplicará quando a melhor oferta inicial não tiver sido apresentada por ME ou EPP.</w:t>
      </w:r>
    </w:p>
    <w:p w14:paraId="45027891" w14:textId="77777777" w:rsidR="00636C1F" w:rsidRPr="008E453C" w:rsidRDefault="00636C1F" w:rsidP="00636C1F">
      <w:pPr>
        <w:autoSpaceDE w:val="0"/>
        <w:autoSpaceDN w:val="0"/>
        <w:adjustRightInd w:val="0"/>
        <w:jc w:val="both"/>
        <w:rPr>
          <w:rFonts w:ascii="Arial" w:hAnsi="Arial" w:cs="Arial"/>
          <w:sz w:val="20"/>
        </w:rPr>
      </w:pPr>
    </w:p>
    <w:p w14:paraId="0AD82E04" w14:textId="77777777" w:rsidR="00636C1F" w:rsidRPr="008E453C" w:rsidRDefault="00636C1F" w:rsidP="00636C1F">
      <w:pPr>
        <w:pStyle w:val="Padro"/>
        <w:shd w:val="clear" w:color="auto" w:fill="D9D9D9" w:themeFill="background1" w:themeFillShade="D9"/>
        <w:jc w:val="both"/>
        <w:rPr>
          <w:rFonts w:ascii="Arial" w:hAnsi="Arial" w:cs="Arial"/>
          <w:b/>
          <w:bCs/>
          <w:sz w:val="20"/>
        </w:rPr>
      </w:pPr>
      <w:r w:rsidRPr="008E453C">
        <w:rPr>
          <w:rFonts w:ascii="Arial" w:hAnsi="Arial" w:cs="Arial"/>
          <w:b/>
          <w:bCs/>
          <w:sz w:val="20"/>
        </w:rPr>
        <w:t>4. DO CREDENCIAMENTO           (FORA DOS ENVELOPES DE PROPOSTA E HABILITAÇÃO)</w:t>
      </w:r>
    </w:p>
    <w:p w14:paraId="226A130A"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A licitante poderá fazer-se presente junto ao Pregoeiro mediante um representante legal (CREDENCIADO), somente conforme instruções abaixo:</w:t>
      </w:r>
    </w:p>
    <w:p w14:paraId="5A693A54" w14:textId="77777777" w:rsidR="00020A68" w:rsidRDefault="00020A68" w:rsidP="00636C1F">
      <w:pPr>
        <w:autoSpaceDE w:val="0"/>
        <w:autoSpaceDN w:val="0"/>
        <w:adjustRightInd w:val="0"/>
        <w:jc w:val="both"/>
        <w:rPr>
          <w:rFonts w:ascii="Arial" w:hAnsi="Arial" w:cs="Arial"/>
          <w:b/>
          <w:bCs/>
          <w:sz w:val="20"/>
        </w:rPr>
      </w:pPr>
    </w:p>
    <w:p w14:paraId="11EF7E3D"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4.1. </w:t>
      </w:r>
      <w:r w:rsidRPr="008E453C">
        <w:rPr>
          <w:rFonts w:ascii="Arial" w:hAnsi="Arial" w:cs="Arial"/>
          <w:sz w:val="20"/>
        </w:rPr>
        <w:t xml:space="preserve">Caso o credenciado </w:t>
      </w:r>
      <w:r w:rsidRPr="008E453C">
        <w:rPr>
          <w:rFonts w:ascii="Arial" w:hAnsi="Arial" w:cs="Arial"/>
          <w:b/>
          <w:sz w:val="20"/>
          <w:u w:val="single"/>
        </w:rPr>
        <w:t>seja</w:t>
      </w:r>
      <w:r w:rsidRPr="008E453C">
        <w:rPr>
          <w:rFonts w:ascii="Arial" w:hAnsi="Arial" w:cs="Arial"/>
          <w:b/>
          <w:sz w:val="20"/>
        </w:rPr>
        <w:t xml:space="preserve"> proprietário ou sócio</w:t>
      </w:r>
      <w:r w:rsidRPr="008E453C">
        <w:rPr>
          <w:rFonts w:ascii="Arial" w:hAnsi="Arial" w:cs="Arial"/>
          <w:b/>
          <w:bCs/>
          <w:sz w:val="20"/>
        </w:rPr>
        <w:t xml:space="preserve"> da empresa</w:t>
      </w:r>
      <w:r w:rsidRPr="008E453C">
        <w:rPr>
          <w:rFonts w:ascii="Arial" w:hAnsi="Arial" w:cs="Arial"/>
          <w:sz w:val="20"/>
        </w:rPr>
        <w:t>, o mesmo deverá comprovar tal situação, apresentando:</w:t>
      </w:r>
    </w:p>
    <w:p w14:paraId="2BCA95D8"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a)</w:t>
      </w:r>
      <w:r w:rsidRPr="008E453C">
        <w:rPr>
          <w:rFonts w:ascii="Arial" w:hAnsi="Arial" w:cs="Arial"/>
          <w:sz w:val="20"/>
        </w:rPr>
        <w:t xml:space="preserve"> </w:t>
      </w:r>
      <w:r w:rsidRPr="008E453C">
        <w:rPr>
          <w:rFonts w:ascii="Arial" w:hAnsi="Arial" w:cs="Arial"/>
          <w:b/>
          <w:sz w:val="20"/>
        </w:rPr>
        <w:t>Cópia autenticada</w:t>
      </w:r>
      <w:r w:rsidRPr="008E453C">
        <w:rPr>
          <w:rFonts w:ascii="Arial" w:hAnsi="Arial" w:cs="Arial"/>
          <w:sz w:val="20"/>
        </w:rPr>
        <w:t xml:space="preserve"> do Ato Constitutivo, Estatuto ou Contrato Social;</w:t>
      </w:r>
    </w:p>
    <w:p w14:paraId="15E35557"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b)</w:t>
      </w:r>
      <w:r w:rsidRPr="008E453C">
        <w:rPr>
          <w:rFonts w:ascii="Arial" w:hAnsi="Arial" w:cs="Arial"/>
          <w:sz w:val="20"/>
        </w:rPr>
        <w:t xml:space="preserve"> </w:t>
      </w:r>
      <w:r w:rsidRPr="008E453C">
        <w:rPr>
          <w:rFonts w:ascii="Arial" w:hAnsi="Arial" w:cs="Arial"/>
          <w:b/>
          <w:sz w:val="20"/>
        </w:rPr>
        <w:t>Cópia autenticada</w:t>
      </w:r>
      <w:r w:rsidRPr="008E453C">
        <w:rPr>
          <w:rFonts w:ascii="Arial" w:hAnsi="Arial" w:cs="Arial"/>
          <w:sz w:val="20"/>
        </w:rPr>
        <w:t xml:space="preserve"> de documento pessoal com foto.</w:t>
      </w:r>
    </w:p>
    <w:p w14:paraId="4D4DA43A" w14:textId="77777777" w:rsidR="00636C1F" w:rsidRPr="008E453C" w:rsidRDefault="00636C1F" w:rsidP="00636C1F">
      <w:pPr>
        <w:autoSpaceDE w:val="0"/>
        <w:autoSpaceDN w:val="0"/>
        <w:adjustRightInd w:val="0"/>
        <w:jc w:val="both"/>
        <w:rPr>
          <w:rFonts w:ascii="Arial" w:hAnsi="Arial" w:cs="Arial"/>
          <w:b/>
          <w:bCs/>
          <w:sz w:val="20"/>
        </w:rPr>
      </w:pPr>
    </w:p>
    <w:p w14:paraId="36A212B2"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4.2. </w:t>
      </w:r>
      <w:r w:rsidRPr="008E453C">
        <w:rPr>
          <w:rFonts w:ascii="Arial" w:hAnsi="Arial" w:cs="Arial"/>
          <w:sz w:val="20"/>
        </w:rPr>
        <w:t>Caso o credenciado</w:t>
      </w:r>
      <w:r w:rsidRPr="008E453C">
        <w:rPr>
          <w:rFonts w:ascii="Arial" w:hAnsi="Arial" w:cs="Arial"/>
          <w:bCs/>
          <w:sz w:val="20"/>
        </w:rPr>
        <w:t xml:space="preserve"> </w:t>
      </w:r>
      <w:r w:rsidRPr="008E453C">
        <w:rPr>
          <w:rFonts w:ascii="Arial" w:hAnsi="Arial" w:cs="Arial"/>
          <w:b/>
          <w:bCs/>
          <w:sz w:val="20"/>
          <w:u w:val="single"/>
        </w:rPr>
        <w:t>não seja</w:t>
      </w:r>
      <w:r w:rsidRPr="008E453C">
        <w:rPr>
          <w:rFonts w:ascii="Arial" w:hAnsi="Arial" w:cs="Arial"/>
          <w:b/>
          <w:bCs/>
          <w:sz w:val="20"/>
        </w:rPr>
        <w:t xml:space="preserve"> </w:t>
      </w:r>
      <w:r w:rsidRPr="008E453C">
        <w:rPr>
          <w:rFonts w:ascii="Arial" w:hAnsi="Arial" w:cs="Arial"/>
          <w:b/>
          <w:sz w:val="20"/>
        </w:rPr>
        <w:t>proprietário ou sócio</w:t>
      </w:r>
      <w:r w:rsidRPr="008E453C">
        <w:rPr>
          <w:rFonts w:ascii="Arial" w:hAnsi="Arial" w:cs="Arial"/>
          <w:b/>
          <w:bCs/>
          <w:sz w:val="20"/>
        </w:rPr>
        <w:t xml:space="preserve"> da empresa, </w:t>
      </w:r>
      <w:r w:rsidRPr="008E453C">
        <w:rPr>
          <w:rFonts w:ascii="Arial" w:hAnsi="Arial" w:cs="Arial"/>
          <w:sz w:val="20"/>
        </w:rPr>
        <w:t xml:space="preserve">o mesmo deverá apresentar-se conforme item </w:t>
      </w:r>
      <w:r w:rsidRPr="008E453C">
        <w:rPr>
          <w:rFonts w:ascii="Arial" w:hAnsi="Arial" w:cs="Arial"/>
          <w:b/>
          <w:i/>
          <w:sz w:val="20"/>
          <w:u w:val="single"/>
        </w:rPr>
        <w:t>4.2.1.</w:t>
      </w:r>
      <w:r w:rsidRPr="008E453C">
        <w:rPr>
          <w:rFonts w:ascii="Arial" w:hAnsi="Arial" w:cs="Arial"/>
          <w:sz w:val="20"/>
        </w:rPr>
        <w:t xml:space="preserve"> ou </w:t>
      </w:r>
      <w:r w:rsidRPr="008E453C">
        <w:rPr>
          <w:rFonts w:ascii="Arial" w:hAnsi="Arial" w:cs="Arial"/>
          <w:b/>
          <w:i/>
          <w:sz w:val="20"/>
          <w:u w:val="single"/>
        </w:rPr>
        <w:t>4.2.2.</w:t>
      </w:r>
      <w:r w:rsidRPr="008E453C">
        <w:rPr>
          <w:rFonts w:ascii="Arial" w:hAnsi="Arial" w:cs="Arial"/>
          <w:sz w:val="20"/>
        </w:rPr>
        <w:t>:</w:t>
      </w:r>
    </w:p>
    <w:p w14:paraId="02B41767"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4.2.1. Carta de Credenciamento </w:t>
      </w:r>
      <w:r w:rsidRPr="008E453C">
        <w:rPr>
          <w:rFonts w:ascii="Arial" w:hAnsi="Arial" w:cs="Arial"/>
          <w:b/>
          <w:sz w:val="20"/>
        </w:rPr>
        <w:t>(Poderá ser usado o modelo do Anexo II)</w:t>
      </w:r>
      <w:r w:rsidRPr="008E453C">
        <w:rPr>
          <w:rFonts w:ascii="Arial" w:hAnsi="Arial" w:cs="Arial"/>
          <w:sz w:val="20"/>
        </w:rPr>
        <w:t>, com assinatura reconhecida em cartório de pelo menos um representante legal da empresa, acompanhado de:</w:t>
      </w:r>
    </w:p>
    <w:p w14:paraId="51F26AA3"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a)</w:t>
      </w:r>
      <w:r w:rsidRPr="008E453C">
        <w:rPr>
          <w:rFonts w:ascii="Arial" w:hAnsi="Arial" w:cs="Arial"/>
          <w:sz w:val="20"/>
        </w:rPr>
        <w:t xml:space="preserve"> </w:t>
      </w:r>
      <w:r w:rsidRPr="008E453C">
        <w:rPr>
          <w:rFonts w:ascii="Arial" w:hAnsi="Arial" w:cs="Arial"/>
          <w:b/>
          <w:sz w:val="20"/>
        </w:rPr>
        <w:t>Cópia autenticada</w:t>
      </w:r>
      <w:r w:rsidRPr="008E453C">
        <w:rPr>
          <w:rFonts w:ascii="Arial" w:hAnsi="Arial" w:cs="Arial"/>
          <w:sz w:val="20"/>
        </w:rPr>
        <w:t xml:space="preserve"> do Ato Constitutivo, Estatuto, Contrato Social ou Qualquer outro Documento, que comprove os poderes do </w:t>
      </w:r>
      <w:proofErr w:type="spellStart"/>
      <w:r w:rsidRPr="008E453C">
        <w:rPr>
          <w:rFonts w:ascii="Arial" w:hAnsi="Arial" w:cs="Arial"/>
          <w:sz w:val="20"/>
        </w:rPr>
        <w:t>credenciante</w:t>
      </w:r>
      <w:proofErr w:type="spellEnd"/>
      <w:r w:rsidRPr="008E453C">
        <w:rPr>
          <w:rFonts w:ascii="Arial" w:hAnsi="Arial" w:cs="Arial"/>
          <w:sz w:val="20"/>
        </w:rPr>
        <w:t xml:space="preserve"> para tal nomeação;</w:t>
      </w:r>
    </w:p>
    <w:p w14:paraId="5BF1CD1A"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b)</w:t>
      </w:r>
      <w:r w:rsidRPr="008E453C">
        <w:rPr>
          <w:rFonts w:ascii="Arial" w:hAnsi="Arial" w:cs="Arial"/>
          <w:sz w:val="20"/>
        </w:rPr>
        <w:t xml:space="preserve"> </w:t>
      </w:r>
      <w:r w:rsidRPr="008E453C">
        <w:rPr>
          <w:rFonts w:ascii="Arial" w:hAnsi="Arial" w:cs="Arial"/>
          <w:b/>
          <w:sz w:val="20"/>
        </w:rPr>
        <w:t>Cópia autenticada</w:t>
      </w:r>
      <w:r w:rsidRPr="008E453C">
        <w:rPr>
          <w:rFonts w:ascii="Arial" w:hAnsi="Arial" w:cs="Arial"/>
          <w:sz w:val="20"/>
        </w:rPr>
        <w:t xml:space="preserve"> de documento pessoal com foto do credenciado.</w:t>
      </w:r>
    </w:p>
    <w:p w14:paraId="66563FC6" w14:textId="77777777" w:rsidR="00636C1F" w:rsidRPr="008E453C" w:rsidRDefault="00636C1F" w:rsidP="00636C1F">
      <w:pPr>
        <w:autoSpaceDE w:val="0"/>
        <w:autoSpaceDN w:val="0"/>
        <w:adjustRightInd w:val="0"/>
        <w:jc w:val="both"/>
        <w:rPr>
          <w:rFonts w:ascii="Arial" w:hAnsi="Arial" w:cs="Arial"/>
          <w:b/>
          <w:bCs/>
          <w:sz w:val="20"/>
        </w:rPr>
      </w:pPr>
    </w:p>
    <w:p w14:paraId="15D98D43"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4.2.2. Instrumento Público ou Particular de Procuração </w:t>
      </w:r>
      <w:r w:rsidRPr="008E453C">
        <w:rPr>
          <w:rFonts w:ascii="Arial" w:hAnsi="Arial" w:cs="Arial"/>
          <w:b/>
          <w:sz w:val="20"/>
        </w:rPr>
        <w:t>(Poderá ser usado o modelo do Anexo I)</w:t>
      </w:r>
      <w:r w:rsidRPr="008E453C">
        <w:rPr>
          <w:rFonts w:ascii="Arial" w:hAnsi="Arial" w:cs="Arial"/>
          <w:sz w:val="20"/>
        </w:rPr>
        <w:t>, com assinatura reconhecida em cartório do OUTORGANTE, onde conceda ao representante (outorgado) poderes legais para representar a Proponente em todos os Atos do Certame, que deverá se apresentar com:</w:t>
      </w:r>
    </w:p>
    <w:p w14:paraId="560D0041" w14:textId="77777777" w:rsidR="00636C1F" w:rsidRPr="008E453C" w:rsidRDefault="00636C1F" w:rsidP="00636C1F">
      <w:pPr>
        <w:autoSpaceDE w:val="0"/>
        <w:autoSpaceDN w:val="0"/>
        <w:adjustRightInd w:val="0"/>
        <w:jc w:val="both"/>
        <w:rPr>
          <w:rFonts w:ascii="Arial" w:hAnsi="Arial" w:cs="Arial"/>
          <w:sz w:val="20"/>
        </w:rPr>
      </w:pPr>
    </w:p>
    <w:p w14:paraId="4BCFB14D"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lastRenderedPageBreak/>
        <w:t>a)</w:t>
      </w:r>
      <w:r w:rsidRPr="008E453C">
        <w:rPr>
          <w:rFonts w:ascii="Arial" w:hAnsi="Arial" w:cs="Arial"/>
          <w:sz w:val="20"/>
        </w:rPr>
        <w:t xml:space="preserve"> </w:t>
      </w:r>
      <w:r w:rsidRPr="008E453C">
        <w:rPr>
          <w:rFonts w:ascii="Arial" w:hAnsi="Arial" w:cs="Arial"/>
          <w:b/>
          <w:sz w:val="20"/>
        </w:rPr>
        <w:t>Cópia autenticada</w:t>
      </w:r>
      <w:r w:rsidRPr="008E453C">
        <w:rPr>
          <w:rFonts w:ascii="Arial" w:hAnsi="Arial" w:cs="Arial"/>
          <w:sz w:val="20"/>
        </w:rPr>
        <w:t xml:space="preserve">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14:paraId="79D1C231"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b)</w:t>
      </w:r>
      <w:r w:rsidRPr="008E453C">
        <w:rPr>
          <w:rFonts w:ascii="Arial" w:hAnsi="Arial" w:cs="Arial"/>
          <w:sz w:val="20"/>
        </w:rPr>
        <w:t xml:space="preserve"> </w:t>
      </w:r>
      <w:r w:rsidRPr="008E453C">
        <w:rPr>
          <w:rFonts w:ascii="Arial" w:hAnsi="Arial" w:cs="Arial"/>
          <w:b/>
          <w:sz w:val="20"/>
        </w:rPr>
        <w:t>Cópia autenticada</w:t>
      </w:r>
      <w:r w:rsidRPr="008E453C">
        <w:rPr>
          <w:rFonts w:ascii="Arial" w:hAnsi="Arial" w:cs="Arial"/>
          <w:sz w:val="20"/>
        </w:rPr>
        <w:t xml:space="preserve"> de documento pessoal com foto do CREDENCIADO (outorgado).</w:t>
      </w:r>
    </w:p>
    <w:p w14:paraId="7F13CF3A" w14:textId="77777777" w:rsidR="00636C1F" w:rsidRPr="008E453C" w:rsidRDefault="00636C1F" w:rsidP="00636C1F">
      <w:pPr>
        <w:autoSpaceDE w:val="0"/>
        <w:autoSpaceDN w:val="0"/>
        <w:adjustRightInd w:val="0"/>
        <w:jc w:val="both"/>
        <w:rPr>
          <w:rFonts w:ascii="Arial" w:hAnsi="Arial" w:cs="Arial"/>
          <w:b/>
          <w:bCs/>
          <w:sz w:val="20"/>
        </w:rPr>
      </w:pPr>
    </w:p>
    <w:p w14:paraId="3601E6F9"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4.3. </w:t>
      </w:r>
      <w:r w:rsidRPr="008E453C">
        <w:rPr>
          <w:rFonts w:ascii="Arial" w:hAnsi="Arial" w:cs="Arial"/>
          <w:sz w:val="20"/>
        </w:rPr>
        <w:t>Cada licitante poderá ter apenas um representante ao mesmo tempo.</w:t>
      </w:r>
    </w:p>
    <w:p w14:paraId="02069E86" w14:textId="77777777" w:rsidR="00020A68" w:rsidRDefault="00020A68" w:rsidP="00636C1F">
      <w:pPr>
        <w:autoSpaceDE w:val="0"/>
        <w:autoSpaceDN w:val="0"/>
        <w:adjustRightInd w:val="0"/>
        <w:jc w:val="both"/>
        <w:rPr>
          <w:rFonts w:ascii="Arial" w:hAnsi="Arial" w:cs="Arial"/>
          <w:b/>
          <w:bCs/>
          <w:sz w:val="20"/>
        </w:rPr>
      </w:pPr>
    </w:p>
    <w:p w14:paraId="52FC39C5" w14:textId="77777777"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 xml:space="preserve">4.4. </w:t>
      </w:r>
      <w:r w:rsidRPr="008E453C">
        <w:rPr>
          <w:rFonts w:ascii="Arial" w:hAnsi="Arial" w:cs="Arial"/>
          <w:sz w:val="20"/>
        </w:rPr>
        <w:t>Cada representante poderá representar apenas uma licitante.</w:t>
      </w:r>
    </w:p>
    <w:p w14:paraId="31411229" w14:textId="77777777" w:rsidR="00636C1F" w:rsidRPr="008E453C" w:rsidRDefault="00636C1F" w:rsidP="00636C1F">
      <w:pPr>
        <w:autoSpaceDE w:val="0"/>
        <w:autoSpaceDN w:val="0"/>
        <w:adjustRightInd w:val="0"/>
        <w:jc w:val="both"/>
        <w:rPr>
          <w:rFonts w:ascii="Arial" w:hAnsi="Arial" w:cs="Arial"/>
          <w:b/>
          <w:bCs/>
          <w:sz w:val="20"/>
        </w:rPr>
      </w:pPr>
    </w:p>
    <w:p w14:paraId="28628656" w14:textId="77777777" w:rsidR="00636C1F" w:rsidRPr="008E453C" w:rsidRDefault="00636C1F" w:rsidP="00636C1F">
      <w:pPr>
        <w:shd w:val="clear" w:color="auto" w:fill="D9D9D9" w:themeFill="background1" w:themeFillShade="D9"/>
        <w:autoSpaceDE w:val="0"/>
        <w:autoSpaceDN w:val="0"/>
        <w:adjustRightInd w:val="0"/>
        <w:jc w:val="both"/>
        <w:rPr>
          <w:rFonts w:ascii="Arial" w:hAnsi="Arial" w:cs="Arial"/>
          <w:sz w:val="20"/>
        </w:rPr>
      </w:pPr>
      <w:r w:rsidRPr="008E453C">
        <w:rPr>
          <w:rFonts w:ascii="Arial" w:hAnsi="Arial" w:cs="Arial"/>
          <w:b/>
          <w:bCs/>
          <w:sz w:val="20"/>
        </w:rPr>
        <w:t xml:space="preserve">4.5. </w:t>
      </w:r>
      <w:r w:rsidRPr="008E453C">
        <w:rPr>
          <w:rFonts w:ascii="Arial" w:hAnsi="Arial" w:cs="Arial"/>
          <w:sz w:val="20"/>
        </w:rPr>
        <w:t xml:space="preserve">A Carta de Credenciamento, Instrumento de Procuração (Público ou Particular), juntamente com os documentos da sua comprovação, </w:t>
      </w:r>
      <w:r w:rsidR="00E82342" w:rsidRPr="008E453C">
        <w:rPr>
          <w:rFonts w:ascii="Arial" w:hAnsi="Arial" w:cs="Arial"/>
          <w:sz w:val="20"/>
        </w:rPr>
        <w:t>deverá ser apresentada</w:t>
      </w:r>
      <w:r w:rsidRPr="008E453C">
        <w:rPr>
          <w:rFonts w:ascii="Arial" w:hAnsi="Arial" w:cs="Arial"/>
          <w:sz w:val="20"/>
        </w:rPr>
        <w:t xml:space="preserve"> no prazo estipulado no preâmbulo deste Edital, </w:t>
      </w:r>
      <w:r w:rsidRPr="008E453C">
        <w:rPr>
          <w:rFonts w:ascii="Arial" w:hAnsi="Arial" w:cs="Arial"/>
          <w:b/>
          <w:i/>
          <w:sz w:val="20"/>
          <w:u w:val="single"/>
        </w:rPr>
        <w:t>fora dos envelopes</w:t>
      </w:r>
      <w:r w:rsidRPr="008E453C">
        <w:rPr>
          <w:rFonts w:ascii="Arial" w:hAnsi="Arial" w:cs="Arial"/>
          <w:sz w:val="20"/>
        </w:rPr>
        <w:t xml:space="preserve"> de PROPOSTA e HABILITAÇÃO.</w:t>
      </w:r>
    </w:p>
    <w:p w14:paraId="66C86A1B" w14:textId="77777777" w:rsidR="00636C1F" w:rsidRPr="008E453C" w:rsidRDefault="00636C1F" w:rsidP="00636C1F">
      <w:pPr>
        <w:autoSpaceDE w:val="0"/>
        <w:autoSpaceDN w:val="0"/>
        <w:adjustRightInd w:val="0"/>
        <w:jc w:val="both"/>
        <w:rPr>
          <w:rFonts w:ascii="Arial" w:hAnsi="Arial" w:cs="Arial"/>
          <w:b/>
          <w:bCs/>
          <w:sz w:val="20"/>
        </w:rPr>
      </w:pPr>
    </w:p>
    <w:p w14:paraId="319B77FC"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4.6.</w:t>
      </w:r>
      <w:r w:rsidRPr="008E453C">
        <w:rPr>
          <w:rFonts w:ascii="Arial" w:hAnsi="Arial" w:cs="Arial"/>
          <w:bCs/>
          <w:sz w:val="20"/>
        </w:rPr>
        <w:t xml:space="preserve"> A ausência de CREDENCIADO não exclui a licitante do certame, porém a mesma não poderá em hipótese alguma manifestar-se em relação ao Processo Licitatório, em qualquer fase ou forma de recurso, tão pouco ofertar lance, prevalecendo então a proposta do envelope.</w:t>
      </w:r>
    </w:p>
    <w:p w14:paraId="3456C0C9" w14:textId="77777777" w:rsidR="00020A68" w:rsidRDefault="00020A68" w:rsidP="00636C1F">
      <w:pPr>
        <w:autoSpaceDE w:val="0"/>
        <w:autoSpaceDN w:val="0"/>
        <w:adjustRightInd w:val="0"/>
        <w:jc w:val="both"/>
        <w:rPr>
          <w:rFonts w:ascii="Arial" w:hAnsi="Arial" w:cs="Arial"/>
          <w:b/>
          <w:bCs/>
          <w:sz w:val="20"/>
        </w:rPr>
      </w:pPr>
    </w:p>
    <w:p w14:paraId="7F2EA85F"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4.7. </w:t>
      </w:r>
      <w:r w:rsidRPr="008E453C">
        <w:rPr>
          <w:rFonts w:ascii="Arial" w:hAnsi="Arial" w:cs="Arial"/>
          <w:sz w:val="20"/>
        </w:rPr>
        <w:t xml:space="preserve">Tanto na Credencial como no Instrumento de Procuração (Público ou Particular) deverá constar, expressamente, </w:t>
      </w:r>
      <w:r w:rsidRPr="008E453C">
        <w:rPr>
          <w:rFonts w:ascii="Arial" w:hAnsi="Arial" w:cs="Arial"/>
          <w:b/>
          <w:bCs/>
          <w:sz w:val="20"/>
        </w:rPr>
        <w:t>os poderes para praticar todos os atos inerentes ao certame</w:t>
      </w:r>
      <w:r w:rsidRPr="008E453C">
        <w:rPr>
          <w:rFonts w:ascii="Arial" w:hAnsi="Arial" w:cs="Arial"/>
          <w:sz w:val="20"/>
        </w:rPr>
        <w:t>, inclusive interpor e desistir de recursos em todas as fases licitatórias.</w:t>
      </w:r>
    </w:p>
    <w:p w14:paraId="3BFE3E0C" w14:textId="77777777" w:rsidR="00636C1F" w:rsidRPr="008E453C" w:rsidRDefault="00636C1F" w:rsidP="00636C1F">
      <w:pPr>
        <w:autoSpaceDE w:val="0"/>
        <w:autoSpaceDN w:val="0"/>
        <w:adjustRightInd w:val="0"/>
        <w:jc w:val="both"/>
        <w:rPr>
          <w:rFonts w:ascii="Arial" w:hAnsi="Arial" w:cs="Arial"/>
          <w:sz w:val="20"/>
        </w:rPr>
      </w:pPr>
    </w:p>
    <w:p w14:paraId="239F1DD0" w14:textId="77777777" w:rsidR="00636C1F" w:rsidRPr="008E453C" w:rsidRDefault="00636C1F" w:rsidP="00636C1F">
      <w:pPr>
        <w:shd w:val="clear" w:color="auto" w:fill="D9D9D9" w:themeFill="background1" w:themeFillShade="D9"/>
        <w:autoSpaceDE w:val="0"/>
        <w:autoSpaceDN w:val="0"/>
        <w:adjustRightInd w:val="0"/>
        <w:jc w:val="both"/>
        <w:rPr>
          <w:rFonts w:ascii="Arial" w:hAnsi="Arial" w:cs="Arial"/>
          <w:b/>
          <w:bCs/>
          <w:sz w:val="20"/>
        </w:rPr>
      </w:pPr>
      <w:r w:rsidRPr="008E453C">
        <w:rPr>
          <w:rFonts w:ascii="Arial" w:hAnsi="Arial" w:cs="Arial"/>
          <w:b/>
          <w:bCs/>
          <w:sz w:val="20"/>
        </w:rPr>
        <w:t>5. DA APRESENTAÇÃO DOS ENVELOPES:</w:t>
      </w:r>
    </w:p>
    <w:p w14:paraId="2A478B08" w14:textId="77777777" w:rsidR="00636C1F" w:rsidRDefault="00636C1F" w:rsidP="00636C1F">
      <w:pPr>
        <w:jc w:val="both"/>
        <w:rPr>
          <w:rFonts w:ascii="Arial" w:hAnsi="Arial" w:cs="Arial"/>
          <w:b/>
          <w:sz w:val="20"/>
        </w:rPr>
      </w:pPr>
    </w:p>
    <w:p w14:paraId="15AD7CEA" w14:textId="77777777" w:rsidR="00636C1F" w:rsidRPr="008E453C" w:rsidRDefault="00636C1F" w:rsidP="00636C1F">
      <w:pPr>
        <w:jc w:val="both"/>
        <w:rPr>
          <w:rFonts w:ascii="Arial" w:hAnsi="Arial" w:cs="Arial"/>
          <w:sz w:val="20"/>
        </w:rPr>
      </w:pPr>
      <w:r w:rsidRPr="008E453C">
        <w:rPr>
          <w:rFonts w:ascii="Arial" w:hAnsi="Arial" w:cs="Arial"/>
          <w:b/>
          <w:sz w:val="20"/>
        </w:rPr>
        <w:t>5.1 P</w:t>
      </w:r>
      <w:r w:rsidRPr="008E453C">
        <w:rPr>
          <w:rFonts w:ascii="Arial" w:hAnsi="Arial" w:cs="Arial"/>
          <w:sz w:val="20"/>
        </w:rPr>
        <w:t>ara participarem do presente certame, os licitantes deverão apresentar na sede do</w:t>
      </w:r>
      <w:r w:rsidRPr="008E453C">
        <w:rPr>
          <w:rFonts w:ascii="Arial" w:hAnsi="Arial" w:cs="Arial"/>
          <w:b/>
          <w:sz w:val="20"/>
        </w:rPr>
        <w:t xml:space="preserve"> </w:t>
      </w:r>
      <w:r w:rsidRPr="008E453C">
        <w:rPr>
          <w:rFonts w:ascii="Arial" w:hAnsi="Arial" w:cs="Arial"/>
          <w:b/>
          <w:bCs/>
          <w:sz w:val="20"/>
        </w:rPr>
        <w:t>MUNICÍPIO DE PORTO DOS GAÚCHOS/MT</w:t>
      </w:r>
      <w:r w:rsidRPr="008E453C">
        <w:rPr>
          <w:rFonts w:ascii="Arial" w:hAnsi="Arial" w:cs="Arial"/>
          <w:sz w:val="20"/>
        </w:rPr>
        <w:t xml:space="preserve">, 02 (dois) envelopes distintos, opacos, claramente identificados e devidamente lacrados com cola ou equivalente (não será aceito envelope fechado com grampos ou fitas, ou outrem que venha causar dúvidas na transparência e seriedade do certame), contendo no </w:t>
      </w:r>
      <w:r w:rsidRPr="008E453C">
        <w:rPr>
          <w:rFonts w:ascii="Arial" w:hAnsi="Arial" w:cs="Arial"/>
          <w:sz w:val="20"/>
          <w:u w:val="single"/>
        </w:rPr>
        <w:t>envelope nº. 01 a “</w:t>
      </w:r>
      <w:r w:rsidRPr="008E453C">
        <w:rPr>
          <w:rFonts w:ascii="Arial" w:hAnsi="Arial" w:cs="Arial"/>
          <w:b/>
          <w:sz w:val="20"/>
          <w:u w:val="single"/>
        </w:rPr>
        <w:t>PROPOSTA COMERCIAL</w:t>
      </w:r>
      <w:r w:rsidRPr="008E453C">
        <w:rPr>
          <w:rFonts w:ascii="Arial" w:hAnsi="Arial" w:cs="Arial"/>
          <w:sz w:val="20"/>
          <w:u w:val="single"/>
        </w:rPr>
        <w:t>”</w:t>
      </w:r>
      <w:r w:rsidRPr="008E453C">
        <w:rPr>
          <w:rFonts w:ascii="Arial" w:hAnsi="Arial" w:cs="Arial"/>
          <w:sz w:val="20"/>
        </w:rPr>
        <w:t xml:space="preserve"> e no </w:t>
      </w:r>
      <w:r w:rsidRPr="008E453C">
        <w:rPr>
          <w:rFonts w:ascii="Arial" w:hAnsi="Arial" w:cs="Arial"/>
          <w:sz w:val="20"/>
          <w:u w:val="single"/>
        </w:rPr>
        <w:t>envelope nº. 02 os documentos de "</w:t>
      </w:r>
      <w:r w:rsidRPr="008E453C">
        <w:rPr>
          <w:rFonts w:ascii="Arial" w:hAnsi="Arial" w:cs="Arial"/>
          <w:b/>
          <w:sz w:val="20"/>
          <w:u w:val="single"/>
        </w:rPr>
        <w:t>HABILITAÇÃO</w:t>
      </w:r>
      <w:r w:rsidRPr="008E453C">
        <w:rPr>
          <w:rFonts w:ascii="Arial" w:hAnsi="Arial" w:cs="Arial"/>
          <w:sz w:val="20"/>
          <w:u w:val="single"/>
        </w:rPr>
        <w:t>"</w:t>
      </w:r>
      <w:r w:rsidRPr="008E453C">
        <w:rPr>
          <w:rFonts w:ascii="Arial" w:hAnsi="Arial" w:cs="Arial"/>
          <w:sz w:val="20"/>
        </w:rPr>
        <w:t>.</w:t>
      </w:r>
    </w:p>
    <w:p w14:paraId="3B9DC9AA" w14:textId="77777777" w:rsidR="00636C1F" w:rsidRPr="008E453C" w:rsidRDefault="00636C1F" w:rsidP="00636C1F">
      <w:pPr>
        <w:autoSpaceDE w:val="0"/>
        <w:autoSpaceDN w:val="0"/>
        <w:adjustRightInd w:val="0"/>
        <w:jc w:val="both"/>
        <w:rPr>
          <w:rFonts w:ascii="Arial" w:hAnsi="Arial" w:cs="Arial"/>
          <w:b/>
          <w:sz w:val="20"/>
        </w:rPr>
      </w:pPr>
      <w:r w:rsidRPr="008E453C">
        <w:rPr>
          <w:rFonts w:ascii="Arial" w:hAnsi="Arial" w:cs="Arial"/>
          <w:b/>
          <w:sz w:val="20"/>
        </w:rPr>
        <w:t>5.1.1 Os envelopes deverão ser entregues na data, hora e local</w:t>
      </w:r>
      <w:r w:rsidRPr="008E453C">
        <w:rPr>
          <w:rFonts w:ascii="Arial" w:hAnsi="Arial" w:cs="Arial"/>
          <w:sz w:val="20"/>
        </w:rPr>
        <w:t xml:space="preserve"> especificados no preâmbulo deste, ficando qualquer tolerância </w:t>
      </w:r>
      <w:r w:rsidRPr="008E453C">
        <w:rPr>
          <w:rFonts w:ascii="Arial" w:hAnsi="Arial" w:cs="Arial"/>
          <w:sz w:val="20"/>
          <w:u w:val="single"/>
        </w:rPr>
        <w:t>a critério exclusivo do Pregoeiro</w:t>
      </w:r>
      <w:r w:rsidRPr="008E453C">
        <w:rPr>
          <w:rFonts w:ascii="Arial" w:hAnsi="Arial" w:cs="Arial"/>
          <w:sz w:val="20"/>
        </w:rPr>
        <w:t>.</w:t>
      </w:r>
    </w:p>
    <w:p w14:paraId="2F4E627D" w14:textId="77777777" w:rsidR="00636C1F" w:rsidRPr="008E453C" w:rsidRDefault="00636C1F" w:rsidP="00636C1F">
      <w:pPr>
        <w:pStyle w:val="Ttulo6"/>
        <w:rPr>
          <w:rFonts w:ascii="Arial" w:hAnsi="Arial" w:cs="Arial"/>
          <w:b/>
          <w:sz w:val="20"/>
          <w:szCs w:val="20"/>
        </w:rPr>
      </w:pPr>
      <w:r w:rsidRPr="008E453C">
        <w:rPr>
          <w:rFonts w:ascii="Arial" w:hAnsi="Arial" w:cs="Arial"/>
          <w:sz w:val="20"/>
          <w:szCs w:val="20"/>
        </w:rPr>
        <w:t xml:space="preserve">5.1.2 Os envelopes deverão ser preenchidos e assinados em conformidade com a Lei Federal nº. 8.666/93 e no que </w:t>
      </w:r>
      <w:r w:rsidR="00CC6F34" w:rsidRPr="008E453C">
        <w:rPr>
          <w:rFonts w:ascii="Arial" w:hAnsi="Arial" w:cs="Arial"/>
          <w:sz w:val="20"/>
          <w:szCs w:val="20"/>
        </w:rPr>
        <w:t>couber</w:t>
      </w:r>
      <w:r w:rsidRPr="008E453C">
        <w:rPr>
          <w:rFonts w:ascii="Arial" w:hAnsi="Arial" w:cs="Arial"/>
          <w:sz w:val="20"/>
          <w:szCs w:val="20"/>
        </w:rPr>
        <w:t xml:space="preserve"> com a Lei 10.520/02 e demais legislações pertinentes, de forma a não apresentar nenhum defeito que possa causar prejuízo à lisura do certame.</w:t>
      </w:r>
    </w:p>
    <w:p w14:paraId="6D25262E" w14:textId="77777777" w:rsidR="00636C1F" w:rsidRPr="008E453C" w:rsidRDefault="00636C1F" w:rsidP="00636C1F">
      <w:pPr>
        <w:rPr>
          <w:rFonts w:ascii="Arial" w:hAnsi="Arial" w:cs="Arial"/>
          <w:sz w:val="20"/>
        </w:rPr>
      </w:pPr>
    </w:p>
    <w:p w14:paraId="4536AB92" w14:textId="77777777" w:rsidR="00636C1F" w:rsidRPr="008E453C" w:rsidRDefault="00636C1F" w:rsidP="00636C1F">
      <w:pPr>
        <w:pStyle w:val="Ttulo6"/>
        <w:rPr>
          <w:rFonts w:ascii="Arial" w:hAnsi="Arial" w:cs="Arial"/>
          <w:b/>
          <w:sz w:val="20"/>
          <w:szCs w:val="20"/>
        </w:rPr>
      </w:pPr>
      <w:r w:rsidRPr="008E453C">
        <w:rPr>
          <w:rFonts w:ascii="Arial" w:hAnsi="Arial" w:cs="Arial"/>
          <w:sz w:val="20"/>
          <w:szCs w:val="20"/>
        </w:rPr>
        <w:t>(Sugere-se que seja preenchido da seguinte forma):</w:t>
      </w:r>
    </w:p>
    <w:p w14:paraId="5D60D96D" w14:textId="77777777" w:rsidR="00636C1F" w:rsidRPr="008E453C" w:rsidRDefault="00636C1F" w:rsidP="00636C1F">
      <w:pPr>
        <w:rPr>
          <w:rFonts w:ascii="Arial" w:hAnsi="Arial" w:cs="Arial"/>
          <w:sz w:val="20"/>
        </w:rPr>
      </w:pPr>
    </w:p>
    <w:p w14:paraId="67821F2F" w14:textId="77777777" w:rsidR="00636C1F" w:rsidRPr="003C21CC" w:rsidRDefault="00636C1F" w:rsidP="00636C1F">
      <w:pPr>
        <w:pStyle w:val="Ttulo9"/>
        <w:spacing w:before="0"/>
        <w:jc w:val="both"/>
        <w:rPr>
          <w:rFonts w:ascii="Arial" w:hAnsi="Arial" w:cs="Arial"/>
          <w:b/>
          <w:i w:val="0"/>
          <w:color w:val="auto"/>
        </w:rPr>
      </w:pPr>
      <w:r w:rsidRPr="003C21CC">
        <w:rPr>
          <w:rFonts w:ascii="Arial" w:hAnsi="Arial" w:cs="Arial"/>
          <w:b/>
          <w:bCs/>
          <w:i w:val="0"/>
          <w:color w:val="auto"/>
        </w:rPr>
        <w:t xml:space="preserve">ENVELOPE N°. 01 – </w:t>
      </w:r>
      <w:r w:rsidRPr="003C21CC">
        <w:rPr>
          <w:rFonts w:ascii="Arial" w:hAnsi="Arial" w:cs="Arial"/>
          <w:b/>
          <w:i w:val="0"/>
          <w:color w:val="auto"/>
        </w:rPr>
        <w:t>PROPOSTA</w:t>
      </w:r>
    </w:p>
    <w:p w14:paraId="05F34032"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À</w:t>
      </w:r>
    </w:p>
    <w:p w14:paraId="5FF263C7"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PREFEITURA MUNICIPAL DE PORTO DOS GAÚCHOS/MT</w:t>
      </w:r>
    </w:p>
    <w:p w14:paraId="70EAAA2C" w14:textId="77777777" w:rsidR="00636C1F" w:rsidRPr="008E453C" w:rsidRDefault="00636C1F" w:rsidP="00636C1F">
      <w:pPr>
        <w:pStyle w:val="Padro"/>
        <w:shd w:val="clear" w:color="auto" w:fill="D9D9D9" w:themeFill="background1" w:themeFillShade="D9"/>
        <w:jc w:val="both"/>
        <w:rPr>
          <w:rFonts w:ascii="Arial" w:hAnsi="Arial" w:cs="Arial"/>
          <w:b/>
          <w:bCs/>
          <w:sz w:val="20"/>
          <w:u w:val="single"/>
        </w:rPr>
      </w:pPr>
    </w:p>
    <w:p w14:paraId="758F54DD" w14:textId="77777777" w:rsidR="00636C1F" w:rsidRPr="008E453C" w:rsidRDefault="00636C1F" w:rsidP="00636C1F">
      <w:pPr>
        <w:pStyle w:val="Padro"/>
        <w:shd w:val="clear" w:color="auto" w:fill="D9D9D9" w:themeFill="background1" w:themeFillShade="D9"/>
        <w:jc w:val="both"/>
        <w:rPr>
          <w:rFonts w:ascii="Arial" w:hAnsi="Arial" w:cs="Arial"/>
          <w:b/>
          <w:bCs/>
          <w:sz w:val="20"/>
          <w:u w:val="single"/>
        </w:rPr>
      </w:pPr>
      <w:r w:rsidRPr="008E453C">
        <w:rPr>
          <w:rFonts w:ascii="Arial" w:hAnsi="Arial" w:cs="Arial"/>
          <w:b/>
          <w:bCs/>
          <w:sz w:val="20"/>
          <w:u w:val="single"/>
        </w:rPr>
        <w:t>PROPOSTA</w:t>
      </w:r>
    </w:p>
    <w:p w14:paraId="16B79E4B" w14:textId="5B57B79E"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 xml:space="preserve">PROCESSO LICITATÓRIO Nº. </w:t>
      </w:r>
      <w:r w:rsidR="00B25981">
        <w:rPr>
          <w:rFonts w:ascii="Arial" w:hAnsi="Arial" w:cs="Arial"/>
          <w:bCs/>
          <w:sz w:val="20"/>
        </w:rPr>
        <w:t>077</w:t>
      </w:r>
      <w:r w:rsidR="00DE5DB8">
        <w:rPr>
          <w:rFonts w:ascii="Arial" w:hAnsi="Arial" w:cs="Arial"/>
          <w:bCs/>
          <w:sz w:val="20"/>
        </w:rPr>
        <w:t>/2020</w:t>
      </w:r>
    </w:p>
    <w:p w14:paraId="1D406E67" w14:textId="103C968E"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 xml:space="preserve">PREGÃO PRESENCIAL Nº. </w:t>
      </w:r>
      <w:r w:rsidR="00DE5DB8">
        <w:rPr>
          <w:rFonts w:ascii="Arial" w:hAnsi="Arial" w:cs="Arial"/>
          <w:bCs/>
          <w:sz w:val="20"/>
        </w:rPr>
        <w:t>0</w:t>
      </w:r>
      <w:r w:rsidR="00B25981">
        <w:rPr>
          <w:rFonts w:ascii="Arial" w:hAnsi="Arial" w:cs="Arial"/>
          <w:bCs/>
          <w:sz w:val="20"/>
        </w:rPr>
        <w:t>25</w:t>
      </w:r>
      <w:r w:rsidR="00DE5DB8">
        <w:rPr>
          <w:rFonts w:ascii="Arial" w:hAnsi="Arial" w:cs="Arial"/>
          <w:bCs/>
          <w:sz w:val="20"/>
        </w:rPr>
        <w:t>/2020</w:t>
      </w:r>
    </w:p>
    <w:p w14:paraId="4BD82003" w14:textId="77777777" w:rsidR="00636C1F" w:rsidRPr="008E453C" w:rsidRDefault="00636C1F" w:rsidP="00636C1F">
      <w:pPr>
        <w:pStyle w:val="Padro"/>
        <w:shd w:val="clear" w:color="auto" w:fill="D9D9D9" w:themeFill="background1" w:themeFillShade="D9"/>
        <w:jc w:val="both"/>
        <w:rPr>
          <w:rFonts w:ascii="Arial" w:hAnsi="Arial" w:cs="Arial"/>
          <w:bCs/>
          <w:sz w:val="20"/>
        </w:rPr>
      </w:pPr>
    </w:p>
    <w:p w14:paraId="3D50EE94" w14:textId="6FAC39C9"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 xml:space="preserve">ABERTURA </w:t>
      </w:r>
      <w:r w:rsidRPr="00671973">
        <w:rPr>
          <w:rFonts w:ascii="Arial" w:hAnsi="Arial" w:cs="Arial"/>
          <w:bCs/>
          <w:sz w:val="20"/>
        </w:rPr>
        <w:t xml:space="preserve">ÀS </w:t>
      </w:r>
      <w:r w:rsidR="00D84858" w:rsidRPr="00671973">
        <w:rPr>
          <w:rFonts w:ascii="Arial" w:hAnsi="Arial" w:cs="Arial"/>
          <w:bCs/>
          <w:sz w:val="20"/>
        </w:rPr>
        <w:t>08h00min</w:t>
      </w:r>
      <w:r w:rsidRPr="00671973">
        <w:rPr>
          <w:rFonts w:ascii="Arial" w:hAnsi="Arial" w:cs="Arial"/>
          <w:bCs/>
          <w:sz w:val="20"/>
        </w:rPr>
        <w:t xml:space="preserve"> (horário local) do dia </w:t>
      </w:r>
      <w:r w:rsidR="00B25981">
        <w:rPr>
          <w:rFonts w:ascii="Arial" w:hAnsi="Arial" w:cs="Arial"/>
          <w:bCs/>
          <w:sz w:val="20"/>
        </w:rPr>
        <w:t>04/11</w:t>
      </w:r>
      <w:r w:rsidR="00671973" w:rsidRPr="00671973">
        <w:rPr>
          <w:rFonts w:ascii="Arial" w:hAnsi="Arial" w:cs="Arial"/>
          <w:bCs/>
          <w:sz w:val="20"/>
        </w:rPr>
        <w:t>/2020</w:t>
      </w:r>
    </w:p>
    <w:p w14:paraId="64DD7549" w14:textId="77777777" w:rsidR="00636C1F" w:rsidRPr="008E453C" w:rsidRDefault="00CC6F34" w:rsidP="00636C1F">
      <w:pPr>
        <w:pStyle w:val="Padro"/>
        <w:shd w:val="clear" w:color="auto" w:fill="D9D9D9" w:themeFill="background1" w:themeFillShade="D9"/>
        <w:jc w:val="both"/>
        <w:rPr>
          <w:rFonts w:ascii="Arial" w:hAnsi="Arial" w:cs="Arial"/>
          <w:bCs/>
          <w:sz w:val="20"/>
        </w:rPr>
      </w:pPr>
      <w:r>
        <w:rPr>
          <w:rFonts w:ascii="Arial" w:hAnsi="Arial" w:cs="Arial"/>
          <w:bCs/>
          <w:sz w:val="20"/>
        </w:rPr>
        <w:t xml:space="preserve">Praça Leopoldina </w:t>
      </w:r>
      <w:proofErr w:type="spellStart"/>
      <w:r>
        <w:rPr>
          <w:rFonts w:ascii="Arial" w:hAnsi="Arial" w:cs="Arial"/>
          <w:bCs/>
          <w:sz w:val="20"/>
        </w:rPr>
        <w:t>Wilke</w:t>
      </w:r>
      <w:proofErr w:type="spellEnd"/>
      <w:r>
        <w:rPr>
          <w:rFonts w:ascii="Arial" w:hAnsi="Arial" w:cs="Arial"/>
          <w:bCs/>
          <w:sz w:val="20"/>
        </w:rPr>
        <w:t>, nº. 19 / Porto</w:t>
      </w:r>
      <w:r w:rsidR="00636C1F" w:rsidRPr="008E453C">
        <w:rPr>
          <w:rFonts w:ascii="Arial" w:hAnsi="Arial" w:cs="Arial"/>
          <w:bCs/>
          <w:sz w:val="20"/>
        </w:rPr>
        <w:t xml:space="preserve"> dos Gaúchos/MT</w:t>
      </w:r>
    </w:p>
    <w:p w14:paraId="1EE96357"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CEP 78.560-000</w:t>
      </w:r>
    </w:p>
    <w:p w14:paraId="7A94B0B5" w14:textId="77777777" w:rsidR="00636C1F" w:rsidRPr="008E453C" w:rsidRDefault="00636C1F" w:rsidP="00636C1F">
      <w:pPr>
        <w:pStyle w:val="Corpodetexto"/>
        <w:rPr>
          <w:rFonts w:ascii="Arial" w:hAnsi="Arial" w:cs="Arial"/>
          <w:sz w:val="20"/>
        </w:rPr>
      </w:pPr>
    </w:p>
    <w:p w14:paraId="354C011F" w14:textId="77777777" w:rsidR="00636C1F" w:rsidRPr="003C21CC" w:rsidRDefault="00636C1F" w:rsidP="00636C1F">
      <w:pPr>
        <w:pStyle w:val="Ttulo9"/>
        <w:spacing w:before="0"/>
        <w:jc w:val="both"/>
        <w:rPr>
          <w:rFonts w:ascii="Arial" w:hAnsi="Arial" w:cs="Arial"/>
          <w:b/>
          <w:bCs/>
          <w:i w:val="0"/>
          <w:color w:val="auto"/>
        </w:rPr>
      </w:pPr>
      <w:r w:rsidRPr="003C21CC">
        <w:rPr>
          <w:rFonts w:ascii="Arial" w:hAnsi="Arial" w:cs="Arial"/>
          <w:b/>
          <w:bCs/>
          <w:i w:val="0"/>
          <w:color w:val="auto"/>
        </w:rPr>
        <w:lastRenderedPageBreak/>
        <w:t>ENVELOPE N°. 02 – HABILITAÇÃO</w:t>
      </w:r>
    </w:p>
    <w:p w14:paraId="3FD3D55C"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À</w:t>
      </w:r>
    </w:p>
    <w:p w14:paraId="3CACEEC2"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PREFEITURA MUNICIPAL DE PORTO DOS GAÚCHOS/MT</w:t>
      </w:r>
    </w:p>
    <w:p w14:paraId="51505521" w14:textId="77777777" w:rsidR="00636C1F" w:rsidRPr="008E453C" w:rsidRDefault="00636C1F" w:rsidP="00636C1F">
      <w:pPr>
        <w:pStyle w:val="Padro"/>
        <w:shd w:val="clear" w:color="auto" w:fill="D9D9D9" w:themeFill="background1" w:themeFillShade="D9"/>
        <w:jc w:val="both"/>
        <w:rPr>
          <w:rFonts w:ascii="Arial" w:hAnsi="Arial" w:cs="Arial"/>
          <w:b/>
          <w:bCs/>
          <w:sz w:val="20"/>
          <w:u w:val="single"/>
        </w:rPr>
      </w:pPr>
    </w:p>
    <w:p w14:paraId="11DEA5DD" w14:textId="77777777" w:rsidR="00636C1F" w:rsidRPr="008E453C" w:rsidRDefault="00636C1F" w:rsidP="00636C1F">
      <w:pPr>
        <w:pStyle w:val="Padro"/>
        <w:shd w:val="clear" w:color="auto" w:fill="D9D9D9" w:themeFill="background1" w:themeFillShade="D9"/>
        <w:jc w:val="both"/>
        <w:rPr>
          <w:rFonts w:ascii="Arial" w:hAnsi="Arial" w:cs="Arial"/>
          <w:b/>
          <w:bCs/>
          <w:sz w:val="20"/>
          <w:u w:val="single"/>
        </w:rPr>
      </w:pPr>
      <w:r w:rsidRPr="008E453C">
        <w:rPr>
          <w:rFonts w:ascii="Arial" w:hAnsi="Arial" w:cs="Arial"/>
          <w:b/>
          <w:bCs/>
          <w:sz w:val="20"/>
          <w:u w:val="single"/>
        </w:rPr>
        <w:t>HABILITAÇÃO</w:t>
      </w:r>
    </w:p>
    <w:p w14:paraId="258DBEB7" w14:textId="28E22C8B"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 xml:space="preserve">PROCESSO LICITATÓRIO Nº. </w:t>
      </w:r>
      <w:r w:rsidR="00067469">
        <w:rPr>
          <w:rFonts w:ascii="Arial" w:hAnsi="Arial" w:cs="Arial"/>
          <w:bCs/>
          <w:sz w:val="20"/>
        </w:rPr>
        <w:t>0</w:t>
      </w:r>
      <w:r w:rsidR="00B25981">
        <w:rPr>
          <w:rFonts w:ascii="Arial" w:hAnsi="Arial" w:cs="Arial"/>
          <w:bCs/>
          <w:sz w:val="20"/>
        </w:rPr>
        <w:t>77</w:t>
      </w:r>
      <w:r w:rsidR="00DE5DB8">
        <w:rPr>
          <w:rFonts w:ascii="Arial" w:hAnsi="Arial" w:cs="Arial"/>
          <w:bCs/>
          <w:sz w:val="20"/>
        </w:rPr>
        <w:t>/2020</w:t>
      </w:r>
    </w:p>
    <w:p w14:paraId="49DA4B7F" w14:textId="5D2C4E92"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 xml:space="preserve">PREGÃO PRESENCIAL Nº. </w:t>
      </w:r>
      <w:r w:rsidR="00067469">
        <w:rPr>
          <w:rFonts w:ascii="Arial" w:hAnsi="Arial" w:cs="Arial"/>
          <w:bCs/>
          <w:sz w:val="20"/>
        </w:rPr>
        <w:t>02</w:t>
      </w:r>
      <w:r w:rsidR="00B25981">
        <w:rPr>
          <w:rFonts w:ascii="Arial" w:hAnsi="Arial" w:cs="Arial"/>
          <w:bCs/>
          <w:sz w:val="20"/>
        </w:rPr>
        <w:t>5</w:t>
      </w:r>
      <w:r w:rsidR="00DE5DB8">
        <w:rPr>
          <w:rFonts w:ascii="Arial" w:hAnsi="Arial" w:cs="Arial"/>
          <w:bCs/>
          <w:sz w:val="20"/>
        </w:rPr>
        <w:t>/2020</w:t>
      </w:r>
    </w:p>
    <w:p w14:paraId="568F18E2" w14:textId="77777777" w:rsidR="00636C1F" w:rsidRPr="008E453C" w:rsidRDefault="00636C1F" w:rsidP="00636C1F">
      <w:pPr>
        <w:pStyle w:val="Padro"/>
        <w:shd w:val="clear" w:color="auto" w:fill="D9D9D9" w:themeFill="background1" w:themeFillShade="D9"/>
        <w:jc w:val="both"/>
        <w:rPr>
          <w:rFonts w:ascii="Arial" w:hAnsi="Arial" w:cs="Arial"/>
          <w:bCs/>
          <w:sz w:val="20"/>
        </w:rPr>
      </w:pPr>
    </w:p>
    <w:p w14:paraId="4ABA7676" w14:textId="016394D4"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 xml:space="preserve">ABERTURA </w:t>
      </w:r>
      <w:r w:rsidRPr="00671973">
        <w:rPr>
          <w:rFonts w:ascii="Arial" w:hAnsi="Arial" w:cs="Arial"/>
          <w:bCs/>
          <w:sz w:val="20"/>
        </w:rPr>
        <w:t xml:space="preserve">ÀS </w:t>
      </w:r>
      <w:r w:rsidR="00D84858" w:rsidRPr="00671973">
        <w:rPr>
          <w:rFonts w:ascii="Arial" w:hAnsi="Arial" w:cs="Arial"/>
          <w:bCs/>
          <w:sz w:val="20"/>
        </w:rPr>
        <w:t>08h00min</w:t>
      </w:r>
      <w:r w:rsidRPr="00671973">
        <w:rPr>
          <w:rFonts w:ascii="Arial" w:hAnsi="Arial" w:cs="Arial"/>
          <w:bCs/>
          <w:sz w:val="20"/>
        </w:rPr>
        <w:t xml:space="preserve"> (horário local) do dia </w:t>
      </w:r>
      <w:r w:rsidR="00B25981">
        <w:rPr>
          <w:rFonts w:ascii="Arial" w:hAnsi="Arial" w:cs="Arial"/>
          <w:bCs/>
          <w:sz w:val="20"/>
        </w:rPr>
        <w:t>04/11</w:t>
      </w:r>
      <w:r w:rsidR="00671973" w:rsidRPr="00671973">
        <w:rPr>
          <w:rFonts w:ascii="Arial" w:hAnsi="Arial" w:cs="Arial"/>
          <w:bCs/>
          <w:sz w:val="20"/>
        </w:rPr>
        <w:t>/2020</w:t>
      </w:r>
    </w:p>
    <w:p w14:paraId="6E5F56F8"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P</w:t>
      </w:r>
      <w:r w:rsidR="00CC6F34">
        <w:rPr>
          <w:rFonts w:ascii="Arial" w:hAnsi="Arial" w:cs="Arial"/>
          <w:bCs/>
          <w:sz w:val="20"/>
        </w:rPr>
        <w:t xml:space="preserve">raça Leopoldina </w:t>
      </w:r>
      <w:proofErr w:type="spellStart"/>
      <w:r w:rsidR="00CC6F34">
        <w:rPr>
          <w:rFonts w:ascii="Arial" w:hAnsi="Arial" w:cs="Arial"/>
          <w:bCs/>
          <w:sz w:val="20"/>
        </w:rPr>
        <w:t>Wilke</w:t>
      </w:r>
      <w:proofErr w:type="spellEnd"/>
      <w:r w:rsidR="00CC6F34">
        <w:rPr>
          <w:rFonts w:ascii="Arial" w:hAnsi="Arial" w:cs="Arial"/>
          <w:bCs/>
          <w:sz w:val="20"/>
        </w:rPr>
        <w:t xml:space="preserve">, nº. 19 / </w:t>
      </w:r>
      <w:r w:rsidRPr="008E453C">
        <w:rPr>
          <w:rFonts w:ascii="Arial" w:hAnsi="Arial" w:cs="Arial"/>
          <w:bCs/>
          <w:sz w:val="20"/>
        </w:rPr>
        <w:t>Porto dos Gaúchos/MT</w:t>
      </w:r>
    </w:p>
    <w:p w14:paraId="5A985A95"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CEP 78.560-000</w:t>
      </w:r>
    </w:p>
    <w:p w14:paraId="21D7F4F3" w14:textId="77777777" w:rsidR="00636C1F" w:rsidRPr="008E453C" w:rsidRDefault="00636C1F" w:rsidP="00636C1F">
      <w:pPr>
        <w:pStyle w:val="Corpodetexto"/>
        <w:rPr>
          <w:rFonts w:ascii="Arial" w:hAnsi="Arial" w:cs="Arial"/>
          <w:sz w:val="20"/>
        </w:rPr>
      </w:pPr>
    </w:p>
    <w:p w14:paraId="74DCDA8D" w14:textId="77777777" w:rsidR="00636C1F" w:rsidRDefault="00636C1F" w:rsidP="00636C1F">
      <w:pPr>
        <w:pStyle w:val="Corpodetexto"/>
        <w:rPr>
          <w:rFonts w:ascii="Arial" w:hAnsi="Arial" w:cs="Arial"/>
          <w:sz w:val="20"/>
        </w:rPr>
      </w:pPr>
      <w:r w:rsidRPr="008E453C">
        <w:rPr>
          <w:rFonts w:ascii="Arial" w:hAnsi="Arial" w:cs="Arial"/>
          <w:sz w:val="20"/>
        </w:rPr>
        <w:t>Os dois envelopes (Proposta Comercial e Habilitação) deverão conter ainda os dados do licitante suficiente para a perfeita e clara identificação, podendo ser por impressão, carimbo padronizado ou timbre</w:t>
      </w:r>
      <w:r w:rsidR="00020A68">
        <w:rPr>
          <w:rFonts w:ascii="Arial" w:hAnsi="Arial" w:cs="Arial"/>
          <w:sz w:val="20"/>
        </w:rPr>
        <w:t>.</w:t>
      </w:r>
    </w:p>
    <w:p w14:paraId="57B94FFA" w14:textId="77777777" w:rsidR="00020A68" w:rsidRPr="008E453C" w:rsidRDefault="00020A68" w:rsidP="00636C1F">
      <w:pPr>
        <w:pStyle w:val="Corpodetexto"/>
        <w:rPr>
          <w:rFonts w:ascii="Arial" w:hAnsi="Arial" w:cs="Arial"/>
          <w:sz w:val="20"/>
        </w:rPr>
      </w:pPr>
    </w:p>
    <w:p w14:paraId="7B3E144A" w14:textId="77777777" w:rsidR="00636C1F" w:rsidRPr="008E453C" w:rsidRDefault="00636C1F" w:rsidP="00636C1F">
      <w:pPr>
        <w:pStyle w:val="Corpodetexto"/>
        <w:rPr>
          <w:rFonts w:ascii="Arial" w:hAnsi="Arial" w:cs="Arial"/>
          <w:sz w:val="20"/>
        </w:rPr>
      </w:pPr>
      <w:r w:rsidRPr="008E453C">
        <w:rPr>
          <w:rFonts w:ascii="Arial" w:hAnsi="Arial" w:cs="Arial"/>
          <w:sz w:val="20"/>
        </w:rPr>
        <w:t>(Sugere-se que seja usado o modelo a seguir):</w:t>
      </w:r>
    </w:p>
    <w:p w14:paraId="179D5F5C" w14:textId="77777777" w:rsidR="00636C1F" w:rsidRPr="008E453C" w:rsidRDefault="00636C1F" w:rsidP="00636C1F">
      <w:pPr>
        <w:pStyle w:val="Corpodetexto"/>
        <w:rPr>
          <w:rFonts w:ascii="Arial" w:hAnsi="Arial" w:cs="Arial"/>
          <w:sz w:val="20"/>
        </w:rPr>
      </w:pPr>
    </w:p>
    <w:p w14:paraId="0B60054C"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 xml:space="preserve">PROPONENTE: </w:t>
      </w:r>
      <w:r w:rsidR="00132CAD">
        <w:rPr>
          <w:rFonts w:ascii="Arial" w:hAnsi="Arial" w:cs="Arial"/>
          <w:bCs/>
          <w:sz w:val="20"/>
        </w:rPr>
        <w:t>________________________________</w:t>
      </w:r>
    </w:p>
    <w:p w14:paraId="7DB7E2E9"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 xml:space="preserve">Endereço completo: </w:t>
      </w:r>
      <w:r w:rsidR="00132CAD">
        <w:rPr>
          <w:rFonts w:ascii="Arial" w:hAnsi="Arial" w:cs="Arial"/>
          <w:bCs/>
          <w:sz w:val="20"/>
        </w:rPr>
        <w:t>________________________________</w:t>
      </w:r>
    </w:p>
    <w:p w14:paraId="12890E97"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 xml:space="preserve">CNPJ </w:t>
      </w:r>
      <w:r w:rsidR="00132CAD">
        <w:rPr>
          <w:rFonts w:ascii="Arial" w:hAnsi="Arial" w:cs="Arial"/>
          <w:bCs/>
          <w:sz w:val="20"/>
        </w:rPr>
        <w:t>_________________________</w:t>
      </w:r>
      <w:r w:rsidR="007521D6">
        <w:rPr>
          <w:rFonts w:ascii="Arial" w:hAnsi="Arial" w:cs="Arial"/>
          <w:bCs/>
          <w:sz w:val="20"/>
        </w:rPr>
        <w:t xml:space="preserve"> </w:t>
      </w:r>
    </w:p>
    <w:p w14:paraId="2F0179C5"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 xml:space="preserve">Fone: </w:t>
      </w:r>
      <w:r w:rsidR="00132CAD">
        <w:rPr>
          <w:rFonts w:ascii="Arial" w:hAnsi="Arial" w:cs="Arial"/>
          <w:bCs/>
          <w:sz w:val="20"/>
        </w:rPr>
        <w:t>__________________</w:t>
      </w:r>
      <w:r w:rsidRPr="008E453C">
        <w:rPr>
          <w:rFonts w:ascii="Arial" w:hAnsi="Arial" w:cs="Arial"/>
          <w:bCs/>
          <w:sz w:val="20"/>
        </w:rPr>
        <w:t xml:space="preserve"> E-mail </w:t>
      </w:r>
      <w:r w:rsidR="00132CAD">
        <w:rPr>
          <w:rFonts w:ascii="Arial" w:hAnsi="Arial" w:cs="Arial"/>
          <w:bCs/>
          <w:sz w:val="20"/>
        </w:rPr>
        <w:t>____________________________</w:t>
      </w:r>
    </w:p>
    <w:p w14:paraId="66A935E8"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CEP:</w:t>
      </w:r>
      <w:r w:rsidR="00132CAD">
        <w:rPr>
          <w:rFonts w:ascii="Arial" w:hAnsi="Arial" w:cs="Arial"/>
          <w:bCs/>
          <w:sz w:val="20"/>
        </w:rPr>
        <w:t>_______________</w:t>
      </w:r>
    </w:p>
    <w:p w14:paraId="04860018"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 xml:space="preserve">Nome do Responsável (por extenso): </w:t>
      </w:r>
      <w:r w:rsidR="00132CAD">
        <w:rPr>
          <w:rFonts w:ascii="Arial" w:hAnsi="Arial" w:cs="Arial"/>
          <w:bCs/>
          <w:sz w:val="20"/>
        </w:rPr>
        <w:t>______________________</w:t>
      </w:r>
    </w:p>
    <w:p w14:paraId="23BE4108" w14:textId="77777777" w:rsidR="00636C1F" w:rsidRPr="008E453C" w:rsidRDefault="00636C1F" w:rsidP="00636C1F">
      <w:pPr>
        <w:pStyle w:val="Padro"/>
        <w:shd w:val="clear" w:color="auto" w:fill="D9D9D9" w:themeFill="background1" w:themeFillShade="D9"/>
        <w:jc w:val="both"/>
        <w:rPr>
          <w:rFonts w:ascii="Arial" w:hAnsi="Arial" w:cs="Arial"/>
          <w:bCs/>
          <w:sz w:val="20"/>
        </w:rPr>
      </w:pPr>
      <w:r w:rsidRPr="008E453C">
        <w:rPr>
          <w:rFonts w:ascii="Arial" w:hAnsi="Arial" w:cs="Arial"/>
          <w:bCs/>
          <w:sz w:val="20"/>
        </w:rPr>
        <w:t>Assinatura do Responsável: _____________________________________________________</w:t>
      </w:r>
    </w:p>
    <w:p w14:paraId="54D19F1B" w14:textId="77777777" w:rsidR="00636C1F" w:rsidRPr="008E453C" w:rsidRDefault="00636C1F" w:rsidP="00636C1F">
      <w:pPr>
        <w:pStyle w:val="Padro"/>
        <w:jc w:val="both"/>
        <w:rPr>
          <w:rFonts w:ascii="Arial" w:hAnsi="Arial" w:cs="Arial"/>
          <w:b/>
          <w:bCs/>
          <w:sz w:val="20"/>
        </w:rPr>
      </w:pPr>
    </w:p>
    <w:p w14:paraId="08D1A86D" w14:textId="77777777" w:rsidR="00636C1F" w:rsidRPr="008E453C" w:rsidRDefault="00636C1F" w:rsidP="00636C1F">
      <w:pPr>
        <w:pStyle w:val="Padro"/>
        <w:jc w:val="both"/>
        <w:rPr>
          <w:rFonts w:ascii="Arial" w:hAnsi="Arial" w:cs="Arial"/>
          <w:b/>
          <w:bCs/>
          <w:sz w:val="20"/>
        </w:rPr>
      </w:pPr>
    </w:p>
    <w:p w14:paraId="6E371A5D" w14:textId="77777777" w:rsidR="00636C1F" w:rsidRPr="008E453C" w:rsidRDefault="00636C1F" w:rsidP="00636C1F">
      <w:pPr>
        <w:pStyle w:val="Padro"/>
        <w:shd w:val="clear" w:color="auto" w:fill="D9D9D9" w:themeFill="background1" w:themeFillShade="D9"/>
        <w:jc w:val="both"/>
        <w:rPr>
          <w:rFonts w:ascii="Arial" w:hAnsi="Arial" w:cs="Arial"/>
          <w:b/>
          <w:bCs/>
          <w:sz w:val="20"/>
        </w:rPr>
      </w:pPr>
      <w:r w:rsidRPr="008E453C">
        <w:rPr>
          <w:rFonts w:ascii="Arial" w:hAnsi="Arial" w:cs="Arial"/>
          <w:b/>
          <w:bCs/>
          <w:sz w:val="20"/>
        </w:rPr>
        <w:t>6. DA PROPOSTA DE PREÇOS (Envelope nº 01):</w:t>
      </w:r>
    </w:p>
    <w:p w14:paraId="52FB4789" w14:textId="77777777" w:rsidR="00020A68" w:rsidRDefault="00020A68" w:rsidP="00636C1F">
      <w:pPr>
        <w:pStyle w:val="Padro"/>
        <w:jc w:val="both"/>
        <w:rPr>
          <w:rFonts w:ascii="Arial" w:hAnsi="Arial" w:cs="Arial"/>
          <w:b/>
          <w:bCs/>
          <w:sz w:val="20"/>
        </w:rPr>
      </w:pPr>
    </w:p>
    <w:p w14:paraId="0CF44663"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6.1. </w:t>
      </w:r>
      <w:r w:rsidRPr="008E453C">
        <w:rPr>
          <w:rFonts w:ascii="Arial" w:hAnsi="Arial" w:cs="Arial"/>
          <w:sz w:val="20"/>
        </w:rPr>
        <w:t xml:space="preserve">O </w:t>
      </w:r>
      <w:r w:rsidRPr="008E453C">
        <w:rPr>
          <w:rFonts w:ascii="Arial" w:hAnsi="Arial" w:cs="Arial"/>
          <w:b/>
          <w:bCs/>
          <w:sz w:val="20"/>
        </w:rPr>
        <w:t xml:space="preserve">ENVELOPE N° 01 – PROPOSTA </w:t>
      </w:r>
      <w:r w:rsidRPr="008E453C">
        <w:rPr>
          <w:rFonts w:ascii="Arial" w:hAnsi="Arial" w:cs="Arial"/>
          <w:sz w:val="20"/>
        </w:rPr>
        <w:t xml:space="preserve">- deverá conter a </w:t>
      </w:r>
      <w:r w:rsidRPr="008E453C">
        <w:rPr>
          <w:rFonts w:ascii="Arial" w:hAnsi="Arial" w:cs="Arial"/>
          <w:b/>
          <w:sz w:val="20"/>
          <w:u w:val="single"/>
        </w:rPr>
        <w:t>Proposta Comercial</w:t>
      </w:r>
      <w:r w:rsidRPr="008E453C">
        <w:rPr>
          <w:rFonts w:ascii="Arial" w:hAnsi="Arial" w:cs="Arial"/>
          <w:sz w:val="20"/>
        </w:rPr>
        <w:t xml:space="preserve"> apresentada em 01 (uma) via impressa, redigida mecanicamente e em Língua Portuguesa, </w:t>
      </w:r>
      <w:r w:rsidRPr="008E453C">
        <w:rPr>
          <w:rFonts w:ascii="Arial" w:hAnsi="Arial" w:cs="Arial"/>
          <w:b/>
          <w:sz w:val="20"/>
          <w:u w:val="single"/>
        </w:rPr>
        <w:t>elaborada</w:t>
      </w:r>
      <w:r w:rsidRPr="008E453C">
        <w:rPr>
          <w:rFonts w:ascii="Arial" w:hAnsi="Arial" w:cs="Arial"/>
          <w:b/>
          <w:sz w:val="20"/>
        </w:rPr>
        <w:t xml:space="preserve"> </w:t>
      </w:r>
      <w:r w:rsidRPr="008E453C">
        <w:rPr>
          <w:rFonts w:ascii="Arial" w:hAnsi="Arial" w:cs="Arial"/>
          <w:sz w:val="20"/>
        </w:rPr>
        <w:t xml:space="preserve">em estreita conformidade com o edital, sem emendas, entrelinhas ou rasuras que comprometam a sua essência, sendo datada, assinada e se possível carimbada pelo representante legal da licitante, (Poderá ser usado o modelo constante no </w:t>
      </w:r>
      <w:r w:rsidRPr="008E453C">
        <w:rPr>
          <w:rFonts w:ascii="Arial" w:hAnsi="Arial" w:cs="Arial"/>
          <w:b/>
          <w:sz w:val="20"/>
          <w:u w:val="single"/>
        </w:rPr>
        <w:t>ANEXO VII</w:t>
      </w:r>
      <w:r w:rsidRPr="008E453C">
        <w:rPr>
          <w:rFonts w:ascii="Arial" w:hAnsi="Arial" w:cs="Arial"/>
          <w:sz w:val="20"/>
        </w:rPr>
        <w:t>);</w:t>
      </w:r>
    </w:p>
    <w:p w14:paraId="123D01DC" w14:textId="77777777" w:rsidR="00020A68" w:rsidRDefault="00020A68" w:rsidP="00636C1F">
      <w:pPr>
        <w:autoSpaceDE w:val="0"/>
        <w:autoSpaceDN w:val="0"/>
        <w:adjustRightInd w:val="0"/>
        <w:jc w:val="both"/>
        <w:rPr>
          <w:rFonts w:ascii="Arial" w:hAnsi="Arial" w:cs="Arial"/>
          <w:b/>
          <w:bCs/>
          <w:sz w:val="20"/>
        </w:rPr>
      </w:pPr>
    </w:p>
    <w:p w14:paraId="497D09BF" w14:textId="77777777" w:rsidR="00636C1F" w:rsidRPr="008E453C" w:rsidRDefault="00636C1F" w:rsidP="00636C1F">
      <w:pPr>
        <w:autoSpaceDE w:val="0"/>
        <w:autoSpaceDN w:val="0"/>
        <w:adjustRightInd w:val="0"/>
        <w:jc w:val="both"/>
        <w:rPr>
          <w:rFonts w:ascii="Arial" w:hAnsi="Arial" w:cs="Arial"/>
          <w:bCs/>
          <w:sz w:val="20"/>
        </w:rPr>
      </w:pPr>
      <w:r w:rsidRPr="008E453C">
        <w:rPr>
          <w:rFonts w:ascii="Arial" w:hAnsi="Arial" w:cs="Arial"/>
          <w:b/>
          <w:bCs/>
          <w:sz w:val="20"/>
        </w:rPr>
        <w:t>6.2.</w:t>
      </w:r>
      <w:r w:rsidRPr="008E453C">
        <w:rPr>
          <w:rFonts w:ascii="Arial" w:hAnsi="Arial" w:cs="Arial"/>
          <w:bCs/>
          <w:sz w:val="20"/>
        </w:rPr>
        <w:t xml:space="preserve"> Para efeito de elaboração da proposta comercial, será usado </w:t>
      </w:r>
      <w:proofErr w:type="spellStart"/>
      <w:r w:rsidRPr="008E453C">
        <w:rPr>
          <w:rFonts w:ascii="Arial" w:hAnsi="Arial" w:cs="Arial"/>
          <w:bCs/>
          <w:sz w:val="20"/>
        </w:rPr>
        <w:t>com</w:t>
      </w:r>
      <w:proofErr w:type="spellEnd"/>
      <w:r w:rsidRPr="008E453C">
        <w:rPr>
          <w:rFonts w:ascii="Arial" w:hAnsi="Arial" w:cs="Arial"/>
          <w:bCs/>
          <w:sz w:val="20"/>
        </w:rPr>
        <w:t xml:space="preserve"> base o período de 06 (seis) meses, ou seja: </w:t>
      </w:r>
      <w:r w:rsidRPr="008E453C">
        <w:rPr>
          <w:rFonts w:ascii="Arial" w:hAnsi="Arial" w:cs="Arial"/>
          <w:b/>
          <w:bCs/>
          <w:i/>
          <w:sz w:val="20"/>
          <w:shd w:val="clear" w:color="auto" w:fill="D9D9D9"/>
        </w:rPr>
        <w:t>(</w:t>
      </w:r>
      <w:r>
        <w:rPr>
          <w:rFonts w:ascii="Arial" w:hAnsi="Arial" w:cs="Arial"/>
          <w:b/>
          <w:bCs/>
          <w:i/>
          <w:sz w:val="20"/>
          <w:u w:val="single"/>
          <w:shd w:val="clear" w:color="auto" w:fill="D9D9D9"/>
        </w:rPr>
        <w:t>12</w:t>
      </w:r>
      <w:r w:rsidRPr="008E453C">
        <w:rPr>
          <w:rFonts w:ascii="Arial" w:hAnsi="Arial" w:cs="Arial"/>
          <w:b/>
          <w:bCs/>
          <w:i/>
          <w:sz w:val="20"/>
          <w:u w:val="single"/>
          <w:shd w:val="clear" w:color="auto" w:fill="D9D9D9"/>
        </w:rPr>
        <w:t xml:space="preserve"> MESES</w:t>
      </w:r>
      <w:r w:rsidRPr="008E453C">
        <w:rPr>
          <w:rFonts w:ascii="Arial" w:hAnsi="Arial" w:cs="Arial"/>
          <w:b/>
          <w:bCs/>
          <w:i/>
          <w:sz w:val="20"/>
          <w:shd w:val="clear" w:color="auto" w:fill="D9D9D9"/>
        </w:rPr>
        <w:t xml:space="preserve"> X </w:t>
      </w:r>
      <w:r w:rsidRPr="008E453C">
        <w:rPr>
          <w:rFonts w:ascii="Arial" w:hAnsi="Arial" w:cs="Arial"/>
          <w:b/>
          <w:bCs/>
          <w:i/>
          <w:sz w:val="20"/>
          <w:u w:val="single"/>
          <w:shd w:val="clear" w:color="auto" w:fill="D9D9D9"/>
        </w:rPr>
        <w:t>PROPOSTA MENSAL</w:t>
      </w:r>
      <w:r w:rsidRPr="008E453C">
        <w:rPr>
          <w:rFonts w:ascii="Arial" w:hAnsi="Arial" w:cs="Arial"/>
          <w:b/>
          <w:bCs/>
          <w:i/>
          <w:sz w:val="20"/>
          <w:shd w:val="clear" w:color="auto" w:fill="D9D9D9"/>
        </w:rPr>
        <w:t xml:space="preserve"> = </w:t>
      </w:r>
      <w:r w:rsidRPr="008E453C">
        <w:rPr>
          <w:rFonts w:ascii="Arial" w:hAnsi="Arial" w:cs="Arial"/>
          <w:b/>
          <w:bCs/>
          <w:i/>
          <w:sz w:val="20"/>
          <w:u w:val="single"/>
          <w:shd w:val="clear" w:color="auto" w:fill="D9D9D9"/>
        </w:rPr>
        <w:t>VALOR GLOBAL DA PROPOSTA</w:t>
      </w:r>
      <w:r w:rsidRPr="008E453C">
        <w:rPr>
          <w:rFonts w:ascii="Arial" w:hAnsi="Arial" w:cs="Arial"/>
          <w:b/>
          <w:bCs/>
          <w:i/>
          <w:sz w:val="20"/>
          <w:shd w:val="clear" w:color="auto" w:fill="D9D9D9"/>
        </w:rPr>
        <w:t>)</w:t>
      </w:r>
      <w:r w:rsidRPr="008E453C">
        <w:rPr>
          <w:rFonts w:ascii="Arial" w:hAnsi="Arial" w:cs="Arial"/>
          <w:sz w:val="20"/>
        </w:rPr>
        <w:t>.</w:t>
      </w:r>
    </w:p>
    <w:p w14:paraId="5CEBC066" w14:textId="77777777" w:rsidR="00636C1F" w:rsidRPr="008E453C" w:rsidRDefault="00636C1F" w:rsidP="00636C1F">
      <w:pPr>
        <w:pStyle w:val="Padro"/>
        <w:jc w:val="both"/>
        <w:rPr>
          <w:rFonts w:ascii="Arial" w:hAnsi="Arial" w:cs="Arial"/>
          <w:b/>
          <w:bCs/>
          <w:sz w:val="20"/>
        </w:rPr>
      </w:pPr>
    </w:p>
    <w:p w14:paraId="5B40E4FE"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6.2.1.</w:t>
      </w:r>
      <w:r w:rsidRPr="008E453C">
        <w:rPr>
          <w:rFonts w:ascii="Arial" w:hAnsi="Arial" w:cs="Arial"/>
          <w:bCs/>
          <w:sz w:val="20"/>
        </w:rPr>
        <w:t xml:space="preserve"> Poderá</w:t>
      </w:r>
      <w:r w:rsidRPr="008E453C">
        <w:rPr>
          <w:rFonts w:ascii="Arial" w:hAnsi="Arial" w:cs="Arial"/>
          <w:sz w:val="20"/>
        </w:rPr>
        <w:t xml:space="preserve"> Indicar dados bancários (se for o caso), onde será depositado o pagamento das obrigações pactuadas;</w:t>
      </w:r>
    </w:p>
    <w:p w14:paraId="639DB93E"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6.2.2.</w:t>
      </w:r>
      <w:r w:rsidRPr="008E453C">
        <w:rPr>
          <w:rFonts w:ascii="Arial" w:hAnsi="Arial" w:cs="Arial"/>
          <w:bCs/>
          <w:sz w:val="20"/>
        </w:rPr>
        <w:t xml:space="preserve"> </w:t>
      </w:r>
      <w:r w:rsidRPr="008E453C">
        <w:rPr>
          <w:rFonts w:ascii="Arial" w:hAnsi="Arial" w:cs="Arial"/>
          <w:sz w:val="20"/>
        </w:rPr>
        <w:t>Correrão por conta da licitante vencedora todos os custos que porventura deixar de explicitar em sua proposta, sendo desconsiderada qualquer reivindicação de pagamento adicional quando devida a erro ou má interpretação por parte da licitante.</w:t>
      </w:r>
    </w:p>
    <w:p w14:paraId="34D8589D"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6.2.3.</w:t>
      </w:r>
      <w:r w:rsidRPr="008E453C">
        <w:rPr>
          <w:rFonts w:ascii="Arial" w:hAnsi="Arial" w:cs="Arial"/>
          <w:bCs/>
          <w:sz w:val="20"/>
        </w:rPr>
        <w:t xml:space="preserve"> </w:t>
      </w:r>
      <w:r w:rsidRPr="008E453C">
        <w:rPr>
          <w:rFonts w:ascii="Arial" w:hAnsi="Arial" w:cs="Arial"/>
          <w:sz w:val="20"/>
        </w:rPr>
        <w:t xml:space="preserve">Os preços serão propostos em </w:t>
      </w:r>
      <w:r w:rsidRPr="008E453C">
        <w:rPr>
          <w:rFonts w:ascii="Arial" w:hAnsi="Arial" w:cs="Arial"/>
          <w:b/>
          <w:bCs/>
          <w:sz w:val="20"/>
        </w:rPr>
        <w:t>Reais (R$)</w:t>
      </w:r>
      <w:r w:rsidRPr="008E453C">
        <w:rPr>
          <w:rFonts w:ascii="Arial" w:hAnsi="Arial" w:cs="Arial"/>
          <w:sz w:val="20"/>
        </w:rPr>
        <w:t>, com 02(duas) casas decimais, (</w:t>
      </w:r>
      <w:r w:rsidRPr="008E453C">
        <w:rPr>
          <w:rFonts w:ascii="Arial" w:hAnsi="Arial" w:cs="Arial"/>
          <w:b/>
          <w:i/>
          <w:sz w:val="20"/>
          <w:u w:val="single"/>
        </w:rPr>
        <w:t>ex.: cem reais = 100,00</w:t>
      </w:r>
      <w:r w:rsidRPr="008E453C">
        <w:rPr>
          <w:rFonts w:ascii="Arial" w:hAnsi="Arial" w:cs="Arial"/>
          <w:sz w:val="20"/>
        </w:rPr>
        <w:t xml:space="preserve">) sendo que deverão obrigatoriamente ser escritos em algarismo arábico e o </w:t>
      </w:r>
      <w:r w:rsidRPr="008E453C">
        <w:rPr>
          <w:rFonts w:ascii="Arial" w:hAnsi="Arial" w:cs="Arial"/>
          <w:sz w:val="20"/>
          <w:u w:val="single"/>
        </w:rPr>
        <w:t xml:space="preserve">total geral </w:t>
      </w:r>
      <w:r w:rsidRPr="008E453C">
        <w:rPr>
          <w:rFonts w:ascii="Arial" w:hAnsi="Arial" w:cs="Arial"/>
          <w:sz w:val="20"/>
        </w:rPr>
        <w:t>deverá ser escrito também por extenso, incluindo os centavos se houver, devendo os mesmos serem fixos e irreajustáveis, válidos para serem praticados durante a vigência do CONTRATO PÚBLICO, consideradas todas as obrigações previdenciárias, fiscais (ICMS e outros), comerciais, trabalhistas, tributárias, material, embalagens, fretes, seguros, tarifas, depósitos, descarga (mão-de-obra, alimentos ou qualquer despesa), transporte, responsabilidade civil e demais despesas incidentes ou que venham a incidir sobre a execução do objeto desta licitação.</w:t>
      </w:r>
    </w:p>
    <w:p w14:paraId="6ACC57BF"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6.2.4.</w:t>
      </w:r>
      <w:r w:rsidRPr="008E453C">
        <w:rPr>
          <w:rFonts w:ascii="Arial" w:hAnsi="Arial" w:cs="Arial"/>
          <w:bCs/>
          <w:sz w:val="20"/>
        </w:rPr>
        <w:t xml:space="preserve"> </w:t>
      </w:r>
      <w:r w:rsidRPr="008E453C">
        <w:rPr>
          <w:rFonts w:ascii="Arial" w:hAnsi="Arial" w:cs="Arial"/>
          <w:sz w:val="20"/>
        </w:rPr>
        <w:t>No caso de divergências entre o valor unitário e total, ou entre o valor total por extenso e em numeral, prevalecerá o menor valor;</w:t>
      </w:r>
    </w:p>
    <w:p w14:paraId="3C4F3CFD" w14:textId="77777777" w:rsidR="00020A68" w:rsidRDefault="00020A68" w:rsidP="00636C1F">
      <w:pPr>
        <w:autoSpaceDE w:val="0"/>
        <w:autoSpaceDN w:val="0"/>
        <w:adjustRightInd w:val="0"/>
        <w:jc w:val="both"/>
        <w:rPr>
          <w:rFonts w:ascii="Arial" w:hAnsi="Arial" w:cs="Arial"/>
          <w:b/>
          <w:bCs/>
          <w:sz w:val="20"/>
        </w:rPr>
      </w:pPr>
    </w:p>
    <w:p w14:paraId="46E38077"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lastRenderedPageBreak/>
        <w:t xml:space="preserve">6.3. </w:t>
      </w:r>
      <w:r w:rsidRPr="008E453C">
        <w:rPr>
          <w:rFonts w:ascii="Arial" w:hAnsi="Arial" w:cs="Arial"/>
          <w:sz w:val="20"/>
        </w:rPr>
        <w:t>Não serão levadas em consideração quaisquer vantagens não previstas neste Edital.</w:t>
      </w:r>
    </w:p>
    <w:p w14:paraId="20C424CE" w14:textId="77777777" w:rsidR="00636C1F" w:rsidRPr="008E453C" w:rsidRDefault="00636C1F" w:rsidP="00636C1F">
      <w:pPr>
        <w:autoSpaceDE w:val="0"/>
        <w:autoSpaceDN w:val="0"/>
        <w:adjustRightInd w:val="0"/>
        <w:jc w:val="both"/>
        <w:rPr>
          <w:rFonts w:ascii="Arial" w:hAnsi="Arial" w:cs="Arial"/>
          <w:bCs/>
          <w:sz w:val="20"/>
        </w:rPr>
      </w:pPr>
      <w:r w:rsidRPr="008E453C">
        <w:rPr>
          <w:rFonts w:ascii="Arial" w:hAnsi="Arial" w:cs="Arial"/>
          <w:b/>
          <w:bCs/>
          <w:sz w:val="20"/>
        </w:rPr>
        <w:t xml:space="preserve">6.4. </w:t>
      </w:r>
      <w:r w:rsidRPr="008E453C">
        <w:rPr>
          <w:rFonts w:ascii="Arial" w:hAnsi="Arial" w:cs="Arial"/>
          <w:bCs/>
          <w:sz w:val="20"/>
        </w:rPr>
        <w:t>Prazo de validade da proposta não será inferior a 60 (sessenta) dias.</w:t>
      </w:r>
    </w:p>
    <w:p w14:paraId="1FC4C8EE" w14:textId="77777777" w:rsidR="00636C1F" w:rsidRPr="008E453C" w:rsidRDefault="00636C1F" w:rsidP="00636C1F">
      <w:pPr>
        <w:autoSpaceDE w:val="0"/>
        <w:autoSpaceDN w:val="0"/>
        <w:adjustRightInd w:val="0"/>
        <w:jc w:val="both"/>
        <w:rPr>
          <w:rFonts w:ascii="Arial" w:hAnsi="Arial" w:cs="Arial"/>
          <w:bCs/>
          <w:sz w:val="20"/>
        </w:rPr>
      </w:pPr>
    </w:p>
    <w:p w14:paraId="5B5D20FC" w14:textId="77777777" w:rsidR="00636C1F" w:rsidRPr="008E453C" w:rsidRDefault="00636C1F" w:rsidP="00636C1F">
      <w:pPr>
        <w:shd w:val="clear" w:color="auto" w:fill="D9D9D9" w:themeFill="background1" w:themeFillShade="D9"/>
        <w:autoSpaceDE w:val="0"/>
        <w:autoSpaceDN w:val="0"/>
        <w:adjustRightInd w:val="0"/>
        <w:jc w:val="both"/>
        <w:rPr>
          <w:rFonts w:ascii="Arial" w:hAnsi="Arial" w:cs="Arial"/>
          <w:b/>
          <w:bCs/>
          <w:sz w:val="20"/>
        </w:rPr>
      </w:pPr>
      <w:r w:rsidRPr="008E453C">
        <w:rPr>
          <w:rFonts w:ascii="Arial" w:hAnsi="Arial" w:cs="Arial"/>
          <w:b/>
          <w:bCs/>
          <w:sz w:val="20"/>
        </w:rPr>
        <w:t xml:space="preserve">6.5. O Pregoeiro e sua Equipe de Apoio </w:t>
      </w:r>
      <w:r w:rsidRPr="008E453C">
        <w:rPr>
          <w:rFonts w:ascii="Arial" w:hAnsi="Arial" w:cs="Arial"/>
          <w:b/>
          <w:bCs/>
          <w:sz w:val="20"/>
          <w:u w:val="single"/>
        </w:rPr>
        <w:t>não se responsabilizam</w:t>
      </w:r>
      <w:r w:rsidRPr="008E453C">
        <w:rPr>
          <w:rFonts w:ascii="Arial" w:hAnsi="Arial" w:cs="Arial"/>
          <w:b/>
          <w:bCs/>
          <w:sz w:val="20"/>
        </w:rPr>
        <w:t xml:space="preserve"> por envelopes enviados via- transportadora ou correios ou qualquer outra forma de transporte, que não chegue a tempo hábil ao local indicado no preâmbulo deste;</w:t>
      </w:r>
    </w:p>
    <w:p w14:paraId="1EC74B2D" w14:textId="77777777" w:rsidR="00636C1F" w:rsidRPr="008E453C" w:rsidRDefault="00636C1F" w:rsidP="00636C1F">
      <w:pPr>
        <w:autoSpaceDE w:val="0"/>
        <w:autoSpaceDN w:val="0"/>
        <w:adjustRightInd w:val="0"/>
        <w:jc w:val="both"/>
        <w:rPr>
          <w:rFonts w:ascii="Arial" w:hAnsi="Arial" w:cs="Arial"/>
          <w:b/>
          <w:sz w:val="20"/>
        </w:rPr>
      </w:pPr>
    </w:p>
    <w:p w14:paraId="5E9BB8D7"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6.6.</w:t>
      </w:r>
      <w:r w:rsidRPr="008E453C">
        <w:rPr>
          <w:rFonts w:ascii="Arial" w:hAnsi="Arial" w:cs="Arial"/>
          <w:sz w:val="20"/>
        </w:rPr>
        <w:t xml:space="preserve"> É de total responsabilidade da Proponente qualquer espécie de superfaturamento que eventualmente venha a ser constatado e comprovado em seu favor, em qualquer tempo, sob as penas da Lei.</w:t>
      </w:r>
    </w:p>
    <w:p w14:paraId="170EF27D" w14:textId="77777777" w:rsidR="00020A68" w:rsidRDefault="00020A68" w:rsidP="00636C1F">
      <w:pPr>
        <w:autoSpaceDE w:val="0"/>
        <w:autoSpaceDN w:val="0"/>
        <w:adjustRightInd w:val="0"/>
        <w:jc w:val="both"/>
        <w:rPr>
          <w:rFonts w:ascii="Arial" w:hAnsi="Arial" w:cs="Arial"/>
          <w:b/>
          <w:bCs/>
          <w:sz w:val="20"/>
        </w:rPr>
      </w:pPr>
    </w:p>
    <w:p w14:paraId="33796BD8" w14:textId="77777777" w:rsidR="00636C1F" w:rsidRPr="008E453C" w:rsidRDefault="00636C1F" w:rsidP="00636C1F">
      <w:pPr>
        <w:autoSpaceDE w:val="0"/>
        <w:autoSpaceDN w:val="0"/>
        <w:adjustRightInd w:val="0"/>
        <w:jc w:val="both"/>
        <w:rPr>
          <w:rFonts w:ascii="Arial" w:hAnsi="Arial" w:cs="Arial"/>
          <w:b/>
          <w:i/>
          <w:sz w:val="20"/>
        </w:rPr>
      </w:pPr>
      <w:r w:rsidRPr="008E453C">
        <w:rPr>
          <w:rFonts w:ascii="Arial" w:hAnsi="Arial" w:cs="Arial"/>
          <w:b/>
          <w:bCs/>
          <w:sz w:val="20"/>
        </w:rPr>
        <w:t>6.7.</w:t>
      </w:r>
      <w:r w:rsidRPr="008E453C">
        <w:rPr>
          <w:rFonts w:ascii="Arial" w:hAnsi="Arial" w:cs="Arial"/>
          <w:bCs/>
          <w:sz w:val="20"/>
        </w:rPr>
        <w:t xml:space="preserve"> </w:t>
      </w:r>
      <w:r w:rsidRPr="008E453C">
        <w:rPr>
          <w:rFonts w:ascii="Arial" w:hAnsi="Arial" w:cs="Arial"/>
          <w:i/>
          <w:sz w:val="20"/>
        </w:rPr>
        <w:t>A simples apresentação do ENVELOPE 01 (proposta comercial) corresponderá à indicação, por parte da licitante, de que inexistem fatos que impeçam a sua participação na presente licitação, eximindo assim o Pregoeiro e sua Equipe de Apoio, do que dispõe o art. 97 da Lei Federal nº. 8.666/93.</w:t>
      </w:r>
    </w:p>
    <w:p w14:paraId="542B0D6B" w14:textId="77777777" w:rsidR="00636C1F" w:rsidRPr="008E453C" w:rsidRDefault="00636C1F" w:rsidP="00636C1F">
      <w:pPr>
        <w:autoSpaceDE w:val="0"/>
        <w:autoSpaceDN w:val="0"/>
        <w:adjustRightInd w:val="0"/>
        <w:jc w:val="both"/>
        <w:rPr>
          <w:rFonts w:ascii="Arial" w:hAnsi="Arial" w:cs="Arial"/>
          <w:b/>
          <w:i/>
          <w:sz w:val="20"/>
        </w:rPr>
      </w:pPr>
    </w:p>
    <w:p w14:paraId="12AE9472" w14:textId="77777777" w:rsidR="00636C1F" w:rsidRPr="008E453C" w:rsidRDefault="00636C1F" w:rsidP="00636C1F">
      <w:pPr>
        <w:shd w:val="clear" w:color="auto" w:fill="D9D9D9" w:themeFill="background1" w:themeFillShade="D9"/>
        <w:autoSpaceDE w:val="0"/>
        <w:autoSpaceDN w:val="0"/>
        <w:adjustRightInd w:val="0"/>
        <w:jc w:val="both"/>
        <w:rPr>
          <w:rFonts w:ascii="Arial" w:hAnsi="Arial" w:cs="Arial"/>
          <w:b/>
          <w:bCs/>
          <w:sz w:val="20"/>
        </w:rPr>
      </w:pPr>
      <w:r w:rsidRPr="008E453C">
        <w:rPr>
          <w:rFonts w:ascii="Arial" w:hAnsi="Arial" w:cs="Arial"/>
          <w:b/>
          <w:bCs/>
          <w:sz w:val="20"/>
        </w:rPr>
        <w:t>7. DA HABILITAÇÃO (Envelope nº 02):</w:t>
      </w:r>
    </w:p>
    <w:p w14:paraId="4E819355" w14:textId="77777777" w:rsidR="00020A68" w:rsidRDefault="00020A68" w:rsidP="00636C1F">
      <w:pPr>
        <w:pStyle w:val="Padro"/>
        <w:jc w:val="both"/>
        <w:rPr>
          <w:rFonts w:ascii="Arial" w:hAnsi="Arial" w:cs="Arial"/>
          <w:b/>
          <w:bCs/>
          <w:sz w:val="20"/>
        </w:rPr>
      </w:pPr>
    </w:p>
    <w:p w14:paraId="5BFE0D60"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7.1. </w:t>
      </w:r>
      <w:r w:rsidRPr="008E453C">
        <w:rPr>
          <w:rFonts w:ascii="Arial" w:hAnsi="Arial" w:cs="Arial"/>
          <w:sz w:val="20"/>
        </w:rPr>
        <w:t>A documentação deverá ser a seguinte:</w:t>
      </w:r>
    </w:p>
    <w:p w14:paraId="3C54127D" w14:textId="77777777" w:rsidR="00636C1F" w:rsidRPr="008E453C" w:rsidRDefault="00636C1F" w:rsidP="00636C1F">
      <w:pPr>
        <w:autoSpaceDE w:val="0"/>
        <w:autoSpaceDN w:val="0"/>
        <w:adjustRightInd w:val="0"/>
        <w:jc w:val="both"/>
        <w:rPr>
          <w:rFonts w:ascii="Arial" w:hAnsi="Arial" w:cs="Arial"/>
          <w:b/>
          <w:sz w:val="20"/>
        </w:rPr>
      </w:pPr>
    </w:p>
    <w:p w14:paraId="00560D7F" w14:textId="77777777" w:rsidR="00636C1F" w:rsidRPr="008E453C" w:rsidRDefault="00636C1F" w:rsidP="00636C1F">
      <w:pPr>
        <w:autoSpaceDE w:val="0"/>
        <w:autoSpaceDN w:val="0"/>
        <w:adjustRightInd w:val="0"/>
        <w:jc w:val="both"/>
        <w:rPr>
          <w:rFonts w:ascii="Arial" w:hAnsi="Arial" w:cs="Arial"/>
          <w:b/>
          <w:sz w:val="20"/>
        </w:rPr>
      </w:pPr>
      <w:r w:rsidRPr="008E453C">
        <w:rPr>
          <w:rFonts w:ascii="Arial" w:hAnsi="Arial" w:cs="Arial"/>
          <w:b/>
          <w:sz w:val="20"/>
        </w:rPr>
        <w:t>7.1.1. Habilitação Jurídica</w:t>
      </w:r>
      <w:r w:rsidRPr="008E453C">
        <w:rPr>
          <w:rFonts w:ascii="Arial" w:hAnsi="Arial" w:cs="Arial"/>
          <w:sz w:val="20"/>
        </w:rPr>
        <w:t xml:space="preserve"> (art. 28 da Lei Federal n°. 8.666/93):</w:t>
      </w:r>
    </w:p>
    <w:p w14:paraId="00506A94" w14:textId="77777777" w:rsidR="00F80FF5" w:rsidRDefault="00F80FF5" w:rsidP="00636C1F">
      <w:pPr>
        <w:autoSpaceDE w:val="0"/>
        <w:autoSpaceDN w:val="0"/>
        <w:adjustRightInd w:val="0"/>
        <w:ind w:firstLine="709"/>
        <w:jc w:val="both"/>
        <w:rPr>
          <w:rFonts w:ascii="Arial" w:hAnsi="Arial" w:cs="Arial"/>
          <w:b/>
          <w:sz w:val="20"/>
        </w:rPr>
      </w:pPr>
    </w:p>
    <w:p w14:paraId="28154E0A" w14:textId="77777777" w:rsidR="00F80FF5" w:rsidRDefault="00F80FF5" w:rsidP="00636C1F">
      <w:pPr>
        <w:autoSpaceDE w:val="0"/>
        <w:autoSpaceDN w:val="0"/>
        <w:adjustRightInd w:val="0"/>
        <w:ind w:firstLine="709"/>
        <w:jc w:val="both"/>
        <w:rPr>
          <w:rFonts w:ascii="Arial" w:hAnsi="Arial" w:cs="Arial"/>
          <w:b/>
          <w:sz w:val="20"/>
        </w:rPr>
      </w:pPr>
    </w:p>
    <w:p w14:paraId="545FA62B"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a)</w:t>
      </w:r>
      <w:r w:rsidRPr="008E453C">
        <w:rPr>
          <w:rFonts w:ascii="Arial" w:hAnsi="Arial" w:cs="Arial"/>
          <w:sz w:val="20"/>
        </w:rPr>
        <w:t xml:space="preserve"> Registro comercial, para empresa individual (requerimento de empresário).</w:t>
      </w:r>
    </w:p>
    <w:p w14:paraId="74769DEA"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b)</w:t>
      </w:r>
      <w:r w:rsidRPr="008E453C">
        <w:rPr>
          <w:rFonts w:ascii="Arial" w:hAnsi="Arial" w:cs="Arial"/>
          <w:sz w:val="20"/>
        </w:rPr>
        <w:t xml:space="preserve"> Ato constitutivo, estatuto ou contrato social em vigor, devidamente registrado, para as sociedades comerciais, e, no caso de sociedades por ações, acompanhado dos documentos comprobatórios de eleição de seus administradores.</w:t>
      </w:r>
    </w:p>
    <w:p w14:paraId="05951DE3"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c)</w:t>
      </w:r>
      <w:r w:rsidRPr="008E453C">
        <w:rPr>
          <w:rFonts w:ascii="Arial" w:hAnsi="Arial" w:cs="Arial"/>
          <w:sz w:val="20"/>
        </w:rPr>
        <w:t xml:space="preserve"> Decreto de autorização, em se tratando de empresa ou sociedade estrangeira em funcionamento no país, e ato de registro ou autorização para funcionamento expedido pelo órgão competente, quando a atividade assim o exigir.</w:t>
      </w:r>
    </w:p>
    <w:p w14:paraId="44A834F4" w14:textId="77777777" w:rsidR="00636C1F" w:rsidRPr="008E453C" w:rsidRDefault="00636C1F" w:rsidP="00636C1F">
      <w:pPr>
        <w:autoSpaceDE w:val="0"/>
        <w:autoSpaceDN w:val="0"/>
        <w:adjustRightInd w:val="0"/>
        <w:jc w:val="both"/>
        <w:rPr>
          <w:rFonts w:ascii="Arial" w:hAnsi="Arial" w:cs="Arial"/>
          <w:b/>
          <w:sz w:val="20"/>
        </w:rPr>
      </w:pPr>
    </w:p>
    <w:p w14:paraId="040443EB" w14:textId="77777777" w:rsidR="00636C1F" w:rsidRPr="008E453C" w:rsidRDefault="00636C1F" w:rsidP="00636C1F">
      <w:pPr>
        <w:autoSpaceDE w:val="0"/>
        <w:autoSpaceDN w:val="0"/>
        <w:adjustRightInd w:val="0"/>
        <w:jc w:val="both"/>
        <w:rPr>
          <w:rFonts w:ascii="Arial" w:hAnsi="Arial" w:cs="Arial"/>
          <w:b/>
          <w:sz w:val="20"/>
        </w:rPr>
      </w:pPr>
      <w:r w:rsidRPr="008E453C">
        <w:rPr>
          <w:rFonts w:ascii="Arial" w:hAnsi="Arial" w:cs="Arial"/>
          <w:b/>
          <w:sz w:val="20"/>
        </w:rPr>
        <w:t>7.1.2. Regularidade Fiscal</w:t>
      </w:r>
      <w:r w:rsidRPr="008E453C">
        <w:rPr>
          <w:rFonts w:ascii="Arial" w:hAnsi="Arial" w:cs="Arial"/>
          <w:sz w:val="20"/>
        </w:rPr>
        <w:t xml:space="preserve"> (art. 29 da Lei Federal n°. 8.666/93):</w:t>
      </w:r>
    </w:p>
    <w:p w14:paraId="32AE4897"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a)</w:t>
      </w:r>
      <w:r w:rsidRPr="008E453C">
        <w:rPr>
          <w:rFonts w:ascii="Arial" w:hAnsi="Arial" w:cs="Arial"/>
          <w:sz w:val="20"/>
        </w:rPr>
        <w:t xml:space="preserve"> Prova de inscrição no Cadastro Nacional de Pessoas Jurídicas (CNPJ); onde a mesma poderá ser retirada no site: </w:t>
      </w:r>
      <w:hyperlink r:id="rId9" w:history="1">
        <w:r w:rsidR="00CC6F34" w:rsidRPr="0020411F">
          <w:rPr>
            <w:rStyle w:val="Hyperlink"/>
            <w:rFonts w:ascii="Arial" w:hAnsi="Arial" w:cs="Arial"/>
            <w:sz w:val="20"/>
          </w:rPr>
          <w:t>www.receita.fazenda.gov.br</w:t>
        </w:r>
      </w:hyperlink>
      <w:r w:rsidR="00CC6F34">
        <w:rPr>
          <w:rFonts w:ascii="Arial" w:hAnsi="Arial" w:cs="Arial"/>
          <w:sz w:val="20"/>
          <w:u w:val="single"/>
        </w:rPr>
        <w:t xml:space="preserve"> </w:t>
      </w:r>
    </w:p>
    <w:p w14:paraId="6323A7DD"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b)</w:t>
      </w:r>
      <w:r w:rsidRPr="008E453C">
        <w:rPr>
          <w:rFonts w:ascii="Arial" w:hAnsi="Arial" w:cs="Arial"/>
          <w:sz w:val="20"/>
        </w:rPr>
        <w:t xml:space="preserve"> Prova de regularidade para com a Fazenda Federal, Estadual e Municipal do domicílio ou sede da licitante, ou outra equivalente na forma da lei;</w:t>
      </w:r>
    </w:p>
    <w:p w14:paraId="69EBAF69" w14:textId="77777777" w:rsidR="00636C1F" w:rsidRPr="008E453C" w:rsidRDefault="00636C1F" w:rsidP="00636C1F">
      <w:pPr>
        <w:autoSpaceDE w:val="0"/>
        <w:autoSpaceDN w:val="0"/>
        <w:adjustRightInd w:val="0"/>
        <w:jc w:val="both"/>
        <w:rPr>
          <w:rFonts w:ascii="Arial" w:hAnsi="Arial" w:cs="Arial"/>
          <w:sz w:val="20"/>
        </w:rPr>
      </w:pPr>
    </w:p>
    <w:p w14:paraId="11B53F17" w14:textId="77777777" w:rsidR="00636C1F" w:rsidRPr="008E453C" w:rsidRDefault="00636C1F" w:rsidP="00636C1F">
      <w:pPr>
        <w:shd w:val="clear" w:color="auto" w:fill="D9D9D9" w:themeFill="background1" w:themeFillShade="D9"/>
        <w:autoSpaceDE w:val="0"/>
        <w:autoSpaceDN w:val="0"/>
        <w:adjustRightInd w:val="0"/>
        <w:ind w:firstLine="709"/>
        <w:jc w:val="both"/>
        <w:rPr>
          <w:rFonts w:ascii="Arial" w:hAnsi="Arial" w:cs="Arial"/>
          <w:sz w:val="20"/>
        </w:rPr>
      </w:pPr>
      <w:r w:rsidRPr="008E453C">
        <w:rPr>
          <w:rFonts w:ascii="Arial" w:hAnsi="Arial" w:cs="Arial"/>
          <w:b/>
          <w:sz w:val="20"/>
          <w:shd w:val="clear" w:color="auto" w:fill="D9D9D9" w:themeFill="background1" w:themeFillShade="D9"/>
        </w:rPr>
        <w:t>b1)</w:t>
      </w:r>
      <w:r w:rsidRPr="008E453C">
        <w:rPr>
          <w:rFonts w:ascii="Arial" w:hAnsi="Arial" w:cs="Arial"/>
          <w:sz w:val="20"/>
          <w:shd w:val="clear" w:color="auto" w:fill="D9D9D9" w:themeFill="background1" w:themeFillShade="D9"/>
        </w:rPr>
        <w:t xml:space="preserve"> Para as Licitantes optantes do Simples Nacional com sede no Município de Porto dos Gaúchos/MT, será exigido para a emissão da CERTIDÃO NEGATIVA DE DÉBITO MUNICIPAL, a comprovação de regularidade fiscal referente ao Imposto Simples Nacional, ficando a critério da Administração a exigência de quaisquer documentos para tal comprovação, sob pena de não fornecer tal CERTIDÃO;</w:t>
      </w:r>
    </w:p>
    <w:p w14:paraId="71421711" w14:textId="77777777" w:rsidR="00636C1F" w:rsidRPr="008E453C" w:rsidRDefault="00636C1F" w:rsidP="00636C1F">
      <w:pPr>
        <w:autoSpaceDE w:val="0"/>
        <w:autoSpaceDN w:val="0"/>
        <w:adjustRightInd w:val="0"/>
        <w:jc w:val="both"/>
        <w:rPr>
          <w:rFonts w:ascii="Arial" w:hAnsi="Arial" w:cs="Arial"/>
          <w:sz w:val="20"/>
        </w:rPr>
      </w:pPr>
    </w:p>
    <w:p w14:paraId="0F7BCC7B"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c)</w:t>
      </w:r>
      <w:r w:rsidRPr="008E453C">
        <w:rPr>
          <w:rFonts w:ascii="Arial" w:hAnsi="Arial" w:cs="Arial"/>
          <w:sz w:val="20"/>
        </w:rPr>
        <w:t xml:space="preserve"> Certidão Negativa de Débito do Instituto Nacional de Seguridade Social (INSS), a mesma pode ser retirada no site: </w:t>
      </w:r>
      <w:hyperlink r:id="rId10" w:history="1">
        <w:r w:rsidR="00CC6F34" w:rsidRPr="0020411F">
          <w:rPr>
            <w:rStyle w:val="Hyperlink"/>
            <w:rFonts w:ascii="Arial" w:hAnsi="Arial" w:cs="Arial"/>
            <w:sz w:val="20"/>
          </w:rPr>
          <w:t>www.inss.gov.br</w:t>
        </w:r>
      </w:hyperlink>
      <w:r w:rsidR="00CC6F34">
        <w:rPr>
          <w:rFonts w:ascii="Arial" w:hAnsi="Arial" w:cs="Arial"/>
          <w:sz w:val="20"/>
        </w:rPr>
        <w:t xml:space="preserve"> </w:t>
      </w:r>
    </w:p>
    <w:p w14:paraId="1B605457"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d)</w:t>
      </w:r>
      <w:r w:rsidRPr="008E453C">
        <w:rPr>
          <w:rFonts w:ascii="Arial" w:hAnsi="Arial" w:cs="Arial"/>
          <w:sz w:val="20"/>
        </w:rPr>
        <w:t xml:space="preserve"> Certidão Negativa de Débito do Fundo de Garantia por Tempo de Serviço (FGTS), a mesma pode ser retirada no site: </w:t>
      </w:r>
      <w:hyperlink r:id="rId11" w:history="1">
        <w:r w:rsidRPr="008E453C">
          <w:rPr>
            <w:rStyle w:val="Hyperlink"/>
            <w:rFonts w:ascii="Arial" w:hAnsi="Arial" w:cs="Arial"/>
            <w:sz w:val="20"/>
          </w:rPr>
          <w:t>www.caixa.gov.br</w:t>
        </w:r>
      </w:hyperlink>
    </w:p>
    <w:p w14:paraId="59905649"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e)</w:t>
      </w:r>
      <w:r w:rsidRPr="008E453C">
        <w:rPr>
          <w:rFonts w:ascii="Arial" w:hAnsi="Arial" w:cs="Arial"/>
          <w:sz w:val="20"/>
        </w:rPr>
        <w:t xml:space="preserve"> Certidão Negativa de Débitos Trabalhistas (CNDT) perante a Justiça do Trabalho, conforme Lei nº. 12.440 de 07/07/2011;</w:t>
      </w:r>
    </w:p>
    <w:p w14:paraId="114B0FB4" w14:textId="77777777" w:rsidR="00636C1F" w:rsidRPr="008E453C" w:rsidRDefault="00636C1F" w:rsidP="00636C1F">
      <w:pPr>
        <w:autoSpaceDE w:val="0"/>
        <w:autoSpaceDN w:val="0"/>
        <w:adjustRightInd w:val="0"/>
        <w:ind w:firstLine="709"/>
        <w:jc w:val="both"/>
        <w:rPr>
          <w:rFonts w:ascii="Arial" w:hAnsi="Arial" w:cs="Arial"/>
          <w:sz w:val="20"/>
        </w:rPr>
      </w:pPr>
      <w:r>
        <w:rPr>
          <w:rFonts w:ascii="Arial" w:hAnsi="Arial" w:cs="Arial"/>
          <w:b/>
          <w:sz w:val="20"/>
        </w:rPr>
        <w:lastRenderedPageBreak/>
        <w:t>f</w:t>
      </w:r>
      <w:r w:rsidRPr="008E453C">
        <w:rPr>
          <w:rFonts w:ascii="Arial" w:hAnsi="Arial" w:cs="Arial"/>
          <w:b/>
          <w:sz w:val="20"/>
        </w:rPr>
        <w:t>)</w:t>
      </w:r>
      <w:r w:rsidRPr="008E453C">
        <w:rPr>
          <w:rFonts w:ascii="Arial" w:hAnsi="Arial" w:cs="Arial"/>
          <w:sz w:val="20"/>
        </w:rPr>
        <w:t xml:space="preserve"> No caso de Micro Empresas (ME) e Empresas de Pequeno Porte (EPP), havendo alguma restrição na comprovação da </w:t>
      </w:r>
      <w:r w:rsidRPr="008E453C">
        <w:rPr>
          <w:rFonts w:ascii="Arial" w:hAnsi="Arial" w:cs="Arial"/>
          <w:b/>
          <w:sz w:val="20"/>
        </w:rPr>
        <w:t>regularidade fiscal</w:t>
      </w:r>
      <w:r w:rsidRPr="008E453C">
        <w:rPr>
          <w:rFonts w:ascii="Arial" w:hAnsi="Arial" w:cs="Arial"/>
          <w:sz w:val="20"/>
        </w:rPr>
        <w:t>, será assegurado o prazo de dois dias úteis, cujo termo inicial corresponderá ao momento em que o proponente ME ou EPP for declarado vencedor do certame, prorrogável por igual período, a critério da administração, para a regularização da documentação, pagamento ou parcelamento do débito e emissão de eventuais certidões negativas ou positivas com efeito de certidão negativa. Incluído por determinação do Decreto nº 6.204/2007.</w:t>
      </w:r>
    </w:p>
    <w:p w14:paraId="07A6366C" w14:textId="77777777" w:rsidR="00636C1F" w:rsidRPr="008E453C" w:rsidRDefault="00636C1F" w:rsidP="00636C1F">
      <w:pPr>
        <w:autoSpaceDE w:val="0"/>
        <w:autoSpaceDN w:val="0"/>
        <w:adjustRightInd w:val="0"/>
        <w:jc w:val="both"/>
        <w:rPr>
          <w:rFonts w:ascii="Arial" w:hAnsi="Arial" w:cs="Arial"/>
          <w:b/>
          <w:sz w:val="20"/>
        </w:rPr>
      </w:pPr>
    </w:p>
    <w:p w14:paraId="0E829266" w14:textId="77777777" w:rsidR="00636C1F" w:rsidRPr="005A7BA4" w:rsidRDefault="00636C1F" w:rsidP="00636C1F">
      <w:pPr>
        <w:autoSpaceDE w:val="0"/>
        <w:autoSpaceDN w:val="0"/>
        <w:adjustRightInd w:val="0"/>
        <w:jc w:val="both"/>
        <w:rPr>
          <w:rFonts w:ascii="Arial" w:hAnsi="Arial" w:cs="Arial"/>
          <w:sz w:val="20"/>
        </w:rPr>
      </w:pPr>
      <w:r w:rsidRPr="008E453C">
        <w:rPr>
          <w:rFonts w:ascii="Arial" w:hAnsi="Arial" w:cs="Arial"/>
          <w:b/>
          <w:sz w:val="20"/>
        </w:rPr>
        <w:t>7.1.3. Qualificação Técnica</w:t>
      </w:r>
      <w:r w:rsidRPr="008E453C">
        <w:rPr>
          <w:rFonts w:ascii="Arial" w:hAnsi="Arial" w:cs="Arial"/>
          <w:sz w:val="20"/>
        </w:rPr>
        <w:t xml:space="preserve"> (art. 3</w:t>
      </w:r>
      <w:r>
        <w:rPr>
          <w:rFonts w:ascii="Arial" w:hAnsi="Arial" w:cs="Arial"/>
          <w:sz w:val="20"/>
        </w:rPr>
        <w:t>0 da Lei Federal n°. 8.666/93):</w:t>
      </w:r>
    </w:p>
    <w:p w14:paraId="4236F945" w14:textId="77777777" w:rsidR="00636C1F" w:rsidRDefault="00636C1F" w:rsidP="00636C1F">
      <w:pPr>
        <w:autoSpaceDE w:val="0"/>
        <w:autoSpaceDN w:val="0"/>
        <w:adjustRightInd w:val="0"/>
        <w:ind w:firstLine="709"/>
        <w:jc w:val="both"/>
        <w:rPr>
          <w:rFonts w:ascii="Arial" w:hAnsi="Arial" w:cs="Arial"/>
          <w:b/>
          <w:sz w:val="20"/>
        </w:rPr>
      </w:pPr>
    </w:p>
    <w:p w14:paraId="520597F8" w14:textId="77777777" w:rsidR="00636C1F" w:rsidRPr="008E453C" w:rsidRDefault="00636C1F" w:rsidP="00636C1F">
      <w:pPr>
        <w:autoSpaceDE w:val="0"/>
        <w:autoSpaceDN w:val="0"/>
        <w:adjustRightInd w:val="0"/>
        <w:ind w:firstLine="709"/>
        <w:jc w:val="both"/>
        <w:rPr>
          <w:rFonts w:ascii="Arial" w:hAnsi="Arial" w:cs="Arial"/>
          <w:b/>
          <w:sz w:val="20"/>
        </w:rPr>
      </w:pPr>
      <w:r>
        <w:rPr>
          <w:rFonts w:ascii="Arial" w:hAnsi="Arial" w:cs="Arial"/>
          <w:b/>
          <w:sz w:val="20"/>
        </w:rPr>
        <w:t>a</w:t>
      </w:r>
      <w:r w:rsidRPr="008E453C">
        <w:rPr>
          <w:rFonts w:ascii="Arial" w:hAnsi="Arial" w:cs="Arial"/>
          <w:b/>
          <w:sz w:val="20"/>
        </w:rPr>
        <w:t xml:space="preserve">) </w:t>
      </w:r>
      <w:r w:rsidRPr="008E453C">
        <w:rPr>
          <w:rFonts w:ascii="Arial" w:hAnsi="Arial" w:cs="Arial"/>
          <w:sz w:val="20"/>
        </w:rPr>
        <w:t>Para confirmação de qualificação técnica das Licitantes o Pregoeiro e sua Equipe de Apoio ou outrem representante da Administração poderá, a seu critério e sem comunicação prévia, visitar as instalações atuais da proponente, devendo na ocasião serem comprovadas as informações documentais eventualmente solicitadas.</w:t>
      </w:r>
    </w:p>
    <w:p w14:paraId="3BA3DF02" w14:textId="77777777" w:rsidR="00636C1F" w:rsidRPr="008E453C" w:rsidRDefault="00636C1F" w:rsidP="00636C1F">
      <w:pPr>
        <w:autoSpaceDE w:val="0"/>
        <w:autoSpaceDN w:val="0"/>
        <w:adjustRightInd w:val="0"/>
        <w:jc w:val="both"/>
        <w:rPr>
          <w:rFonts w:ascii="Arial" w:hAnsi="Arial" w:cs="Arial"/>
          <w:b/>
          <w:sz w:val="20"/>
        </w:rPr>
      </w:pPr>
    </w:p>
    <w:p w14:paraId="18AF285F" w14:textId="77777777" w:rsidR="00636C1F" w:rsidRPr="008E453C" w:rsidRDefault="00636C1F" w:rsidP="00636C1F">
      <w:pPr>
        <w:shd w:val="clear" w:color="auto" w:fill="D9D9D9" w:themeFill="background1" w:themeFillShade="D9"/>
        <w:autoSpaceDE w:val="0"/>
        <w:autoSpaceDN w:val="0"/>
        <w:adjustRightInd w:val="0"/>
        <w:ind w:firstLine="709"/>
        <w:jc w:val="both"/>
        <w:rPr>
          <w:rFonts w:ascii="Arial" w:hAnsi="Arial" w:cs="Arial"/>
          <w:sz w:val="20"/>
        </w:rPr>
      </w:pPr>
      <w:r>
        <w:rPr>
          <w:rFonts w:ascii="Arial" w:hAnsi="Arial" w:cs="Arial"/>
          <w:b/>
          <w:sz w:val="20"/>
        </w:rPr>
        <w:t>b</w:t>
      </w:r>
      <w:r w:rsidRPr="008E453C">
        <w:rPr>
          <w:rFonts w:ascii="Arial" w:hAnsi="Arial" w:cs="Arial"/>
          <w:b/>
          <w:sz w:val="20"/>
        </w:rPr>
        <w:t xml:space="preserve">) </w:t>
      </w:r>
      <w:r w:rsidRPr="008E453C">
        <w:rPr>
          <w:rFonts w:ascii="Arial" w:hAnsi="Arial" w:cs="Arial"/>
          <w:sz w:val="20"/>
        </w:rPr>
        <w:t>Para confirmação de qualificação técnica do servidor que executará os serviços, o Pregoeiro e sua Equipe de Apoio ou outrem representante da Administração poderá, a seu critério e sem comunicação prévia, aplicar prova prática referente aos serviços constantes no item ao qual a licitante propôs preço, ou qualquer outro tipo de exigência do gênero, devendo na ocasião ser comprovada tal aptidão, sob pena de desclassificação ou rescisão contratual.</w:t>
      </w:r>
    </w:p>
    <w:p w14:paraId="12AC736C" w14:textId="77777777" w:rsidR="00636C1F" w:rsidRPr="008E453C" w:rsidRDefault="00636C1F" w:rsidP="00636C1F">
      <w:pPr>
        <w:autoSpaceDE w:val="0"/>
        <w:autoSpaceDN w:val="0"/>
        <w:adjustRightInd w:val="0"/>
        <w:jc w:val="both"/>
        <w:rPr>
          <w:rFonts w:ascii="Arial" w:hAnsi="Arial" w:cs="Arial"/>
          <w:b/>
          <w:sz w:val="20"/>
        </w:rPr>
      </w:pPr>
    </w:p>
    <w:p w14:paraId="7CD49E78" w14:textId="77777777" w:rsidR="00636C1F" w:rsidRPr="008E453C" w:rsidRDefault="00636C1F" w:rsidP="00636C1F">
      <w:pPr>
        <w:shd w:val="clear" w:color="auto" w:fill="D9D9D9" w:themeFill="background1" w:themeFillShade="D9"/>
        <w:autoSpaceDE w:val="0"/>
        <w:autoSpaceDN w:val="0"/>
        <w:adjustRightInd w:val="0"/>
        <w:ind w:firstLine="709"/>
        <w:jc w:val="both"/>
        <w:rPr>
          <w:rFonts w:ascii="Arial" w:hAnsi="Arial" w:cs="Arial"/>
          <w:b/>
          <w:sz w:val="20"/>
        </w:rPr>
      </w:pPr>
      <w:r>
        <w:rPr>
          <w:rFonts w:ascii="Arial" w:hAnsi="Arial" w:cs="Arial"/>
          <w:b/>
          <w:sz w:val="20"/>
        </w:rPr>
        <w:t>c</w:t>
      </w:r>
      <w:r w:rsidRPr="008E453C">
        <w:rPr>
          <w:rFonts w:ascii="Arial" w:hAnsi="Arial" w:cs="Arial"/>
          <w:b/>
          <w:sz w:val="20"/>
        </w:rPr>
        <w:t>)</w:t>
      </w:r>
      <w:r w:rsidRPr="008E453C">
        <w:rPr>
          <w:rFonts w:ascii="Arial" w:hAnsi="Arial" w:cs="Arial"/>
          <w:sz w:val="20"/>
        </w:rPr>
        <w:t xml:space="preserve"> Na hipótese do item acima a administração convocará o próximo classificado no certame.</w:t>
      </w:r>
    </w:p>
    <w:p w14:paraId="03D05031" w14:textId="77777777" w:rsidR="00636C1F" w:rsidRPr="008E453C" w:rsidRDefault="00636C1F" w:rsidP="00636C1F">
      <w:pPr>
        <w:autoSpaceDE w:val="0"/>
        <w:autoSpaceDN w:val="0"/>
        <w:adjustRightInd w:val="0"/>
        <w:jc w:val="both"/>
        <w:rPr>
          <w:rFonts w:ascii="Arial" w:hAnsi="Arial" w:cs="Arial"/>
          <w:b/>
          <w:sz w:val="20"/>
        </w:rPr>
      </w:pPr>
      <w:r w:rsidRPr="008E453C">
        <w:rPr>
          <w:rFonts w:ascii="Arial" w:hAnsi="Arial" w:cs="Arial"/>
          <w:b/>
          <w:sz w:val="20"/>
        </w:rPr>
        <w:tab/>
      </w:r>
    </w:p>
    <w:p w14:paraId="69A11F2C"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7.1.4. Documentação relativa à qualificação econômico-financeira</w:t>
      </w:r>
      <w:r w:rsidRPr="008E453C">
        <w:rPr>
          <w:rFonts w:ascii="Arial" w:hAnsi="Arial" w:cs="Arial"/>
          <w:sz w:val="20"/>
        </w:rPr>
        <w:t xml:space="preserve"> (art. 31 da Lei Federal n°. 8.666/93):</w:t>
      </w:r>
    </w:p>
    <w:p w14:paraId="6535BDBD"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a)</w:t>
      </w:r>
      <w:r w:rsidRPr="008E453C">
        <w:rPr>
          <w:rFonts w:ascii="Arial" w:hAnsi="Arial" w:cs="Arial"/>
          <w:sz w:val="20"/>
        </w:rPr>
        <w:t xml:space="preserve"> Balanço patrimonial e demonstrações contábeis do último exercício social, já exigíveis e apresentados na forma da lei, com indicação do seu registro na junta comercial, que comprovem a boa situação financeira da Licitante, vedada a sua substituição por balancetes ou balanços provisórios, podendo ser atualizados por índices oficiais quando encerrados há mais de 03 (três) meses da data de apresentação da proposta </w:t>
      </w:r>
      <w:r w:rsidRPr="008E453C">
        <w:rPr>
          <w:rFonts w:ascii="Arial" w:hAnsi="Arial" w:cs="Arial"/>
          <w:b/>
          <w:sz w:val="20"/>
        </w:rPr>
        <w:t>(</w:t>
      </w:r>
      <w:r w:rsidRPr="008E453C">
        <w:rPr>
          <w:rFonts w:ascii="Arial" w:hAnsi="Arial" w:cs="Arial"/>
          <w:b/>
          <w:i/>
          <w:sz w:val="20"/>
        </w:rPr>
        <w:t>Lei 8.666/93 – art. 31 – inciso I</w:t>
      </w:r>
      <w:r w:rsidRPr="008E453C">
        <w:rPr>
          <w:rFonts w:ascii="Arial" w:hAnsi="Arial" w:cs="Arial"/>
          <w:b/>
          <w:sz w:val="20"/>
        </w:rPr>
        <w:t>)</w:t>
      </w:r>
      <w:r w:rsidRPr="008E453C">
        <w:rPr>
          <w:rFonts w:ascii="Arial" w:hAnsi="Arial" w:cs="Arial"/>
          <w:sz w:val="20"/>
        </w:rPr>
        <w:t>;</w:t>
      </w:r>
    </w:p>
    <w:p w14:paraId="59BCE4EF"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b)</w:t>
      </w:r>
      <w:r w:rsidRPr="008E453C">
        <w:rPr>
          <w:rFonts w:ascii="Arial" w:hAnsi="Arial" w:cs="Arial"/>
          <w:sz w:val="20"/>
        </w:rPr>
        <w:t xml:space="preserve"> A comprovação de boa situação financeira da licitante será feita de forma objetiva, através do cálculo dos índices contábeis a seguir </w:t>
      </w:r>
      <w:r w:rsidRPr="008E453C">
        <w:rPr>
          <w:rFonts w:ascii="Arial" w:hAnsi="Arial" w:cs="Arial"/>
          <w:b/>
          <w:sz w:val="20"/>
        </w:rPr>
        <w:t>(</w:t>
      </w:r>
      <w:r w:rsidRPr="008E453C">
        <w:rPr>
          <w:rFonts w:ascii="Arial" w:hAnsi="Arial" w:cs="Arial"/>
          <w:b/>
          <w:i/>
          <w:sz w:val="20"/>
        </w:rPr>
        <w:t>Lei 8.666/93 – art. 31 – §5º)</w:t>
      </w:r>
      <w:r w:rsidRPr="008E453C">
        <w:rPr>
          <w:rFonts w:ascii="Arial" w:hAnsi="Arial" w:cs="Arial"/>
          <w:sz w:val="20"/>
        </w:rPr>
        <w:t>:</w:t>
      </w:r>
    </w:p>
    <w:p w14:paraId="3EA78688"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 xml:space="preserve"> </w:t>
      </w:r>
    </w:p>
    <w:p w14:paraId="3BE0E3DA" w14:textId="77777777" w:rsidR="00636C1F" w:rsidRPr="008E453C" w:rsidRDefault="00636C1F" w:rsidP="00636C1F">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r w:rsidRPr="008E453C">
        <w:rPr>
          <w:rFonts w:ascii="Arial" w:hAnsi="Arial" w:cs="Arial"/>
          <w:sz w:val="20"/>
        </w:rPr>
        <w:t>ILG (Índice de Liquidez Geral)</w:t>
      </w:r>
    </w:p>
    <w:p w14:paraId="3D91F0DF" w14:textId="77777777" w:rsidR="00636C1F" w:rsidRPr="008E453C" w:rsidRDefault="00636C1F" w:rsidP="00636C1F">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r w:rsidRPr="008E453C">
        <w:rPr>
          <w:rFonts w:ascii="Arial" w:hAnsi="Arial" w:cs="Arial"/>
          <w:sz w:val="20"/>
        </w:rPr>
        <w:t xml:space="preserve">ILG = (AC+RLP)/(PC+ELP), onde o resultado deverá ser  </w:t>
      </w:r>
      <w:r w:rsidRPr="008E453C">
        <w:rPr>
          <w:rFonts w:ascii="Arial" w:hAnsi="Arial" w:cs="Arial"/>
          <w:b/>
          <w:bCs/>
          <w:sz w:val="20"/>
          <w:u w:val="single"/>
        </w:rPr>
        <w:t>maior ou igual a 1,00</w:t>
      </w:r>
    </w:p>
    <w:p w14:paraId="22D26A37" w14:textId="77777777" w:rsidR="00636C1F" w:rsidRPr="008E453C" w:rsidRDefault="00636C1F" w:rsidP="00636C1F">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sz w:val="20"/>
        </w:rPr>
      </w:pPr>
    </w:p>
    <w:p w14:paraId="7D41733A" w14:textId="77777777" w:rsidR="00636C1F" w:rsidRPr="008E453C" w:rsidRDefault="00636C1F" w:rsidP="00636C1F">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r w:rsidRPr="008E453C">
        <w:rPr>
          <w:rFonts w:ascii="Arial" w:hAnsi="Arial" w:cs="Arial"/>
          <w:sz w:val="20"/>
        </w:rPr>
        <w:t>ILC (Índice de Liquidez Corrente)</w:t>
      </w:r>
    </w:p>
    <w:p w14:paraId="52EE8190" w14:textId="77777777" w:rsidR="00636C1F" w:rsidRPr="008E453C" w:rsidRDefault="00636C1F" w:rsidP="00636C1F">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bCs/>
          <w:sz w:val="20"/>
        </w:rPr>
      </w:pPr>
      <w:r w:rsidRPr="008E453C">
        <w:rPr>
          <w:rFonts w:ascii="Arial" w:hAnsi="Arial" w:cs="Arial"/>
          <w:sz w:val="20"/>
        </w:rPr>
        <w:t>ILC = (AC/PC)</w:t>
      </w:r>
      <w:r w:rsidRPr="008E453C">
        <w:rPr>
          <w:rFonts w:ascii="Arial" w:hAnsi="Arial" w:cs="Arial"/>
          <w:b/>
          <w:bCs/>
          <w:sz w:val="20"/>
        </w:rPr>
        <w:t xml:space="preserve">, </w:t>
      </w:r>
      <w:r w:rsidRPr="008E453C">
        <w:rPr>
          <w:rFonts w:ascii="Arial" w:hAnsi="Arial" w:cs="Arial"/>
          <w:sz w:val="20"/>
        </w:rPr>
        <w:t xml:space="preserve">onde o resultado deverá ser  </w:t>
      </w:r>
      <w:r w:rsidRPr="008E453C">
        <w:rPr>
          <w:rFonts w:ascii="Arial" w:hAnsi="Arial" w:cs="Arial"/>
          <w:b/>
          <w:bCs/>
          <w:sz w:val="20"/>
          <w:u w:val="single"/>
        </w:rPr>
        <w:t>maior ou igual a 1,00</w:t>
      </w:r>
    </w:p>
    <w:p w14:paraId="22ED5724" w14:textId="77777777" w:rsidR="00636C1F" w:rsidRPr="008E453C" w:rsidRDefault="00636C1F" w:rsidP="00636C1F">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bCs/>
          <w:sz w:val="20"/>
        </w:rPr>
      </w:pPr>
    </w:p>
    <w:p w14:paraId="0634D427" w14:textId="77777777" w:rsidR="00636C1F" w:rsidRPr="008E453C" w:rsidRDefault="00636C1F" w:rsidP="00636C1F">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bCs/>
          <w:sz w:val="20"/>
        </w:rPr>
      </w:pPr>
      <w:r w:rsidRPr="008E453C">
        <w:rPr>
          <w:rFonts w:ascii="Arial" w:hAnsi="Arial" w:cs="Arial"/>
          <w:bCs/>
          <w:sz w:val="20"/>
        </w:rPr>
        <w:t>ISG (Índice de Solvência Geral)</w:t>
      </w:r>
    </w:p>
    <w:p w14:paraId="33BB8801" w14:textId="77777777" w:rsidR="00636C1F" w:rsidRPr="008E453C" w:rsidRDefault="00636C1F" w:rsidP="00636C1F">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b/>
          <w:bCs/>
          <w:sz w:val="20"/>
          <w:u w:val="single"/>
        </w:rPr>
      </w:pPr>
      <w:r w:rsidRPr="008E453C">
        <w:rPr>
          <w:rFonts w:ascii="Arial" w:hAnsi="Arial" w:cs="Arial"/>
          <w:sz w:val="20"/>
        </w:rPr>
        <w:t>ISG = AT/(PC+ELP), onde o resultado deverá ser</w:t>
      </w:r>
      <w:r w:rsidRPr="008E453C">
        <w:rPr>
          <w:rFonts w:ascii="Arial" w:hAnsi="Arial" w:cs="Arial"/>
          <w:b/>
          <w:bCs/>
          <w:sz w:val="20"/>
        </w:rPr>
        <w:t xml:space="preserve"> </w:t>
      </w:r>
      <w:r w:rsidRPr="008E453C">
        <w:rPr>
          <w:rFonts w:ascii="Arial" w:hAnsi="Arial" w:cs="Arial"/>
          <w:b/>
          <w:bCs/>
          <w:sz w:val="20"/>
          <w:u w:val="single"/>
        </w:rPr>
        <w:t>maior ou igual a 1,00</w:t>
      </w:r>
    </w:p>
    <w:p w14:paraId="3C5D4BCE" w14:textId="77777777" w:rsidR="00636C1F" w:rsidRPr="008E453C" w:rsidRDefault="00636C1F" w:rsidP="00636C1F">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sz w:val="20"/>
        </w:rPr>
      </w:pPr>
      <w:r w:rsidRPr="008E453C">
        <w:rPr>
          <w:rFonts w:ascii="Arial" w:hAnsi="Arial" w:cs="Arial"/>
          <w:sz w:val="20"/>
        </w:rPr>
        <w:t>Onde:</w:t>
      </w:r>
    </w:p>
    <w:p w14:paraId="6231F593" w14:textId="77777777" w:rsidR="00636C1F" w:rsidRPr="008E453C" w:rsidRDefault="00636C1F" w:rsidP="00636C1F">
      <w:pPr>
        <w:pBdr>
          <w:top w:val="single" w:sz="4" w:space="0" w:color="auto"/>
          <w:left w:val="single" w:sz="4" w:space="0" w:color="auto"/>
          <w:bottom w:val="single" w:sz="4" w:space="0" w:color="auto"/>
          <w:right w:val="single" w:sz="4" w:space="0" w:color="auto"/>
        </w:pBdr>
        <w:shd w:val="clear" w:color="auto" w:fill="D9D9D9"/>
        <w:tabs>
          <w:tab w:val="left" w:pos="425"/>
          <w:tab w:val="left" w:pos="709"/>
        </w:tabs>
        <w:autoSpaceDE w:val="0"/>
        <w:autoSpaceDN w:val="0"/>
        <w:adjustRightInd w:val="0"/>
        <w:jc w:val="both"/>
        <w:rPr>
          <w:rFonts w:ascii="Arial" w:hAnsi="Arial" w:cs="Arial"/>
          <w:sz w:val="20"/>
        </w:rPr>
      </w:pPr>
      <w:r w:rsidRPr="008E453C">
        <w:rPr>
          <w:rFonts w:ascii="Arial" w:hAnsi="Arial" w:cs="Arial"/>
          <w:sz w:val="20"/>
        </w:rPr>
        <w:t>AC</w:t>
      </w:r>
      <w:r w:rsidRPr="008E453C">
        <w:rPr>
          <w:rFonts w:ascii="Arial" w:hAnsi="Arial" w:cs="Arial"/>
          <w:sz w:val="20"/>
        </w:rPr>
        <w:tab/>
        <w:t>=</w:t>
      </w:r>
      <w:r w:rsidRPr="008E453C">
        <w:rPr>
          <w:rFonts w:ascii="Arial" w:hAnsi="Arial" w:cs="Arial"/>
          <w:sz w:val="20"/>
        </w:rPr>
        <w:tab/>
        <w:t>Ativo Circulante</w:t>
      </w:r>
    </w:p>
    <w:p w14:paraId="31A6FD24" w14:textId="77777777" w:rsidR="00636C1F" w:rsidRPr="008E453C" w:rsidRDefault="00636C1F" w:rsidP="00636C1F">
      <w:pPr>
        <w:pBdr>
          <w:top w:val="single" w:sz="4" w:space="0" w:color="auto"/>
          <w:left w:val="single" w:sz="4" w:space="0" w:color="auto"/>
          <w:bottom w:val="single" w:sz="4" w:space="0" w:color="auto"/>
          <w:right w:val="single" w:sz="4" w:space="0" w:color="auto"/>
        </w:pBdr>
        <w:shd w:val="clear" w:color="auto" w:fill="D9D9D9"/>
        <w:tabs>
          <w:tab w:val="left" w:pos="425"/>
          <w:tab w:val="left" w:pos="709"/>
        </w:tabs>
        <w:autoSpaceDE w:val="0"/>
        <w:autoSpaceDN w:val="0"/>
        <w:adjustRightInd w:val="0"/>
        <w:jc w:val="both"/>
        <w:rPr>
          <w:rFonts w:ascii="Arial" w:hAnsi="Arial" w:cs="Arial"/>
          <w:sz w:val="20"/>
        </w:rPr>
      </w:pPr>
      <w:r w:rsidRPr="008E453C">
        <w:rPr>
          <w:rFonts w:ascii="Arial" w:hAnsi="Arial" w:cs="Arial"/>
          <w:sz w:val="20"/>
        </w:rPr>
        <w:t>PC</w:t>
      </w:r>
      <w:r w:rsidRPr="008E453C">
        <w:rPr>
          <w:rFonts w:ascii="Arial" w:hAnsi="Arial" w:cs="Arial"/>
          <w:sz w:val="20"/>
        </w:rPr>
        <w:tab/>
        <w:t>=</w:t>
      </w:r>
      <w:r w:rsidRPr="008E453C">
        <w:rPr>
          <w:rFonts w:ascii="Arial" w:hAnsi="Arial" w:cs="Arial"/>
          <w:sz w:val="20"/>
        </w:rPr>
        <w:tab/>
        <w:t>Passivo Circulante</w:t>
      </w:r>
    </w:p>
    <w:p w14:paraId="6E4A27C4" w14:textId="77777777" w:rsidR="00636C1F" w:rsidRPr="008E453C" w:rsidRDefault="00636C1F" w:rsidP="00636C1F">
      <w:pPr>
        <w:pBdr>
          <w:top w:val="single" w:sz="4" w:space="0" w:color="auto"/>
          <w:left w:val="single" w:sz="4" w:space="0" w:color="auto"/>
          <w:bottom w:val="single" w:sz="4" w:space="0" w:color="auto"/>
          <w:right w:val="single" w:sz="4" w:space="0" w:color="auto"/>
        </w:pBdr>
        <w:shd w:val="clear" w:color="auto" w:fill="D9D9D9"/>
        <w:tabs>
          <w:tab w:val="left" w:pos="425"/>
          <w:tab w:val="left" w:pos="709"/>
        </w:tabs>
        <w:autoSpaceDE w:val="0"/>
        <w:autoSpaceDN w:val="0"/>
        <w:adjustRightInd w:val="0"/>
        <w:jc w:val="both"/>
        <w:rPr>
          <w:rFonts w:ascii="Arial" w:hAnsi="Arial" w:cs="Arial"/>
          <w:sz w:val="20"/>
        </w:rPr>
      </w:pPr>
      <w:r w:rsidRPr="008E453C">
        <w:rPr>
          <w:rFonts w:ascii="Arial" w:hAnsi="Arial" w:cs="Arial"/>
          <w:sz w:val="20"/>
        </w:rPr>
        <w:t>RLP</w:t>
      </w:r>
      <w:r w:rsidRPr="008E453C">
        <w:rPr>
          <w:rFonts w:ascii="Arial" w:hAnsi="Arial" w:cs="Arial"/>
          <w:sz w:val="20"/>
        </w:rPr>
        <w:tab/>
        <w:t>=</w:t>
      </w:r>
      <w:r w:rsidRPr="008E453C">
        <w:rPr>
          <w:rFonts w:ascii="Arial" w:hAnsi="Arial" w:cs="Arial"/>
          <w:sz w:val="20"/>
        </w:rPr>
        <w:tab/>
        <w:t>Realizável a Longo Prazo</w:t>
      </w:r>
    </w:p>
    <w:p w14:paraId="2DE4744E" w14:textId="77777777" w:rsidR="00636C1F" w:rsidRPr="008E453C" w:rsidRDefault="00636C1F" w:rsidP="00636C1F">
      <w:pPr>
        <w:pBdr>
          <w:top w:val="single" w:sz="4" w:space="0" w:color="auto"/>
          <w:left w:val="single" w:sz="4" w:space="0" w:color="auto"/>
          <w:bottom w:val="single" w:sz="4" w:space="0" w:color="auto"/>
          <w:right w:val="single" w:sz="4" w:space="0" w:color="auto"/>
        </w:pBdr>
        <w:shd w:val="clear" w:color="auto" w:fill="D9D9D9"/>
        <w:tabs>
          <w:tab w:val="left" w:pos="425"/>
          <w:tab w:val="left" w:pos="709"/>
        </w:tabs>
        <w:autoSpaceDE w:val="0"/>
        <w:autoSpaceDN w:val="0"/>
        <w:adjustRightInd w:val="0"/>
        <w:jc w:val="both"/>
        <w:rPr>
          <w:rFonts w:ascii="Arial" w:hAnsi="Arial" w:cs="Arial"/>
          <w:sz w:val="20"/>
        </w:rPr>
      </w:pPr>
      <w:r w:rsidRPr="008E453C">
        <w:rPr>
          <w:rFonts w:ascii="Arial" w:hAnsi="Arial" w:cs="Arial"/>
          <w:sz w:val="20"/>
        </w:rPr>
        <w:t>ELP</w:t>
      </w:r>
      <w:r w:rsidRPr="008E453C">
        <w:rPr>
          <w:rFonts w:ascii="Arial" w:hAnsi="Arial" w:cs="Arial"/>
          <w:sz w:val="20"/>
        </w:rPr>
        <w:tab/>
        <w:t>=</w:t>
      </w:r>
      <w:r w:rsidRPr="008E453C">
        <w:rPr>
          <w:rFonts w:ascii="Arial" w:hAnsi="Arial" w:cs="Arial"/>
          <w:sz w:val="20"/>
        </w:rPr>
        <w:tab/>
        <w:t>Exigível a Longo Prazo</w:t>
      </w:r>
    </w:p>
    <w:p w14:paraId="304E8F9B" w14:textId="77777777" w:rsidR="00636C1F" w:rsidRPr="008E453C" w:rsidRDefault="00636C1F" w:rsidP="00636C1F">
      <w:pPr>
        <w:pBdr>
          <w:top w:val="single" w:sz="4" w:space="0" w:color="auto"/>
          <w:left w:val="single" w:sz="4" w:space="0" w:color="auto"/>
          <w:bottom w:val="single" w:sz="4" w:space="0" w:color="auto"/>
          <w:right w:val="single" w:sz="4" w:space="0" w:color="auto"/>
        </w:pBdr>
        <w:shd w:val="clear" w:color="auto" w:fill="D9D9D9"/>
        <w:tabs>
          <w:tab w:val="left" w:pos="425"/>
          <w:tab w:val="left" w:pos="709"/>
        </w:tabs>
        <w:autoSpaceDE w:val="0"/>
        <w:autoSpaceDN w:val="0"/>
        <w:adjustRightInd w:val="0"/>
        <w:jc w:val="both"/>
        <w:rPr>
          <w:rFonts w:ascii="Arial" w:hAnsi="Arial" w:cs="Arial"/>
          <w:sz w:val="20"/>
        </w:rPr>
      </w:pPr>
      <w:r w:rsidRPr="008E453C">
        <w:rPr>
          <w:rFonts w:ascii="Arial" w:hAnsi="Arial" w:cs="Arial"/>
          <w:sz w:val="20"/>
        </w:rPr>
        <w:t>AT</w:t>
      </w:r>
      <w:r w:rsidRPr="008E453C">
        <w:rPr>
          <w:rFonts w:ascii="Arial" w:hAnsi="Arial" w:cs="Arial"/>
          <w:sz w:val="20"/>
        </w:rPr>
        <w:tab/>
        <w:t>=</w:t>
      </w:r>
      <w:r w:rsidRPr="008E453C">
        <w:rPr>
          <w:rFonts w:ascii="Arial" w:hAnsi="Arial" w:cs="Arial"/>
          <w:sz w:val="20"/>
        </w:rPr>
        <w:tab/>
        <w:t>Ativo Total</w:t>
      </w:r>
    </w:p>
    <w:p w14:paraId="50E7FAC9" w14:textId="77777777" w:rsidR="00636C1F" w:rsidRPr="008E453C" w:rsidRDefault="00636C1F" w:rsidP="00636C1F">
      <w:pPr>
        <w:autoSpaceDE w:val="0"/>
        <w:autoSpaceDN w:val="0"/>
        <w:adjustRightInd w:val="0"/>
        <w:jc w:val="both"/>
        <w:rPr>
          <w:rFonts w:ascii="Arial" w:hAnsi="Arial" w:cs="Arial"/>
          <w:b/>
          <w:sz w:val="20"/>
        </w:rPr>
      </w:pPr>
    </w:p>
    <w:p w14:paraId="6E8CC3D0"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lastRenderedPageBreak/>
        <w:t>NOTA 01:</w:t>
      </w:r>
      <w:r w:rsidRPr="008E453C">
        <w:rPr>
          <w:rFonts w:ascii="Arial" w:hAnsi="Arial" w:cs="Arial"/>
          <w:sz w:val="20"/>
        </w:rPr>
        <w:t xml:space="preserve"> Os índices </w:t>
      </w:r>
      <w:r w:rsidRPr="008E453C">
        <w:rPr>
          <w:rFonts w:ascii="Arial" w:hAnsi="Arial" w:cs="Arial"/>
          <w:sz w:val="20"/>
          <w:u w:val="single"/>
        </w:rPr>
        <w:t>I</w:t>
      </w:r>
      <w:r w:rsidRPr="008E453C">
        <w:rPr>
          <w:rFonts w:ascii="Arial" w:hAnsi="Arial" w:cs="Arial"/>
          <w:b/>
          <w:sz w:val="20"/>
          <w:u w:val="single"/>
        </w:rPr>
        <w:t>LG</w:t>
      </w:r>
      <w:r w:rsidRPr="008E453C">
        <w:rPr>
          <w:rFonts w:ascii="Arial" w:hAnsi="Arial" w:cs="Arial"/>
          <w:sz w:val="20"/>
          <w:u w:val="single"/>
        </w:rPr>
        <w:t>, I</w:t>
      </w:r>
      <w:r w:rsidRPr="008E453C">
        <w:rPr>
          <w:rFonts w:ascii="Arial" w:hAnsi="Arial" w:cs="Arial"/>
          <w:b/>
          <w:sz w:val="20"/>
          <w:u w:val="single"/>
        </w:rPr>
        <w:t>LC</w:t>
      </w:r>
      <w:r w:rsidRPr="008E453C">
        <w:rPr>
          <w:rFonts w:ascii="Arial" w:hAnsi="Arial" w:cs="Arial"/>
          <w:sz w:val="20"/>
          <w:u w:val="single"/>
        </w:rPr>
        <w:t xml:space="preserve"> e </w:t>
      </w:r>
      <w:r w:rsidRPr="008E453C">
        <w:rPr>
          <w:rFonts w:ascii="Arial" w:hAnsi="Arial" w:cs="Arial"/>
          <w:b/>
          <w:sz w:val="20"/>
          <w:u w:val="single"/>
        </w:rPr>
        <w:t>ISG</w:t>
      </w:r>
      <w:r w:rsidRPr="008E453C">
        <w:rPr>
          <w:rFonts w:ascii="Arial" w:hAnsi="Arial" w:cs="Arial"/>
          <w:sz w:val="20"/>
        </w:rPr>
        <w:t xml:space="preserve"> deverão ser apresentados preferencialmente em papel timbrado e devidamente calculado e assinado pelo contador responsável, ou responsável legal pela licitante.</w:t>
      </w:r>
    </w:p>
    <w:p w14:paraId="2940F7C1" w14:textId="77777777" w:rsidR="00636C1F" w:rsidRPr="008E453C" w:rsidRDefault="00636C1F" w:rsidP="00636C1F">
      <w:pPr>
        <w:autoSpaceDE w:val="0"/>
        <w:autoSpaceDN w:val="0"/>
        <w:adjustRightInd w:val="0"/>
        <w:jc w:val="both"/>
        <w:rPr>
          <w:rFonts w:ascii="Arial" w:hAnsi="Arial" w:cs="Arial"/>
          <w:b/>
          <w:sz w:val="20"/>
        </w:rPr>
      </w:pPr>
    </w:p>
    <w:p w14:paraId="3C6D5DE3" w14:textId="77777777" w:rsidR="00636C1F" w:rsidRPr="008E453C" w:rsidRDefault="00636C1F" w:rsidP="00636C1F">
      <w:pPr>
        <w:autoSpaceDE w:val="0"/>
        <w:autoSpaceDN w:val="0"/>
        <w:adjustRightInd w:val="0"/>
        <w:jc w:val="both"/>
        <w:rPr>
          <w:rFonts w:ascii="Arial" w:hAnsi="Arial" w:cs="Arial"/>
          <w:b/>
          <w:sz w:val="20"/>
        </w:rPr>
      </w:pPr>
      <w:r w:rsidRPr="008E453C">
        <w:rPr>
          <w:rFonts w:ascii="Arial" w:hAnsi="Arial" w:cs="Arial"/>
          <w:b/>
          <w:sz w:val="20"/>
        </w:rPr>
        <w:t>NOTA 02:</w:t>
      </w:r>
      <w:r w:rsidRPr="008E453C">
        <w:rPr>
          <w:rFonts w:ascii="Arial" w:hAnsi="Arial" w:cs="Arial"/>
          <w:sz w:val="20"/>
        </w:rPr>
        <w:t xml:space="preserve"> </w:t>
      </w:r>
      <w:r w:rsidRPr="008E453C">
        <w:rPr>
          <w:rFonts w:ascii="Arial" w:hAnsi="Arial" w:cs="Arial"/>
          <w:b/>
          <w:sz w:val="20"/>
          <w:u w:val="single"/>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8E453C">
        <w:rPr>
          <w:rFonts w:ascii="Arial" w:hAnsi="Arial" w:cs="Arial"/>
          <w:b/>
          <w:sz w:val="20"/>
        </w:rPr>
        <w:t xml:space="preserve"> (</w:t>
      </w:r>
      <w:r w:rsidRPr="008E453C">
        <w:rPr>
          <w:rFonts w:ascii="Arial" w:hAnsi="Arial" w:cs="Arial"/>
          <w:i/>
          <w:sz w:val="20"/>
        </w:rPr>
        <w:t>A microempresa e a empresa de pequeno porte que no decurso do ano calendário de início de atividade ultrapassar o limite de R$ 200.000,00 (duzentos mil reais) multiplicados pelo número de meses de funcionamento nesse período estarão excluídas do regime desta Lei Complementar, com efeitos retroativos ao início de suas atividades</w:t>
      </w:r>
      <w:r w:rsidRPr="008E453C">
        <w:rPr>
          <w:rFonts w:ascii="Arial" w:hAnsi="Arial" w:cs="Arial"/>
          <w:sz w:val="20"/>
        </w:rPr>
        <w:t xml:space="preserve">), </w:t>
      </w:r>
      <w:r w:rsidRPr="008E453C">
        <w:rPr>
          <w:rFonts w:ascii="Arial" w:hAnsi="Arial" w:cs="Arial"/>
          <w:b/>
          <w:sz w:val="20"/>
        </w:rPr>
        <w:t xml:space="preserve">(poderá ser usado o modelo constante no </w:t>
      </w:r>
      <w:r w:rsidRPr="008E453C">
        <w:rPr>
          <w:rFonts w:ascii="Arial" w:hAnsi="Arial" w:cs="Arial"/>
          <w:b/>
          <w:bCs/>
          <w:sz w:val="20"/>
          <w:u w:val="single"/>
          <w:lang w:val="x-none" w:eastAsia="x-none"/>
        </w:rPr>
        <w:t xml:space="preserve">ANEXO </w:t>
      </w:r>
      <w:r w:rsidRPr="008E453C">
        <w:rPr>
          <w:rFonts w:ascii="Arial" w:hAnsi="Arial" w:cs="Arial"/>
          <w:b/>
          <w:bCs/>
          <w:sz w:val="20"/>
          <w:u w:val="single"/>
          <w:lang w:eastAsia="x-none"/>
        </w:rPr>
        <w:t>IV</w:t>
      </w:r>
      <w:r w:rsidRPr="008E453C">
        <w:rPr>
          <w:rFonts w:ascii="Arial" w:hAnsi="Arial" w:cs="Arial"/>
          <w:b/>
          <w:sz w:val="20"/>
        </w:rPr>
        <w:t xml:space="preserve"> a este Edital)</w:t>
      </w:r>
      <w:r w:rsidRPr="008E453C">
        <w:rPr>
          <w:rFonts w:ascii="Arial" w:hAnsi="Arial" w:cs="Arial"/>
          <w:sz w:val="20"/>
        </w:rPr>
        <w:t>;</w:t>
      </w:r>
    </w:p>
    <w:p w14:paraId="4AB79ED6" w14:textId="77777777" w:rsidR="00636C1F" w:rsidRPr="008E453C" w:rsidRDefault="00636C1F" w:rsidP="00636C1F">
      <w:pPr>
        <w:autoSpaceDE w:val="0"/>
        <w:autoSpaceDN w:val="0"/>
        <w:adjustRightInd w:val="0"/>
        <w:jc w:val="both"/>
        <w:rPr>
          <w:rFonts w:ascii="Arial" w:hAnsi="Arial" w:cs="Arial"/>
          <w:b/>
          <w:sz w:val="20"/>
        </w:rPr>
      </w:pPr>
    </w:p>
    <w:p w14:paraId="01555BA0" w14:textId="77777777" w:rsidR="00636C1F" w:rsidRPr="008E453C" w:rsidRDefault="00636C1F" w:rsidP="00636C1F">
      <w:pPr>
        <w:autoSpaceDE w:val="0"/>
        <w:autoSpaceDN w:val="0"/>
        <w:adjustRightInd w:val="0"/>
        <w:jc w:val="both"/>
        <w:rPr>
          <w:rFonts w:ascii="Arial" w:hAnsi="Arial" w:cs="Arial"/>
          <w:b/>
          <w:sz w:val="20"/>
          <w:u w:val="single"/>
        </w:rPr>
      </w:pPr>
      <w:r w:rsidRPr="008E453C">
        <w:rPr>
          <w:rFonts w:ascii="Arial" w:hAnsi="Arial" w:cs="Arial"/>
          <w:b/>
          <w:sz w:val="20"/>
        </w:rPr>
        <w:t>NOTA 03:</w:t>
      </w:r>
      <w:r w:rsidRPr="008E453C">
        <w:rPr>
          <w:rFonts w:ascii="Arial" w:hAnsi="Arial" w:cs="Arial"/>
          <w:sz w:val="20"/>
        </w:rPr>
        <w:t xml:space="preserve"> </w:t>
      </w:r>
      <w:r w:rsidRPr="008E453C">
        <w:rPr>
          <w:rFonts w:ascii="Arial" w:hAnsi="Arial" w:cs="Arial"/>
          <w:b/>
          <w:sz w:val="20"/>
        </w:rPr>
        <w:t xml:space="preserve">Se a Proponente for optante do Simples Nacional, não será obrigada a apresentar o </w:t>
      </w:r>
      <w:r w:rsidRPr="008E453C">
        <w:rPr>
          <w:rFonts w:ascii="Arial" w:hAnsi="Arial" w:cs="Arial"/>
          <w:b/>
          <w:i/>
          <w:sz w:val="20"/>
          <w:u w:val="single"/>
        </w:rPr>
        <w:t>BALANÇO PATRIMONIAL</w:t>
      </w:r>
      <w:r w:rsidRPr="008E453C">
        <w:rPr>
          <w:rFonts w:ascii="Arial" w:hAnsi="Arial" w:cs="Arial"/>
          <w:b/>
          <w:sz w:val="20"/>
        </w:rPr>
        <w:t xml:space="preserve"> e os cálculos dos índices acima, porém deverá apresentar uma Declaração </w:t>
      </w:r>
      <w:r w:rsidRPr="008E453C">
        <w:rPr>
          <w:rFonts w:ascii="Arial" w:hAnsi="Arial" w:cs="Arial"/>
          <w:sz w:val="20"/>
        </w:rPr>
        <w:t>elaborada preferencialmente em papel timbrado e subscrita por seu representante legal,</w:t>
      </w:r>
      <w:r w:rsidRPr="008E453C">
        <w:rPr>
          <w:rFonts w:ascii="Arial" w:hAnsi="Arial" w:cs="Arial"/>
          <w:b/>
          <w:sz w:val="20"/>
        </w:rPr>
        <w:t xml:space="preserve"> solicitando a dispensa do mesmo, (poderá ser usado o modelo constante no </w:t>
      </w:r>
      <w:r w:rsidRPr="008E453C">
        <w:rPr>
          <w:rFonts w:ascii="Arial" w:hAnsi="Arial" w:cs="Arial"/>
          <w:b/>
          <w:bCs/>
          <w:sz w:val="20"/>
          <w:u w:val="single"/>
          <w:lang w:val="x-none" w:eastAsia="x-none"/>
        </w:rPr>
        <w:t xml:space="preserve">ANEXO </w:t>
      </w:r>
      <w:r w:rsidRPr="008E453C">
        <w:rPr>
          <w:rFonts w:ascii="Arial" w:hAnsi="Arial" w:cs="Arial"/>
          <w:b/>
          <w:bCs/>
          <w:sz w:val="20"/>
          <w:u w:val="single"/>
          <w:lang w:eastAsia="x-none"/>
        </w:rPr>
        <w:t>VI</w:t>
      </w:r>
      <w:r w:rsidRPr="008E453C">
        <w:rPr>
          <w:rFonts w:ascii="Arial" w:hAnsi="Arial" w:cs="Arial"/>
          <w:b/>
          <w:sz w:val="20"/>
        </w:rPr>
        <w:t xml:space="preserve"> deste Edital).</w:t>
      </w:r>
    </w:p>
    <w:p w14:paraId="42A8C179" w14:textId="77777777" w:rsidR="00636C1F" w:rsidRPr="008E453C" w:rsidRDefault="00636C1F" w:rsidP="00636C1F">
      <w:pPr>
        <w:autoSpaceDE w:val="0"/>
        <w:autoSpaceDN w:val="0"/>
        <w:adjustRightInd w:val="0"/>
        <w:jc w:val="both"/>
        <w:rPr>
          <w:rFonts w:ascii="Arial" w:hAnsi="Arial" w:cs="Arial"/>
          <w:b/>
          <w:sz w:val="20"/>
          <w:u w:val="single"/>
        </w:rPr>
      </w:pPr>
    </w:p>
    <w:p w14:paraId="5F130936"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c)</w:t>
      </w:r>
      <w:r w:rsidRPr="008E453C">
        <w:rPr>
          <w:rFonts w:ascii="Arial" w:hAnsi="Arial" w:cs="Arial"/>
          <w:sz w:val="20"/>
        </w:rPr>
        <w:t xml:space="preserve"> Certidão Negativa de Falência ou Concordata expedida pelo distribuidor da sede da Pessoa Jurídica, ou de Execução Patrimonial, expedida no domicilio da Pessoa Física (</w:t>
      </w:r>
      <w:r w:rsidRPr="008E453C">
        <w:rPr>
          <w:rFonts w:ascii="Arial" w:hAnsi="Arial" w:cs="Arial"/>
          <w:i/>
          <w:sz w:val="20"/>
        </w:rPr>
        <w:t>Lei 8.666/93 – art. 31 – inciso II</w:t>
      </w:r>
      <w:r w:rsidRPr="008E453C">
        <w:rPr>
          <w:rFonts w:ascii="Arial" w:hAnsi="Arial" w:cs="Arial"/>
          <w:sz w:val="20"/>
        </w:rPr>
        <w:t>);</w:t>
      </w:r>
    </w:p>
    <w:p w14:paraId="78554224" w14:textId="77777777" w:rsidR="00636C1F" w:rsidRPr="008E453C" w:rsidRDefault="00636C1F" w:rsidP="00636C1F">
      <w:pPr>
        <w:autoSpaceDE w:val="0"/>
        <w:autoSpaceDN w:val="0"/>
        <w:adjustRightInd w:val="0"/>
        <w:jc w:val="both"/>
        <w:rPr>
          <w:rFonts w:ascii="Arial" w:hAnsi="Arial" w:cs="Arial"/>
          <w:b/>
          <w:sz w:val="20"/>
        </w:rPr>
      </w:pPr>
    </w:p>
    <w:p w14:paraId="79D763FF" w14:textId="77777777" w:rsidR="00636C1F" w:rsidRPr="008E453C" w:rsidRDefault="00636C1F" w:rsidP="00636C1F">
      <w:pPr>
        <w:pStyle w:val="Corpodetexto3"/>
        <w:spacing w:after="0"/>
        <w:jc w:val="both"/>
        <w:rPr>
          <w:rFonts w:ascii="Arial" w:hAnsi="Arial" w:cs="Arial"/>
          <w:bCs/>
          <w:sz w:val="20"/>
          <w:szCs w:val="20"/>
        </w:rPr>
      </w:pPr>
      <w:r w:rsidRPr="008E453C">
        <w:rPr>
          <w:rFonts w:ascii="Arial" w:hAnsi="Arial" w:cs="Arial"/>
          <w:b/>
          <w:sz w:val="20"/>
          <w:szCs w:val="20"/>
        </w:rPr>
        <w:t>7.1.5.</w:t>
      </w:r>
      <w:r w:rsidRPr="008E453C">
        <w:rPr>
          <w:rFonts w:ascii="Arial" w:hAnsi="Arial" w:cs="Arial"/>
          <w:bCs/>
          <w:sz w:val="20"/>
          <w:szCs w:val="20"/>
        </w:rPr>
        <w:t xml:space="preserve"> </w:t>
      </w:r>
      <w:r w:rsidRPr="008E453C">
        <w:rPr>
          <w:rFonts w:ascii="Arial" w:hAnsi="Arial" w:cs="Arial"/>
          <w:b/>
          <w:sz w:val="20"/>
          <w:szCs w:val="20"/>
        </w:rPr>
        <w:t>Outras Comprovações</w:t>
      </w:r>
    </w:p>
    <w:p w14:paraId="572436D4" w14:textId="77777777" w:rsidR="00636C1F" w:rsidRPr="008E453C" w:rsidRDefault="00636C1F" w:rsidP="00636C1F">
      <w:pPr>
        <w:jc w:val="both"/>
        <w:rPr>
          <w:rFonts w:ascii="Arial" w:hAnsi="Arial" w:cs="Arial"/>
          <w:bCs/>
          <w:sz w:val="20"/>
        </w:rPr>
      </w:pPr>
      <w:r w:rsidRPr="008E453C">
        <w:rPr>
          <w:rFonts w:ascii="Arial" w:hAnsi="Arial" w:cs="Arial"/>
          <w:b/>
          <w:sz w:val="20"/>
        </w:rPr>
        <w:t>7.1.5.1.</w:t>
      </w:r>
      <w:r w:rsidRPr="008E453C">
        <w:rPr>
          <w:rFonts w:ascii="Arial" w:hAnsi="Arial" w:cs="Arial"/>
          <w:bCs/>
          <w:sz w:val="20"/>
        </w:rPr>
        <w:t xml:space="preserve"> Para cadastramento interno ou atualização cadastral, a licitante deverá apresentar a seguinte documentação de seus sócios ou seu proprietário:</w:t>
      </w:r>
    </w:p>
    <w:p w14:paraId="23585356" w14:textId="77777777" w:rsidR="00636C1F" w:rsidRPr="008E453C" w:rsidRDefault="00636C1F" w:rsidP="00636C1F">
      <w:pPr>
        <w:ind w:firstLine="709"/>
        <w:jc w:val="both"/>
        <w:rPr>
          <w:rFonts w:ascii="Arial" w:hAnsi="Arial" w:cs="Arial"/>
          <w:bCs/>
          <w:sz w:val="20"/>
        </w:rPr>
      </w:pPr>
      <w:r w:rsidRPr="008E453C">
        <w:rPr>
          <w:rFonts w:ascii="Arial" w:hAnsi="Arial" w:cs="Arial"/>
          <w:b/>
          <w:bCs/>
          <w:sz w:val="20"/>
        </w:rPr>
        <w:t>a)</w:t>
      </w:r>
      <w:r w:rsidRPr="008E453C">
        <w:rPr>
          <w:rFonts w:ascii="Arial" w:hAnsi="Arial" w:cs="Arial"/>
          <w:bCs/>
          <w:sz w:val="20"/>
        </w:rPr>
        <w:t xml:space="preserve"> Cópia do RG;</w:t>
      </w:r>
    </w:p>
    <w:p w14:paraId="0E81C870" w14:textId="77777777" w:rsidR="00636C1F" w:rsidRPr="008E453C" w:rsidRDefault="00636C1F" w:rsidP="00636C1F">
      <w:pPr>
        <w:ind w:firstLine="709"/>
        <w:jc w:val="both"/>
        <w:rPr>
          <w:rFonts w:ascii="Arial" w:hAnsi="Arial" w:cs="Arial"/>
          <w:bCs/>
          <w:sz w:val="20"/>
        </w:rPr>
      </w:pPr>
      <w:r w:rsidRPr="008E453C">
        <w:rPr>
          <w:rFonts w:ascii="Arial" w:hAnsi="Arial" w:cs="Arial"/>
          <w:b/>
          <w:bCs/>
          <w:sz w:val="20"/>
        </w:rPr>
        <w:t>b)</w:t>
      </w:r>
      <w:r w:rsidRPr="008E453C">
        <w:rPr>
          <w:rFonts w:ascii="Arial" w:hAnsi="Arial" w:cs="Arial"/>
          <w:bCs/>
          <w:sz w:val="20"/>
        </w:rPr>
        <w:t xml:space="preserve"> Cópia do CPF;</w:t>
      </w:r>
    </w:p>
    <w:p w14:paraId="23F31B06" w14:textId="77777777" w:rsidR="00636C1F" w:rsidRPr="008E453C" w:rsidRDefault="00636C1F" w:rsidP="00636C1F">
      <w:pPr>
        <w:ind w:firstLine="709"/>
        <w:jc w:val="both"/>
        <w:rPr>
          <w:rFonts w:ascii="Arial" w:hAnsi="Arial" w:cs="Arial"/>
          <w:bCs/>
          <w:sz w:val="20"/>
        </w:rPr>
      </w:pPr>
      <w:r w:rsidRPr="008E453C">
        <w:rPr>
          <w:rFonts w:ascii="Arial" w:hAnsi="Arial" w:cs="Arial"/>
          <w:b/>
          <w:bCs/>
          <w:sz w:val="20"/>
        </w:rPr>
        <w:t>c)</w:t>
      </w:r>
      <w:r w:rsidRPr="008E453C">
        <w:rPr>
          <w:rFonts w:ascii="Arial" w:hAnsi="Arial" w:cs="Arial"/>
          <w:bCs/>
          <w:sz w:val="20"/>
        </w:rPr>
        <w:t xml:space="preserve"> Cópia do Título Eleitoral;</w:t>
      </w:r>
    </w:p>
    <w:p w14:paraId="406080B5" w14:textId="77777777" w:rsidR="00636C1F" w:rsidRDefault="00636C1F" w:rsidP="00636C1F">
      <w:pPr>
        <w:ind w:firstLine="709"/>
        <w:jc w:val="both"/>
        <w:rPr>
          <w:rFonts w:ascii="Arial" w:hAnsi="Arial" w:cs="Arial"/>
          <w:bCs/>
          <w:sz w:val="20"/>
        </w:rPr>
      </w:pPr>
      <w:r w:rsidRPr="008E453C">
        <w:rPr>
          <w:rFonts w:ascii="Arial" w:hAnsi="Arial" w:cs="Arial"/>
          <w:b/>
          <w:bCs/>
          <w:sz w:val="20"/>
        </w:rPr>
        <w:t>d)</w:t>
      </w:r>
      <w:r w:rsidRPr="008E453C">
        <w:rPr>
          <w:rFonts w:ascii="Arial" w:hAnsi="Arial" w:cs="Arial"/>
          <w:bCs/>
          <w:sz w:val="20"/>
        </w:rPr>
        <w:t xml:space="preserve"> Cópia do Comprovante de Residência.</w:t>
      </w:r>
    </w:p>
    <w:p w14:paraId="326D87AF" w14:textId="77777777" w:rsidR="00215B6A" w:rsidRPr="008E453C" w:rsidRDefault="00215B6A" w:rsidP="00ED0E14">
      <w:pPr>
        <w:jc w:val="both"/>
        <w:rPr>
          <w:rFonts w:ascii="Arial" w:hAnsi="Arial" w:cs="Arial"/>
          <w:bCs/>
          <w:sz w:val="20"/>
        </w:rPr>
      </w:pPr>
    </w:p>
    <w:p w14:paraId="2EFB17F9" w14:textId="77777777" w:rsidR="00636C1F" w:rsidRPr="008E453C" w:rsidRDefault="00636C1F" w:rsidP="00636C1F">
      <w:pPr>
        <w:autoSpaceDE w:val="0"/>
        <w:autoSpaceDN w:val="0"/>
        <w:adjustRightInd w:val="0"/>
        <w:jc w:val="both"/>
        <w:rPr>
          <w:rFonts w:ascii="Arial" w:hAnsi="Arial" w:cs="Arial"/>
          <w:b/>
          <w:sz w:val="20"/>
        </w:rPr>
      </w:pPr>
      <w:r w:rsidRPr="008E453C">
        <w:rPr>
          <w:rFonts w:ascii="Arial" w:hAnsi="Arial" w:cs="Arial"/>
          <w:b/>
          <w:sz w:val="20"/>
        </w:rPr>
        <w:t>7.2. Disposições Gerais da Habilitação</w:t>
      </w:r>
    </w:p>
    <w:p w14:paraId="71D3654D"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7.2.1.</w:t>
      </w:r>
      <w:r w:rsidRPr="008E453C">
        <w:rPr>
          <w:rFonts w:ascii="Arial" w:hAnsi="Arial" w:cs="Arial"/>
          <w:sz w:val="20"/>
        </w:rPr>
        <w:t xml:space="preserve"> Os documentos exigidos como comprovação de regularidade fiscal somente serão aceitos se a data de validade neles assinalados for igual ou superior à data marcada para o julgamento do certame.</w:t>
      </w:r>
    </w:p>
    <w:p w14:paraId="55E21D81"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7.2.2.</w:t>
      </w:r>
      <w:r w:rsidRPr="008E453C">
        <w:rPr>
          <w:rFonts w:ascii="Arial" w:hAnsi="Arial" w:cs="Arial"/>
          <w:sz w:val="20"/>
        </w:rPr>
        <w:t xml:space="preserve"> Os documentos emitidos através da Internet dispensam autenticação, desde que apresentados em seu original, ficando a critério do Pregoeiro e sua Equipe de Apoio a comprovação da veracidade dos mesmos e desde que estejam dentro do prazo de validade.</w:t>
      </w:r>
    </w:p>
    <w:p w14:paraId="5E92B24E"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7.2.3.</w:t>
      </w:r>
      <w:r w:rsidRPr="008E453C">
        <w:rPr>
          <w:rFonts w:ascii="Arial" w:hAnsi="Arial" w:cs="Arial"/>
          <w:sz w:val="20"/>
        </w:rPr>
        <w:t xml:space="preserve"> Sob pena de inabilitação, todos os documentos apresentados para habilitação deverão ser apresentados em cópias autenticadas ou cópias simples acompanhadas da original, salvo quando a situação não exigir.</w:t>
      </w:r>
    </w:p>
    <w:p w14:paraId="3CCF4F60"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 xml:space="preserve">7.2.4. </w:t>
      </w:r>
      <w:r w:rsidRPr="008E453C">
        <w:rPr>
          <w:rFonts w:ascii="Arial" w:hAnsi="Arial" w:cs="Arial"/>
          <w:sz w:val="20"/>
        </w:rPr>
        <w:t>Todos os documentos apresentados para habilitação deverão estar em nome da licitante, e, preferencialmente, com número do CNPJ e com o endereço respectivo, salientando que:</w:t>
      </w:r>
    </w:p>
    <w:p w14:paraId="7824E512"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a)</w:t>
      </w:r>
      <w:r w:rsidRPr="008E453C">
        <w:rPr>
          <w:rFonts w:ascii="Arial" w:hAnsi="Arial" w:cs="Arial"/>
          <w:sz w:val="20"/>
        </w:rPr>
        <w:t xml:space="preserve"> Se a licitante for a matriz, todos os documentos deverão estar em nome da matriz; ou;</w:t>
      </w:r>
    </w:p>
    <w:p w14:paraId="3A74E384"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 xml:space="preserve">b) </w:t>
      </w:r>
      <w:r w:rsidRPr="008E453C">
        <w:rPr>
          <w:rFonts w:ascii="Arial" w:hAnsi="Arial" w:cs="Arial"/>
          <w:sz w:val="20"/>
        </w:rPr>
        <w:t>Se a licitante for a filial, todos os documentos deverão estar em nome da filial, exceto aqueles documentos que, pela própria natureza, comprovadamente, forem emitidos somente em nome da matriz;</w:t>
      </w:r>
    </w:p>
    <w:p w14:paraId="31492216" w14:textId="77777777" w:rsidR="00636C1F" w:rsidRPr="008E453C" w:rsidRDefault="00636C1F" w:rsidP="00636C1F">
      <w:pPr>
        <w:autoSpaceDE w:val="0"/>
        <w:autoSpaceDN w:val="0"/>
        <w:adjustRightInd w:val="0"/>
        <w:ind w:firstLine="709"/>
        <w:jc w:val="both"/>
        <w:rPr>
          <w:rFonts w:ascii="Arial" w:hAnsi="Arial" w:cs="Arial"/>
          <w:sz w:val="20"/>
        </w:rPr>
      </w:pPr>
      <w:r w:rsidRPr="008E453C">
        <w:rPr>
          <w:rFonts w:ascii="Arial" w:hAnsi="Arial" w:cs="Arial"/>
          <w:b/>
          <w:sz w:val="20"/>
        </w:rPr>
        <w:t>c)</w:t>
      </w:r>
      <w:r w:rsidRPr="008E453C">
        <w:rPr>
          <w:rFonts w:ascii="Arial" w:hAnsi="Arial" w:cs="Arial"/>
          <w:sz w:val="20"/>
        </w:rPr>
        <w:t xml:space="preserve"> Serão dispensados da filial aqueles documentos que, pela própria natureza, comprovadamente, forem emitidos somente em nome da matriz;</w:t>
      </w:r>
    </w:p>
    <w:p w14:paraId="5DAD6561" w14:textId="77777777" w:rsidR="00636C1F" w:rsidRPr="008E453C" w:rsidRDefault="00636C1F" w:rsidP="00636C1F">
      <w:pPr>
        <w:autoSpaceDE w:val="0"/>
        <w:autoSpaceDN w:val="0"/>
        <w:adjustRightInd w:val="0"/>
        <w:jc w:val="both"/>
        <w:rPr>
          <w:rFonts w:ascii="Arial" w:hAnsi="Arial" w:cs="Arial"/>
          <w:b/>
          <w:sz w:val="20"/>
        </w:rPr>
      </w:pPr>
    </w:p>
    <w:p w14:paraId="60172DB3"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7.2.5.</w:t>
      </w:r>
      <w:r w:rsidRPr="008E453C">
        <w:rPr>
          <w:rFonts w:ascii="Arial" w:hAnsi="Arial" w:cs="Arial"/>
          <w:sz w:val="20"/>
        </w:rPr>
        <w:t xml:space="preserve"> Não serão aceitos documentos cujas datas estejam rasuradas;</w:t>
      </w:r>
    </w:p>
    <w:p w14:paraId="744128B5"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lastRenderedPageBreak/>
        <w:t>7.2.6.</w:t>
      </w:r>
      <w:r w:rsidRPr="008E453C">
        <w:rPr>
          <w:rFonts w:ascii="Arial" w:hAnsi="Arial" w:cs="Arial"/>
          <w:sz w:val="20"/>
        </w:rPr>
        <w:t xml:space="preserve"> Ao Pregoeiro e Equipe de Apoio reserva-se o direito de solicitar o original de qualquer documento, sempre que tiver dúvida e julgar necessário;</w:t>
      </w:r>
    </w:p>
    <w:p w14:paraId="02C38B30"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 xml:space="preserve">7.2.7. </w:t>
      </w:r>
      <w:r w:rsidRPr="008E453C">
        <w:rPr>
          <w:rFonts w:ascii="Arial" w:hAnsi="Arial" w:cs="Arial"/>
          <w:sz w:val="20"/>
        </w:rPr>
        <w:t>Se a documentação de habilitação não estiver completa ou estiver incorreta ou contrariar qualquer dispositivo deste Edital e seus Anexos, poderá o Pregoeiro considerar a proponente inabilitada, salvo as situações que ensejarem a aplicação do disposto na Lei Complementar 123/2006.</w:t>
      </w:r>
    </w:p>
    <w:p w14:paraId="22BF656A"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7.2.8.</w:t>
      </w:r>
      <w:r w:rsidRPr="008E453C">
        <w:rPr>
          <w:rFonts w:ascii="Arial" w:hAnsi="Arial" w:cs="Arial"/>
          <w:sz w:val="20"/>
        </w:rPr>
        <w:t xml:space="preserve"> Poderá o Pregoeiro declarar erro formal, desde que não implique desobediência à legislação e for evidente a vantagem para a Administração, devendo também, se necessário, promover diligência para dirimir a dúvida.</w:t>
      </w:r>
    </w:p>
    <w:p w14:paraId="23A25719"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7.2.9.</w:t>
      </w:r>
      <w:r w:rsidRPr="008E453C">
        <w:rPr>
          <w:rFonts w:ascii="Arial" w:hAnsi="Arial" w:cs="Arial"/>
          <w:sz w:val="20"/>
        </w:rPr>
        <w:t xml:space="preserve"> Constatando através da diligência o não atendimento ao estabelecido, o Pregoeiro considerará o proponente inabilitado e prosseguirá a sessão.</w:t>
      </w:r>
    </w:p>
    <w:p w14:paraId="25F41E6B" w14:textId="77777777" w:rsidR="00020A68" w:rsidRDefault="00020A68" w:rsidP="00636C1F">
      <w:pPr>
        <w:pStyle w:val="Padro"/>
        <w:jc w:val="both"/>
        <w:rPr>
          <w:rFonts w:ascii="Arial" w:hAnsi="Arial" w:cs="Arial"/>
          <w:b/>
          <w:bCs/>
          <w:sz w:val="20"/>
        </w:rPr>
      </w:pPr>
    </w:p>
    <w:p w14:paraId="213FBB86"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7.3. </w:t>
      </w:r>
      <w:r w:rsidRPr="008E453C">
        <w:rPr>
          <w:rFonts w:ascii="Arial" w:hAnsi="Arial" w:cs="Arial"/>
          <w:sz w:val="20"/>
        </w:rPr>
        <w:t xml:space="preserve">O Pregoeiro poderá suspender a sessão para melhor exame e avaliação dos documentos apresentados, se </w:t>
      </w:r>
      <w:r w:rsidR="00CC6F34" w:rsidRPr="008E453C">
        <w:rPr>
          <w:rFonts w:ascii="Arial" w:hAnsi="Arial" w:cs="Arial"/>
          <w:sz w:val="20"/>
        </w:rPr>
        <w:t>julgarem</w:t>
      </w:r>
      <w:r w:rsidRPr="008E453C">
        <w:rPr>
          <w:rFonts w:ascii="Arial" w:hAnsi="Arial" w:cs="Arial"/>
          <w:sz w:val="20"/>
        </w:rPr>
        <w:t xml:space="preserve"> necessário.</w:t>
      </w:r>
    </w:p>
    <w:p w14:paraId="2509D68D" w14:textId="77777777" w:rsidR="00020A68" w:rsidRDefault="00020A68" w:rsidP="00636C1F">
      <w:pPr>
        <w:autoSpaceDE w:val="0"/>
        <w:autoSpaceDN w:val="0"/>
        <w:adjustRightInd w:val="0"/>
        <w:jc w:val="both"/>
        <w:rPr>
          <w:rFonts w:ascii="Arial" w:hAnsi="Arial" w:cs="Arial"/>
          <w:b/>
          <w:bCs/>
          <w:sz w:val="20"/>
        </w:rPr>
      </w:pPr>
    </w:p>
    <w:p w14:paraId="0578B505"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7.4. </w:t>
      </w:r>
      <w:r w:rsidRPr="008E453C">
        <w:rPr>
          <w:rFonts w:ascii="Arial" w:hAnsi="Arial" w:cs="Arial"/>
          <w:sz w:val="20"/>
        </w:rPr>
        <w:t xml:space="preserve">Se todas as licitantes forem inabilitadas, o Pregoeiro </w:t>
      </w:r>
      <w:r w:rsidRPr="008E453C">
        <w:rPr>
          <w:rFonts w:ascii="Arial" w:hAnsi="Arial" w:cs="Arial"/>
          <w:b/>
          <w:sz w:val="20"/>
          <w:u w:val="single"/>
        </w:rPr>
        <w:t>poderá</w:t>
      </w:r>
      <w:r w:rsidRPr="008E453C">
        <w:rPr>
          <w:rFonts w:ascii="Arial" w:hAnsi="Arial" w:cs="Arial"/>
          <w:sz w:val="20"/>
        </w:rPr>
        <w:t xml:space="preserve"> fixar </w:t>
      </w:r>
      <w:r w:rsidR="00CC6F34" w:rsidRPr="008E453C">
        <w:rPr>
          <w:rFonts w:ascii="Arial" w:hAnsi="Arial" w:cs="Arial"/>
          <w:sz w:val="20"/>
        </w:rPr>
        <w:t>as</w:t>
      </w:r>
      <w:r w:rsidRPr="008E453C">
        <w:rPr>
          <w:rFonts w:ascii="Arial" w:hAnsi="Arial" w:cs="Arial"/>
          <w:sz w:val="20"/>
        </w:rPr>
        <w:t xml:space="preserve"> licitantes o prazo de 08 (oito) dias úteis para apresentação de nova documentação.</w:t>
      </w:r>
    </w:p>
    <w:p w14:paraId="02C53379" w14:textId="77777777" w:rsidR="00636C1F" w:rsidRPr="008E453C" w:rsidRDefault="00636C1F" w:rsidP="00636C1F">
      <w:pPr>
        <w:autoSpaceDE w:val="0"/>
        <w:autoSpaceDN w:val="0"/>
        <w:adjustRightInd w:val="0"/>
        <w:jc w:val="both"/>
        <w:rPr>
          <w:rFonts w:ascii="Arial" w:hAnsi="Arial" w:cs="Arial"/>
          <w:b/>
          <w:i/>
          <w:sz w:val="20"/>
        </w:rPr>
      </w:pPr>
    </w:p>
    <w:p w14:paraId="62545457" w14:textId="77777777" w:rsidR="00636C1F" w:rsidRPr="008E453C" w:rsidRDefault="00636C1F" w:rsidP="00636C1F">
      <w:pPr>
        <w:pStyle w:val="Padro"/>
        <w:shd w:val="clear" w:color="auto" w:fill="D9D9D9" w:themeFill="background1" w:themeFillShade="D9"/>
        <w:jc w:val="both"/>
        <w:rPr>
          <w:rFonts w:ascii="Arial" w:hAnsi="Arial" w:cs="Arial"/>
          <w:b/>
          <w:bCs/>
          <w:sz w:val="20"/>
        </w:rPr>
      </w:pPr>
      <w:r w:rsidRPr="008E453C">
        <w:rPr>
          <w:rFonts w:ascii="Arial" w:hAnsi="Arial" w:cs="Arial"/>
          <w:b/>
          <w:bCs/>
          <w:sz w:val="20"/>
        </w:rPr>
        <w:t>8. DOS CRITÉRIOS PARA JULGAMENTO:</w:t>
      </w:r>
    </w:p>
    <w:p w14:paraId="58346DF7"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8.1. </w:t>
      </w:r>
      <w:r w:rsidRPr="008E453C">
        <w:rPr>
          <w:rFonts w:ascii="Arial" w:hAnsi="Arial" w:cs="Arial"/>
          <w:sz w:val="20"/>
        </w:rPr>
        <w:t>A licitação será processada e julgada em observância da Lei n° 10.520/02 e suas alterações.</w:t>
      </w:r>
    </w:p>
    <w:p w14:paraId="6E6B7DD6" w14:textId="77777777" w:rsidR="00020A68" w:rsidRDefault="00020A68" w:rsidP="00636C1F">
      <w:pPr>
        <w:pStyle w:val="Padro"/>
        <w:jc w:val="both"/>
        <w:rPr>
          <w:rFonts w:ascii="Arial" w:hAnsi="Arial" w:cs="Arial"/>
          <w:b/>
          <w:bCs/>
          <w:sz w:val="20"/>
        </w:rPr>
      </w:pPr>
    </w:p>
    <w:p w14:paraId="2CC7642B"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8.2. </w:t>
      </w:r>
      <w:r w:rsidRPr="008E453C">
        <w:rPr>
          <w:rFonts w:ascii="Arial" w:hAnsi="Arial" w:cs="Arial"/>
          <w:sz w:val="20"/>
        </w:rPr>
        <w:t>A abertura dos envelopes de “Proposta” e “Habilitação” será realizada no horário, data e local especificado no preâmbulo deste, onde se lavrará ata circunstanciada do certame.</w:t>
      </w:r>
    </w:p>
    <w:p w14:paraId="785A8EF9" w14:textId="77777777" w:rsidR="00020A68" w:rsidRDefault="00020A68" w:rsidP="00636C1F">
      <w:pPr>
        <w:pStyle w:val="Padro"/>
        <w:jc w:val="both"/>
        <w:rPr>
          <w:rFonts w:ascii="Arial" w:hAnsi="Arial" w:cs="Arial"/>
          <w:b/>
          <w:bCs/>
          <w:sz w:val="20"/>
        </w:rPr>
      </w:pPr>
    </w:p>
    <w:p w14:paraId="452BDFFE"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8.3. </w:t>
      </w:r>
      <w:r w:rsidRPr="008E453C">
        <w:rPr>
          <w:rFonts w:ascii="Arial" w:hAnsi="Arial" w:cs="Arial"/>
          <w:sz w:val="20"/>
        </w:rPr>
        <w:t>Recomenda-se que todos os interessados em participar da licitação estejam no local indicado pelo menos 15 minutos antes do horário determinado para sua abertura.</w:t>
      </w:r>
    </w:p>
    <w:p w14:paraId="3F3CDEBA" w14:textId="77777777" w:rsidR="00020A68" w:rsidRDefault="00020A68" w:rsidP="00636C1F">
      <w:pPr>
        <w:pStyle w:val="Padro"/>
        <w:jc w:val="both"/>
        <w:rPr>
          <w:rFonts w:ascii="Arial" w:hAnsi="Arial" w:cs="Arial"/>
          <w:b/>
          <w:bCs/>
          <w:sz w:val="20"/>
        </w:rPr>
      </w:pPr>
    </w:p>
    <w:p w14:paraId="1D395C0A"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8.4. </w:t>
      </w:r>
      <w:r w:rsidRPr="008E453C">
        <w:rPr>
          <w:rFonts w:ascii="Arial" w:hAnsi="Arial" w:cs="Arial"/>
          <w:sz w:val="20"/>
        </w:rPr>
        <w:t>A participação de representante de qualquer Licitante dar-se-á mediante a prévia entrega de documento hábil, conforme estabelecido neste Edital.</w:t>
      </w:r>
    </w:p>
    <w:p w14:paraId="3C8CB6A3" w14:textId="77777777" w:rsidR="00636C1F" w:rsidRPr="008E453C" w:rsidRDefault="00636C1F" w:rsidP="00636C1F">
      <w:pPr>
        <w:pStyle w:val="Padro"/>
        <w:jc w:val="both"/>
        <w:rPr>
          <w:rFonts w:ascii="Arial" w:hAnsi="Arial" w:cs="Arial"/>
          <w:b/>
          <w:bCs/>
          <w:sz w:val="20"/>
        </w:rPr>
      </w:pPr>
    </w:p>
    <w:p w14:paraId="7D475E3B" w14:textId="77777777" w:rsidR="00636C1F" w:rsidRPr="008E453C" w:rsidRDefault="00636C1F" w:rsidP="00636C1F">
      <w:pPr>
        <w:pStyle w:val="Padro"/>
        <w:shd w:val="clear" w:color="auto" w:fill="D9D9D9" w:themeFill="background1" w:themeFillShade="D9"/>
        <w:jc w:val="both"/>
        <w:rPr>
          <w:rFonts w:ascii="Arial" w:hAnsi="Arial" w:cs="Arial"/>
          <w:b/>
          <w:sz w:val="20"/>
        </w:rPr>
      </w:pPr>
      <w:r w:rsidRPr="008E453C">
        <w:rPr>
          <w:rFonts w:ascii="Arial" w:hAnsi="Arial" w:cs="Arial"/>
          <w:b/>
          <w:bCs/>
          <w:sz w:val="20"/>
        </w:rPr>
        <w:t>8.5</w:t>
      </w:r>
      <w:r w:rsidRPr="008E453C">
        <w:rPr>
          <w:rFonts w:ascii="Arial" w:hAnsi="Arial" w:cs="Arial"/>
          <w:b/>
          <w:sz w:val="20"/>
        </w:rPr>
        <w:t>. Na hipótese de não haver expediente no dia fixado, os eventos ficam transferidos para o primeiro dia útil subsequente, mantidos o horário e o local preestabelecidos.</w:t>
      </w:r>
    </w:p>
    <w:p w14:paraId="35F70787" w14:textId="77777777" w:rsidR="00636C1F" w:rsidRPr="008E453C" w:rsidRDefault="00636C1F" w:rsidP="00636C1F">
      <w:pPr>
        <w:pStyle w:val="Padro"/>
        <w:jc w:val="both"/>
        <w:rPr>
          <w:rFonts w:ascii="Arial" w:hAnsi="Arial" w:cs="Arial"/>
          <w:b/>
          <w:bCs/>
          <w:sz w:val="20"/>
        </w:rPr>
      </w:pPr>
    </w:p>
    <w:p w14:paraId="60E896E4"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8.6. </w:t>
      </w:r>
      <w:r w:rsidRPr="008E453C">
        <w:rPr>
          <w:rFonts w:ascii="Arial" w:hAnsi="Arial" w:cs="Arial"/>
          <w:sz w:val="20"/>
        </w:rPr>
        <w:t>Aberto o 1° (primeiro) envelope não será aceito nenhum documento referente àquele processo.</w:t>
      </w:r>
    </w:p>
    <w:p w14:paraId="55F1824B" w14:textId="77777777" w:rsidR="00636C1F" w:rsidRPr="008E453C" w:rsidRDefault="00636C1F" w:rsidP="00636C1F">
      <w:pPr>
        <w:pStyle w:val="Padro"/>
        <w:jc w:val="both"/>
        <w:rPr>
          <w:rFonts w:ascii="Arial" w:hAnsi="Arial" w:cs="Arial"/>
          <w:b/>
          <w:bCs/>
          <w:sz w:val="20"/>
        </w:rPr>
      </w:pPr>
    </w:p>
    <w:p w14:paraId="2D204C71" w14:textId="77777777" w:rsidR="00636C1F" w:rsidRPr="008E453C" w:rsidRDefault="00636C1F" w:rsidP="00636C1F">
      <w:pPr>
        <w:pStyle w:val="Padro"/>
        <w:jc w:val="both"/>
        <w:rPr>
          <w:rFonts w:ascii="Arial" w:hAnsi="Arial" w:cs="Arial"/>
          <w:b/>
          <w:sz w:val="20"/>
        </w:rPr>
      </w:pPr>
      <w:r w:rsidRPr="008E453C">
        <w:rPr>
          <w:rFonts w:ascii="Arial" w:hAnsi="Arial" w:cs="Arial"/>
          <w:b/>
          <w:bCs/>
          <w:sz w:val="20"/>
        </w:rPr>
        <w:t xml:space="preserve">8.7. </w:t>
      </w:r>
      <w:r w:rsidRPr="008E453C">
        <w:rPr>
          <w:rFonts w:ascii="Arial" w:hAnsi="Arial" w:cs="Arial"/>
          <w:b/>
          <w:sz w:val="20"/>
        </w:rPr>
        <w:t>Serão inabilitadas as empresas que:</w:t>
      </w:r>
    </w:p>
    <w:p w14:paraId="4B2152AF"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ab/>
        <w:t xml:space="preserve">a) </w:t>
      </w:r>
      <w:r w:rsidRPr="008E453C">
        <w:rPr>
          <w:rFonts w:ascii="Arial" w:hAnsi="Arial" w:cs="Arial"/>
          <w:sz w:val="20"/>
        </w:rPr>
        <w:t>não atenderem as condições estabelecidas neste Edital;</w:t>
      </w:r>
    </w:p>
    <w:p w14:paraId="586DCFED"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ab/>
        <w:t xml:space="preserve">b) </w:t>
      </w:r>
      <w:r w:rsidRPr="008E453C">
        <w:rPr>
          <w:rFonts w:ascii="Arial" w:hAnsi="Arial" w:cs="Arial"/>
          <w:sz w:val="20"/>
        </w:rPr>
        <w:t>não apresentarem, no todo ou em parte, a documentação solicitada neste Edital, ou apresentá-la com vícios ou defeitos substanciais que dificultem o seu entendimento.</w:t>
      </w:r>
    </w:p>
    <w:p w14:paraId="07CE9476"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ab/>
        <w:t xml:space="preserve">c) </w:t>
      </w:r>
      <w:r w:rsidRPr="008E453C">
        <w:rPr>
          <w:rFonts w:ascii="Arial" w:hAnsi="Arial" w:cs="Arial"/>
          <w:sz w:val="20"/>
        </w:rPr>
        <w:t>Apresentarem cópias simples sem as originais dos documentos para autenticação ou apresentá-las com falhas, rasuras ou dados que forem ilegíveis;</w:t>
      </w:r>
    </w:p>
    <w:p w14:paraId="1B2232C9"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ab/>
        <w:t xml:space="preserve">d) </w:t>
      </w:r>
      <w:r w:rsidRPr="008E453C">
        <w:rPr>
          <w:rFonts w:ascii="Arial" w:hAnsi="Arial" w:cs="Arial"/>
          <w:sz w:val="20"/>
        </w:rPr>
        <w:t>deixarem de apresentar quaisquer dos documentos exigidos neste Edital ou que estiverem em desacordo com o mesmo.</w:t>
      </w:r>
    </w:p>
    <w:p w14:paraId="0A02FA2D" w14:textId="77777777" w:rsidR="00636C1F" w:rsidRPr="008E453C" w:rsidRDefault="00636C1F" w:rsidP="00636C1F">
      <w:pPr>
        <w:pStyle w:val="Padro"/>
        <w:jc w:val="both"/>
        <w:rPr>
          <w:rFonts w:ascii="Arial" w:hAnsi="Arial" w:cs="Arial"/>
          <w:b/>
          <w:bCs/>
          <w:sz w:val="20"/>
        </w:rPr>
      </w:pPr>
    </w:p>
    <w:p w14:paraId="2F4449D2"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8.8. </w:t>
      </w:r>
      <w:r w:rsidRPr="008E453C">
        <w:rPr>
          <w:rFonts w:ascii="Arial" w:hAnsi="Arial" w:cs="Arial"/>
          <w:sz w:val="20"/>
        </w:rPr>
        <w:t>A inabilitação da empresa importa na exclusão desta, da fase subsequente do processo licitatório;</w:t>
      </w:r>
    </w:p>
    <w:p w14:paraId="69D0BCFA" w14:textId="77777777" w:rsidR="00020A68" w:rsidRDefault="00020A68" w:rsidP="00636C1F">
      <w:pPr>
        <w:pStyle w:val="Padro"/>
        <w:jc w:val="both"/>
        <w:rPr>
          <w:rFonts w:ascii="Arial" w:hAnsi="Arial" w:cs="Arial"/>
          <w:b/>
          <w:bCs/>
          <w:sz w:val="20"/>
        </w:rPr>
      </w:pPr>
    </w:p>
    <w:p w14:paraId="07EEABCC"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8.9.</w:t>
      </w:r>
      <w:r w:rsidRPr="008E453C">
        <w:rPr>
          <w:rFonts w:ascii="Arial" w:hAnsi="Arial" w:cs="Arial"/>
          <w:bCs/>
          <w:sz w:val="20"/>
        </w:rPr>
        <w:t xml:space="preserve"> Declarado o vencedor</w:t>
      </w:r>
      <w:r w:rsidRPr="008E453C">
        <w:rPr>
          <w:rFonts w:ascii="Arial" w:hAnsi="Arial" w:cs="Arial"/>
          <w:sz w:val="20"/>
        </w:rPr>
        <w:t xml:space="preserve">, qualquer licitante poderá manifestar imediata e motivadamente a intenção de recorrer, quando lhe será concedido o prazo de 03 (três) dias para apresentação das razões de recurso, ficando os demais licitantes desde logo intimados para apresentar contra razões em igual número de dias, que começarão a correr do término do prazo do recorrente, sendo-lhes assegurada vista imediata dos autos </w:t>
      </w:r>
      <w:r w:rsidRPr="008E453C">
        <w:rPr>
          <w:rFonts w:ascii="Arial" w:hAnsi="Arial" w:cs="Arial"/>
          <w:b/>
          <w:sz w:val="20"/>
        </w:rPr>
        <w:t>(</w:t>
      </w:r>
      <w:r w:rsidRPr="008E453C">
        <w:rPr>
          <w:rFonts w:ascii="Arial" w:hAnsi="Arial" w:cs="Arial"/>
          <w:b/>
          <w:i/>
          <w:sz w:val="20"/>
        </w:rPr>
        <w:t>Lei Federal 10.520/93 – art.4° – inciso XVIII</w:t>
      </w:r>
      <w:r w:rsidRPr="008E453C">
        <w:rPr>
          <w:rFonts w:ascii="Arial" w:hAnsi="Arial" w:cs="Arial"/>
          <w:b/>
          <w:sz w:val="20"/>
        </w:rPr>
        <w:t>)</w:t>
      </w:r>
      <w:r w:rsidRPr="008E453C">
        <w:rPr>
          <w:rFonts w:ascii="Arial" w:hAnsi="Arial" w:cs="Arial"/>
          <w:sz w:val="20"/>
        </w:rPr>
        <w:t>.</w:t>
      </w:r>
    </w:p>
    <w:p w14:paraId="6A4176F1"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8.9.1. </w:t>
      </w:r>
      <w:r w:rsidRPr="008E453C">
        <w:rPr>
          <w:rFonts w:ascii="Arial" w:hAnsi="Arial" w:cs="Arial"/>
          <w:sz w:val="20"/>
        </w:rPr>
        <w:t xml:space="preserve">Caso haja a interposição de recurso, abre-se o prazo recursal conforme estipula a Lei Federal n°. 10.520/02 – art. 4° - inciso XVIII, onde se exclui o dia do começo e inclui-se o dia do vencimento, e os envelopes não abertos serão rubricados pelos presentes e ficarão sob a guarda do Pregoeiro e </w:t>
      </w:r>
      <w:r w:rsidRPr="008E453C">
        <w:rPr>
          <w:rFonts w:ascii="Arial" w:hAnsi="Arial" w:cs="Arial"/>
          <w:sz w:val="20"/>
        </w:rPr>
        <w:lastRenderedPageBreak/>
        <w:t>sua Equipe de Apoio, acondicionados em invólucro, devidamente fechados, para serem abertos em data a ser marcada oportunamente pelo Pregoeiro.</w:t>
      </w:r>
    </w:p>
    <w:p w14:paraId="6C7CE07A" w14:textId="77777777" w:rsidR="00020A68" w:rsidRDefault="00020A68" w:rsidP="00636C1F">
      <w:pPr>
        <w:pStyle w:val="Padro"/>
        <w:jc w:val="both"/>
        <w:rPr>
          <w:rFonts w:ascii="Arial" w:hAnsi="Arial" w:cs="Arial"/>
          <w:b/>
          <w:bCs/>
          <w:sz w:val="20"/>
        </w:rPr>
      </w:pPr>
    </w:p>
    <w:p w14:paraId="0DBC9BDD"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8.10.</w:t>
      </w:r>
      <w:r w:rsidRPr="008E453C">
        <w:rPr>
          <w:rFonts w:ascii="Arial" w:hAnsi="Arial" w:cs="Arial"/>
          <w:bCs/>
          <w:sz w:val="20"/>
        </w:rPr>
        <w:t xml:space="preserve"> O </w:t>
      </w:r>
      <w:r w:rsidRPr="008E453C">
        <w:rPr>
          <w:rFonts w:ascii="Arial" w:hAnsi="Arial" w:cs="Arial"/>
          <w:sz w:val="20"/>
        </w:rPr>
        <w:t>acolhimento de recurso importará a invalidação apenas dos autos insuscetíveis de aproveitamento</w:t>
      </w:r>
      <w:r w:rsidRPr="008E453C">
        <w:rPr>
          <w:rFonts w:ascii="Arial" w:hAnsi="Arial" w:cs="Arial"/>
          <w:bCs/>
          <w:sz w:val="20"/>
        </w:rPr>
        <w:t xml:space="preserve"> </w:t>
      </w:r>
      <w:r w:rsidRPr="008E453C">
        <w:rPr>
          <w:rFonts w:ascii="Arial" w:hAnsi="Arial" w:cs="Arial"/>
          <w:b/>
          <w:sz w:val="20"/>
        </w:rPr>
        <w:t>(</w:t>
      </w:r>
      <w:r w:rsidRPr="008E453C">
        <w:rPr>
          <w:rFonts w:ascii="Arial" w:hAnsi="Arial" w:cs="Arial"/>
          <w:b/>
          <w:i/>
          <w:sz w:val="20"/>
        </w:rPr>
        <w:t>Lei Federal 10.520/93 – art.4° – inciso XIX</w:t>
      </w:r>
      <w:r w:rsidRPr="008E453C">
        <w:rPr>
          <w:rFonts w:ascii="Arial" w:hAnsi="Arial" w:cs="Arial"/>
          <w:b/>
          <w:sz w:val="20"/>
        </w:rPr>
        <w:t>)</w:t>
      </w:r>
      <w:r w:rsidRPr="008E453C">
        <w:rPr>
          <w:rFonts w:ascii="Arial" w:hAnsi="Arial" w:cs="Arial"/>
          <w:sz w:val="20"/>
        </w:rPr>
        <w:t>.</w:t>
      </w:r>
    </w:p>
    <w:p w14:paraId="17B4245C" w14:textId="77777777" w:rsidR="00020A68" w:rsidRDefault="00020A68" w:rsidP="00636C1F">
      <w:pPr>
        <w:pStyle w:val="Padro"/>
        <w:jc w:val="both"/>
        <w:rPr>
          <w:rFonts w:ascii="Arial" w:hAnsi="Arial" w:cs="Arial"/>
          <w:b/>
          <w:bCs/>
          <w:sz w:val="20"/>
        </w:rPr>
      </w:pPr>
    </w:p>
    <w:p w14:paraId="74E3A44D"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8.11.</w:t>
      </w:r>
      <w:r w:rsidRPr="008E453C">
        <w:rPr>
          <w:rFonts w:ascii="Arial" w:hAnsi="Arial" w:cs="Arial"/>
          <w:bCs/>
          <w:sz w:val="20"/>
        </w:rPr>
        <w:t xml:space="preserve"> A falta de manifestação imediata e motivada do licitante importará a decadência do direito de recurso e a adjudicação do objeto da licitação pelo pregoeiro ao vencedor </w:t>
      </w:r>
      <w:r w:rsidRPr="008E453C">
        <w:rPr>
          <w:rFonts w:ascii="Arial" w:hAnsi="Arial" w:cs="Arial"/>
          <w:b/>
          <w:sz w:val="20"/>
        </w:rPr>
        <w:t>(</w:t>
      </w:r>
      <w:r w:rsidRPr="008E453C">
        <w:rPr>
          <w:rFonts w:ascii="Arial" w:hAnsi="Arial" w:cs="Arial"/>
          <w:b/>
          <w:i/>
          <w:sz w:val="20"/>
        </w:rPr>
        <w:t>Lei Federal 10.520/93 – art.4° – inciso XX</w:t>
      </w:r>
      <w:r w:rsidRPr="008E453C">
        <w:rPr>
          <w:rFonts w:ascii="Arial" w:hAnsi="Arial" w:cs="Arial"/>
          <w:b/>
          <w:sz w:val="20"/>
        </w:rPr>
        <w:t>)</w:t>
      </w:r>
      <w:r w:rsidRPr="008E453C">
        <w:rPr>
          <w:rFonts w:ascii="Arial" w:hAnsi="Arial" w:cs="Arial"/>
          <w:bCs/>
          <w:sz w:val="20"/>
        </w:rPr>
        <w:t>.</w:t>
      </w:r>
    </w:p>
    <w:p w14:paraId="5C2317BB" w14:textId="77777777" w:rsidR="00636C1F" w:rsidRPr="008E453C" w:rsidRDefault="00636C1F" w:rsidP="00636C1F">
      <w:pPr>
        <w:pStyle w:val="Padro"/>
        <w:jc w:val="both"/>
        <w:rPr>
          <w:rFonts w:ascii="Arial" w:hAnsi="Arial" w:cs="Arial"/>
          <w:sz w:val="20"/>
        </w:rPr>
      </w:pPr>
    </w:p>
    <w:p w14:paraId="49524137" w14:textId="77777777" w:rsidR="00636C1F" w:rsidRPr="008E453C" w:rsidRDefault="00636C1F" w:rsidP="00636C1F">
      <w:pPr>
        <w:pStyle w:val="Padro"/>
        <w:jc w:val="both"/>
        <w:rPr>
          <w:rFonts w:ascii="Arial" w:hAnsi="Arial" w:cs="Arial"/>
          <w:b/>
          <w:sz w:val="20"/>
        </w:rPr>
      </w:pPr>
      <w:r w:rsidRPr="008E453C">
        <w:rPr>
          <w:rFonts w:ascii="Arial" w:hAnsi="Arial" w:cs="Arial"/>
          <w:b/>
          <w:bCs/>
          <w:sz w:val="20"/>
        </w:rPr>
        <w:t xml:space="preserve">8.12. </w:t>
      </w:r>
      <w:r w:rsidRPr="008E453C">
        <w:rPr>
          <w:rFonts w:ascii="Arial" w:hAnsi="Arial" w:cs="Arial"/>
          <w:b/>
          <w:sz w:val="20"/>
        </w:rPr>
        <w:t>Serão DESCLASSIFICADAS as propostas que:</w:t>
      </w:r>
    </w:p>
    <w:p w14:paraId="739CC47A"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ab/>
        <w:t xml:space="preserve">a) </w:t>
      </w:r>
      <w:r w:rsidRPr="008E453C">
        <w:rPr>
          <w:rFonts w:ascii="Arial" w:hAnsi="Arial" w:cs="Arial"/>
          <w:sz w:val="20"/>
        </w:rPr>
        <w:t>contiverem omissões, rasuras, entrelinhas ou forem ilegíveis;</w:t>
      </w:r>
    </w:p>
    <w:p w14:paraId="602A72EE"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ab/>
        <w:t xml:space="preserve">b) </w:t>
      </w:r>
      <w:r w:rsidRPr="008E453C">
        <w:rPr>
          <w:rFonts w:ascii="Arial" w:hAnsi="Arial" w:cs="Arial"/>
          <w:sz w:val="20"/>
        </w:rPr>
        <w:t>não atenderem as exigências deste Edital;</w:t>
      </w:r>
    </w:p>
    <w:p w14:paraId="578802FB" w14:textId="77777777" w:rsidR="00636C1F" w:rsidRPr="008E453C" w:rsidRDefault="00636C1F" w:rsidP="00636C1F">
      <w:pPr>
        <w:pStyle w:val="Padro"/>
        <w:shd w:val="clear" w:color="auto" w:fill="FFFFFF" w:themeFill="background1"/>
        <w:jc w:val="both"/>
        <w:rPr>
          <w:rFonts w:ascii="Arial" w:hAnsi="Arial" w:cs="Arial"/>
          <w:b/>
          <w:sz w:val="20"/>
        </w:rPr>
      </w:pPr>
      <w:r w:rsidRPr="008E453C">
        <w:rPr>
          <w:rFonts w:ascii="Arial" w:hAnsi="Arial" w:cs="Arial"/>
          <w:b/>
          <w:bCs/>
          <w:sz w:val="20"/>
        </w:rPr>
        <w:tab/>
        <w:t xml:space="preserve">c) </w:t>
      </w:r>
      <w:r w:rsidRPr="008E453C">
        <w:rPr>
          <w:rFonts w:ascii="Arial" w:hAnsi="Arial" w:cs="Arial"/>
          <w:sz w:val="20"/>
        </w:rPr>
        <w:t>apresentarem preço superior ao de mercado;</w:t>
      </w:r>
    </w:p>
    <w:p w14:paraId="17E72DF4"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ab/>
        <w:t xml:space="preserve">d) </w:t>
      </w:r>
      <w:r w:rsidRPr="008E453C">
        <w:rPr>
          <w:rFonts w:ascii="Arial" w:hAnsi="Arial" w:cs="Arial"/>
          <w:sz w:val="20"/>
        </w:rPr>
        <w:t>apresentarem preços excessivos ou manifestamente inexequíveis;</w:t>
      </w:r>
    </w:p>
    <w:p w14:paraId="1ADAAA28" w14:textId="77777777" w:rsidR="00636C1F" w:rsidRPr="008E453C" w:rsidRDefault="00636C1F" w:rsidP="00636C1F">
      <w:pPr>
        <w:pStyle w:val="Padro"/>
        <w:jc w:val="both"/>
        <w:rPr>
          <w:rFonts w:ascii="Arial" w:hAnsi="Arial" w:cs="Arial"/>
          <w:sz w:val="20"/>
        </w:rPr>
      </w:pPr>
    </w:p>
    <w:p w14:paraId="51BE8311"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8.13. </w:t>
      </w:r>
      <w:r w:rsidRPr="008E453C">
        <w:rPr>
          <w:rFonts w:ascii="Arial" w:hAnsi="Arial" w:cs="Arial"/>
          <w:sz w:val="20"/>
        </w:rPr>
        <w:t>Ultrapassada a fase de Proposta e abertas as Habilitações, não cabe desclassificar Licitantes por motivo relacionado à Proposta, salvo em razão de fatos supervenientes ou só conhecidos após o julgamento, bem como não poderão eles desistir de suas Propostas, a não ser por motivo justo, decorrente de fato superveniente, e aceito pelo Pregoeiro.</w:t>
      </w:r>
    </w:p>
    <w:p w14:paraId="14B70868" w14:textId="77777777" w:rsidR="00020A68" w:rsidRDefault="00020A68" w:rsidP="00636C1F">
      <w:pPr>
        <w:pStyle w:val="Padro"/>
        <w:jc w:val="both"/>
        <w:rPr>
          <w:rFonts w:ascii="Arial" w:hAnsi="Arial" w:cs="Arial"/>
          <w:b/>
          <w:bCs/>
          <w:sz w:val="20"/>
        </w:rPr>
      </w:pPr>
    </w:p>
    <w:p w14:paraId="4CCA4078"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8.14. </w:t>
      </w:r>
      <w:r w:rsidRPr="008E453C">
        <w:rPr>
          <w:rFonts w:ascii="Arial" w:hAnsi="Arial" w:cs="Arial"/>
          <w:sz w:val="20"/>
        </w:rPr>
        <w:t>É facultado ao Pregoeiro solicitar esclarecimentos e dados técnicos subsidiários da proposta ao proponente, se assim julgar conveniente, e aceitá-los a seu exclusivo critério, desde que não acarrete alteração do valor global e dos prazos da proposta.</w:t>
      </w:r>
    </w:p>
    <w:p w14:paraId="06180866" w14:textId="77777777" w:rsidR="00020A68" w:rsidRDefault="00020A68" w:rsidP="00636C1F">
      <w:pPr>
        <w:pStyle w:val="Padro"/>
        <w:jc w:val="both"/>
        <w:rPr>
          <w:rFonts w:ascii="Arial" w:hAnsi="Arial" w:cs="Arial"/>
          <w:b/>
          <w:bCs/>
          <w:sz w:val="20"/>
        </w:rPr>
      </w:pPr>
    </w:p>
    <w:p w14:paraId="6306EB7F"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8.15. </w:t>
      </w:r>
      <w:r w:rsidRPr="008E453C">
        <w:rPr>
          <w:rFonts w:ascii="Arial" w:hAnsi="Arial" w:cs="Arial"/>
          <w:sz w:val="20"/>
        </w:rPr>
        <w:t>O julgamento das propostas será objetivo, de acordo com os critérios previamente estabelecidos neste edital e em observância à Lei Federal nº. 10.520/02, sendo considerada vencedora a proposta que obtiver a melhor classificação as diretrizes fixadas pela Lei de Licitações e suas alterações e Lei Federal 10.520/02.</w:t>
      </w:r>
    </w:p>
    <w:p w14:paraId="1B855B0E" w14:textId="77777777" w:rsidR="00020A68" w:rsidRDefault="00020A68" w:rsidP="00636C1F">
      <w:pPr>
        <w:pStyle w:val="Padro"/>
        <w:jc w:val="both"/>
        <w:rPr>
          <w:rFonts w:ascii="Arial" w:hAnsi="Arial" w:cs="Arial"/>
          <w:b/>
          <w:bCs/>
          <w:sz w:val="20"/>
        </w:rPr>
      </w:pPr>
    </w:p>
    <w:p w14:paraId="6602DB7C"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8.16. </w:t>
      </w:r>
      <w:r w:rsidRPr="008E453C">
        <w:rPr>
          <w:rFonts w:ascii="Arial" w:hAnsi="Arial" w:cs="Arial"/>
          <w:sz w:val="20"/>
        </w:rPr>
        <w:t>No julgamento das propostas será considerado o menor preço.</w:t>
      </w:r>
    </w:p>
    <w:p w14:paraId="16AB151E" w14:textId="77777777" w:rsidR="00020A68" w:rsidRDefault="00020A68" w:rsidP="00636C1F">
      <w:pPr>
        <w:pStyle w:val="Padro"/>
        <w:jc w:val="both"/>
        <w:rPr>
          <w:rFonts w:ascii="Arial" w:hAnsi="Arial" w:cs="Arial"/>
          <w:b/>
          <w:bCs/>
          <w:sz w:val="20"/>
        </w:rPr>
      </w:pPr>
    </w:p>
    <w:p w14:paraId="3C55D70C" w14:textId="77777777" w:rsidR="00636C1F" w:rsidRDefault="00636C1F" w:rsidP="00636C1F">
      <w:pPr>
        <w:pStyle w:val="Padro"/>
        <w:jc w:val="both"/>
        <w:rPr>
          <w:rFonts w:ascii="Arial" w:hAnsi="Arial" w:cs="Arial"/>
          <w:sz w:val="20"/>
        </w:rPr>
      </w:pPr>
      <w:r w:rsidRPr="008E453C">
        <w:rPr>
          <w:rFonts w:ascii="Arial" w:hAnsi="Arial" w:cs="Arial"/>
          <w:b/>
          <w:bCs/>
          <w:sz w:val="20"/>
        </w:rPr>
        <w:t xml:space="preserve">8.17. </w:t>
      </w:r>
      <w:r w:rsidRPr="008E453C">
        <w:rPr>
          <w:rFonts w:ascii="Arial" w:hAnsi="Arial" w:cs="Arial"/>
          <w:sz w:val="20"/>
        </w:rPr>
        <w:t>Havendo empate entre duas ou mais propostas, a classificação se fará, obrigatoriamente, por sorteio, em ato público.</w:t>
      </w:r>
    </w:p>
    <w:p w14:paraId="4427B536" w14:textId="77777777" w:rsidR="00020A68" w:rsidRPr="008E453C" w:rsidRDefault="00020A68" w:rsidP="00636C1F">
      <w:pPr>
        <w:pStyle w:val="Padro"/>
        <w:jc w:val="both"/>
        <w:rPr>
          <w:rFonts w:ascii="Arial" w:hAnsi="Arial" w:cs="Arial"/>
          <w:sz w:val="20"/>
        </w:rPr>
      </w:pPr>
    </w:p>
    <w:p w14:paraId="425FA7E4" w14:textId="77777777" w:rsidR="00636C1F" w:rsidRPr="008E453C" w:rsidRDefault="00636C1F" w:rsidP="00636C1F">
      <w:pPr>
        <w:pStyle w:val="Padro"/>
        <w:jc w:val="both"/>
        <w:rPr>
          <w:rFonts w:ascii="Arial" w:hAnsi="Arial" w:cs="Arial"/>
          <w:sz w:val="20"/>
        </w:rPr>
      </w:pPr>
    </w:p>
    <w:p w14:paraId="6AB8B669" w14:textId="77777777" w:rsidR="00636C1F" w:rsidRPr="008E453C" w:rsidRDefault="00636C1F" w:rsidP="00636C1F">
      <w:pPr>
        <w:shd w:val="clear" w:color="auto" w:fill="D9D9D9" w:themeFill="background1" w:themeFillShade="D9"/>
        <w:autoSpaceDE w:val="0"/>
        <w:autoSpaceDN w:val="0"/>
        <w:adjustRightInd w:val="0"/>
        <w:jc w:val="both"/>
        <w:rPr>
          <w:rFonts w:ascii="Arial" w:hAnsi="Arial" w:cs="Arial"/>
          <w:b/>
          <w:bCs/>
          <w:sz w:val="20"/>
        </w:rPr>
      </w:pPr>
      <w:r w:rsidRPr="008E453C">
        <w:rPr>
          <w:rFonts w:ascii="Arial" w:hAnsi="Arial" w:cs="Arial"/>
          <w:b/>
          <w:bCs/>
          <w:sz w:val="20"/>
        </w:rPr>
        <w:t xml:space="preserve">9. DA FORMA DE PRESTAÇÃO DOS SERVIÇOS </w:t>
      </w:r>
    </w:p>
    <w:p w14:paraId="4B3AB927" w14:textId="77777777" w:rsidR="00020A68" w:rsidRDefault="00020A68" w:rsidP="00636C1F">
      <w:pPr>
        <w:pStyle w:val="Corpodetexto"/>
        <w:rPr>
          <w:rFonts w:ascii="Arial" w:hAnsi="Arial" w:cs="Arial"/>
          <w:b/>
          <w:sz w:val="20"/>
        </w:rPr>
      </w:pPr>
    </w:p>
    <w:p w14:paraId="26DDF34C" w14:textId="77777777" w:rsidR="00636C1F" w:rsidRPr="008E453C" w:rsidRDefault="00636C1F" w:rsidP="00636C1F">
      <w:pPr>
        <w:pStyle w:val="Corpodetexto"/>
        <w:rPr>
          <w:rFonts w:ascii="Arial" w:hAnsi="Arial" w:cs="Arial"/>
          <w:sz w:val="20"/>
        </w:rPr>
      </w:pPr>
      <w:r w:rsidRPr="008E453C">
        <w:rPr>
          <w:rFonts w:ascii="Arial" w:hAnsi="Arial" w:cs="Arial"/>
          <w:b/>
          <w:sz w:val="20"/>
        </w:rPr>
        <w:t>9.1.</w:t>
      </w:r>
      <w:r w:rsidRPr="008E453C">
        <w:rPr>
          <w:rFonts w:ascii="Arial" w:hAnsi="Arial" w:cs="Arial"/>
          <w:sz w:val="20"/>
        </w:rPr>
        <w:t xml:space="preserve"> Os serviços serão prestados conforme a necessidade do município e obedecendo em tudo o que dispõe o Edital do Certame (que descreve o objeto) e as disposições contratuais, conforme minuta de contrato em anexo.</w:t>
      </w:r>
    </w:p>
    <w:p w14:paraId="2BCB7431"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9.2. </w:t>
      </w:r>
      <w:r w:rsidRPr="008E453C">
        <w:rPr>
          <w:rFonts w:ascii="Arial" w:hAnsi="Arial" w:cs="Arial"/>
          <w:sz w:val="20"/>
        </w:rPr>
        <w:t>Todo e qualquer serviço prestado fora do estabelecido no edital ou em desacordo com as especificações, será imediatamente notificado à(s) licitante(s) vencedora(s), que ficará (o) obrigada(s) a sanar prontamente o(s) problema(s) ou quaisquer eventualidades que possam causar qualquer tipo de prejuízo à administração, correndo por sua conta e risco tais situações, sendo-lhes aplicadas, também, as sanções previstas neste edital e na Lei.</w:t>
      </w:r>
    </w:p>
    <w:p w14:paraId="37353D84" w14:textId="77777777" w:rsidR="00636C1F" w:rsidRPr="008E453C" w:rsidRDefault="00636C1F" w:rsidP="00636C1F">
      <w:pPr>
        <w:autoSpaceDE w:val="0"/>
        <w:autoSpaceDN w:val="0"/>
        <w:adjustRightInd w:val="0"/>
        <w:jc w:val="both"/>
        <w:rPr>
          <w:rFonts w:ascii="Arial" w:hAnsi="Arial" w:cs="Arial"/>
          <w:b/>
          <w:bCs/>
          <w:sz w:val="20"/>
        </w:rPr>
      </w:pPr>
    </w:p>
    <w:p w14:paraId="1085AFE5" w14:textId="77777777" w:rsidR="00636C1F" w:rsidRPr="008E453C" w:rsidRDefault="00636C1F" w:rsidP="00636C1F">
      <w:pPr>
        <w:shd w:val="clear" w:color="auto" w:fill="D9D9D9" w:themeFill="background1" w:themeFillShade="D9"/>
        <w:autoSpaceDE w:val="0"/>
        <w:autoSpaceDN w:val="0"/>
        <w:adjustRightInd w:val="0"/>
        <w:jc w:val="both"/>
        <w:rPr>
          <w:rFonts w:ascii="Arial" w:hAnsi="Arial" w:cs="Arial"/>
          <w:b/>
          <w:bCs/>
          <w:sz w:val="20"/>
        </w:rPr>
      </w:pPr>
      <w:r w:rsidRPr="008E453C">
        <w:rPr>
          <w:rFonts w:ascii="Arial" w:hAnsi="Arial" w:cs="Arial"/>
          <w:b/>
          <w:bCs/>
          <w:sz w:val="20"/>
        </w:rPr>
        <w:t>10. DAS CONDIÇÕES DE PAGAMENTO</w:t>
      </w:r>
    </w:p>
    <w:p w14:paraId="73B9ADD8"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10.1. </w:t>
      </w:r>
      <w:r w:rsidRPr="008E453C">
        <w:rPr>
          <w:rFonts w:ascii="Arial" w:hAnsi="Arial" w:cs="Arial"/>
          <w:sz w:val="20"/>
        </w:rPr>
        <w:t>O pagamento será efetuado em até 30 (trinta) dias contados da apresentação da nota fiscal/fatura na Tesouraria do Município, desde que tenha ocorrido a total e efetiva execução do objeto da presente licitação.</w:t>
      </w:r>
    </w:p>
    <w:p w14:paraId="354F2683" w14:textId="77777777" w:rsidR="00020A68" w:rsidRDefault="00020A68" w:rsidP="00636C1F">
      <w:pPr>
        <w:autoSpaceDE w:val="0"/>
        <w:autoSpaceDN w:val="0"/>
        <w:adjustRightInd w:val="0"/>
        <w:jc w:val="both"/>
        <w:rPr>
          <w:rFonts w:ascii="Arial" w:hAnsi="Arial" w:cs="Arial"/>
          <w:b/>
          <w:sz w:val="20"/>
        </w:rPr>
      </w:pPr>
    </w:p>
    <w:p w14:paraId="388550EC"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10.2.</w:t>
      </w:r>
      <w:r w:rsidRPr="008E453C">
        <w:rPr>
          <w:rFonts w:ascii="Arial" w:hAnsi="Arial" w:cs="Arial"/>
          <w:sz w:val="20"/>
        </w:rPr>
        <w:t xml:space="preserve"> Durante a vigência do Contrato, os preços serão fixos e irreajustáveis, exceto nas hipóteses, devidamente comprovadas, de ocorrência de situação prevista em lei, quando for o caso.</w:t>
      </w:r>
    </w:p>
    <w:p w14:paraId="6D7E45B3" w14:textId="77777777" w:rsidR="00020A68" w:rsidRDefault="00020A68" w:rsidP="00636C1F">
      <w:pPr>
        <w:autoSpaceDE w:val="0"/>
        <w:autoSpaceDN w:val="0"/>
        <w:adjustRightInd w:val="0"/>
        <w:jc w:val="both"/>
        <w:rPr>
          <w:rFonts w:ascii="Arial" w:hAnsi="Arial" w:cs="Arial"/>
          <w:b/>
          <w:bCs/>
          <w:sz w:val="20"/>
        </w:rPr>
      </w:pPr>
    </w:p>
    <w:p w14:paraId="2044C74F"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10.3. </w:t>
      </w:r>
      <w:r w:rsidRPr="008E453C">
        <w:rPr>
          <w:rFonts w:ascii="Arial" w:hAnsi="Arial" w:cs="Arial"/>
          <w:sz w:val="20"/>
        </w:rPr>
        <w:t>Mesmo comprovada a ocorrência de situação prevista no item anterior, a Administração, se julgar conveniente, poderá optar por cancelar o Contrato e iniciar outro processo licitatório, quando for o caso.</w:t>
      </w:r>
    </w:p>
    <w:p w14:paraId="099EEF1B" w14:textId="77777777" w:rsidR="00A7049F" w:rsidRPr="008E453C" w:rsidRDefault="00A7049F" w:rsidP="00636C1F">
      <w:pPr>
        <w:autoSpaceDE w:val="0"/>
        <w:autoSpaceDN w:val="0"/>
        <w:adjustRightInd w:val="0"/>
        <w:jc w:val="both"/>
        <w:rPr>
          <w:rFonts w:ascii="Arial" w:hAnsi="Arial" w:cs="Arial"/>
          <w:sz w:val="20"/>
        </w:rPr>
      </w:pPr>
    </w:p>
    <w:p w14:paraId="31478446" w14:textId="77777777" w:rsidR="00636C1F" w:rsidRPr="00671973" w:rsidRDefault="00636C1F" w:rsidP="00636C1F">
      <w:pPr>
        <w:shd w:val="clear" w:color="auto" w:fill="D9D9D9" w:themeFill="background1" w:themeFillShade="D9"/>
        <w:autoSpaceDE w:val="0"/>
        <w:autoSpaceDN w:val="0"/>
        <w:adjustRightInd w:val="0"/>
        <w:jc w:val="both"/>
        <w:rPr>
          <w:rFonts w:ascii="Arial" w:hAnsi="Arial" w:cs="Arial"/>
          <w:b/>
          <w:bCs/>
          <w:sz w:val="20"/>
        </w:rPr>
      </w:pPr>
      <w:r w:rsidRPr="00671973">
        <w:rPr>
          <w:rFonts w:ascii="Arial" w:hAnsi="Arial" w:cs="Arial"/>
          <w:b/>
          <w:bCs/>
          <w:sz w:val="20"/>
        </w:rPr>
        <w:t>11. DA DOTAÇÃO ORÇAMENTÁRIA</w:t>
      </w:r>
    </w:p>
    <w:p w14:paraId="1FAA4461" w14:textId="77777777" w:rsidR="00671973" w:rsidRDefault="00636C1F" w:rsidP="00671973">
      <w:pPr>
        <w:autoSpaceDE w:val="0"/>
        <w:autoSpaceDN w:val="0"/>
        <w:adjustRightInd w:val="0"/>
        <w:jc w:val="both"/>
        <w:rPr>
          <w:rFonts w:ascii="Arial" w:hAnsi="Arial" w:cs="Arial"/>
          <w:sz w:val="20"/>
          <w:szCs w:val="20"/>
        </w:rPr>
      </w:pPr>
      <w:r w:rsidRPr="00671973">
        <w:rPr>
          <w:rFonts w:ascii="Arial" w:hAnsi="Arial" w:cs="Arial"/>
          <w:b/>
          <w:bCs/>
          <w:sz w:val="20"/>
        </w:rPr>
        <w:t>11.1</w:t>
      </w:r>
      <w:r w:rsidRPr="00671973">
        <w:rPr>
          <w:rFonts w:ascii="Arial" w:hAnsi="Arial" w:cs="Arial"/>
          <w:sz w:val="20"/>
        </w:rPr>
        <w:t xml:space="preserve"> As despesas decorrentes do objeto desta licitação serão empenhadas oportunamente em dotações próprias, as quais foram autorizadas através da pela </w:t>
      </w:r>
      <w:r w:rsidR="00671973">
        <w:rPr>
          <w:rFonts w:ascii="Arial" w:hAnsi="Arial" w:cs="Arial"/>
          <w:sz w:val="20"/>
          <w:szCs w:val="20"/>
          <w:u w:val="single"/>
        </w:rPr>
        <w:t>Lei</w:t>
      </w:r>
      <w:r w:rsidR="00671973">
        <w:rPr>
          <w:rFonts w:ascii="Arial" w:hAnsi="Arial" w:cs="Arial"/>
          <w:sz w:val="20"/>
          <w:u w:val="single"/>
        </w:rPr>
        <w:t xml:space="preserve"> Municipal nº. 792/2019 de 17/12/2019 – </w:t>
      </w:r>
      <w:r w:rsidR="00671973" w:rsidRPr="00671973">
        <w:rPr>
          <w:rFonts w:ascii="Arial" w:hAnsi="Arial" w:cs="Arial"/>
          <w:sz w:val="20"/>
          <w:u w:val="single"/>
        </w:rPr>
        <w:t>LOA</w:t>
      </w:r>
      <w:r w:rsidR="00671973">
        <w:rPr>
          <w:rFonts w:ascii="Arial" w:hAnsi="Arial" w:cs="Arial"/>
          <w:sz w:val="20"/>
          <w:u w:val="single"/>
        </w:rPr>
        <w:t>/2020</w:t>
      </w:r>
      <w:r w:rsidR="00671973">
        <w:rPr>
          <w:rFonts w:ascii="Arial" w:hAnsi="Arial" w:cs="Arial"/>
          <w:sz w:val="20"/>
          <w:szCs w:val="20"/>
        </w:rPr>
        <w:t xml:space="preserve">, conforme segue: </w:t>
      </w:r>
    </w:p>
    <w:p w14:paraId="4C48891C" w14:textId="77777777" w:rsidR="00671973" w:rsidRDefault="00671973" w:rsidP="00671973">
      <w:pPr>
        <w:autoSpaceDE w:val="0"/>
        <w:autoSpaceDN w:val="0"/>
        <w:adjustRightInd w:val="0"/>
        <w:jc w:val="both"/>
        <w:rPr>
          <w:rFonts w:ascii="Arial" w:hAnsi="Arial" w:cs="Arial"/>
          <w:sz w:val="20"/>
          <w:szCs w:val="20"/>
        </w:rPr>
      </w:pPr>
    </w:p>
    <w:p w14:paraId="15C0C94C" w14:textId="5F00D0EF" w:rsidR="00671973" w:rsidRDefault="00671973" w:rsidP="0067197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proofErr w:type="spellStart"/>
      <w:r>
        <w:rPr>
          <w:rFonts w:ascii="Arial" w:hAnsi="Arial" w:cs="Arial"/>
          <w:sz w:val="20"/>
          <w:szCs w:val="20"/>
        </w:rPr>
        <w:t>Orgão</w:t>
      </w:r>
      <w:proofErr w:type="spellEnd"/>
      <w:r>
        <w:rPr>
          <w:rFonts w:ascii="Arial" w:hAnsi="Arial" w:cs="Arial"/>
          <w:sz w:val="20"/>
          <w:szCs w:val="20"/>
        </w:rPr>
        <w:t>:</w:t>
      </w:r>
      <w:r>
        <w:rPr>
          <w:rFonts w:ascii="Arial" w:hAnsi="Arial" w:cs="Arial"/>
          <w:sz w:val="20"/>
          <w:szCs w:val="20"/>
        </w:rPr>
        <w:tab/>
      </w:r>
      <w:r w:rsidR="00067469">
        <w:rPr>
          <w:rFonts w:ascii="Arial" w:hAnsi="Arial" w:cs="Arial"/>
          <w:sz w:val="20"/>
          <w:szCs w:val="20"/>
        </w:rPr>
        <w:t>05</w:t>
      </w:r>
      <w:r>
        <w:rPr>
          <w:rFonts w:ascii="Arial" w:hAnsi="Arial" w:cs="Arial"/>
          <w:b/>
          <w:sz w:val="20"/>
          <w:szCs w:val="20"/>
        </w:rPr>
        <w:t xml:space="preserve"> – Secretaria Municipal de </w:t>
      </w:r>
      <w:r w:rsidR="00067469">
        <w:rPr>
          <w:rFonts w:ascii="Arial" w:hAnsi="Arial" w:cs="Arial"/>
          <w:b/>
          <w:sz w:val="20"/>
          <w:szCs w:val="20"/>
        </w:rPr>
        <w:t>S</w:t>
      </w:r>
      <w:r w:rsidR="006852D7">
        <w:rPr>
          <w:rFonts w:ascii="Arial" w:hAnsi="Arial" w:cs="Arial"/>
          <w:b/>
          <w:sz w:val="20"/>
          <w:szCs w:val="20"/>
        </w:rPr>
        <w:t>aúde</w:t>
      </w:r>
      <w:r>
        <w:rPr>
          <w:rFonts w:ascii="Arial" w:hAnsi="Arial" w:cs="Arial"/>
          <w:b/>
          <w:sz w:val="20"/>
          <w:szCs w:val="20"/>
        </w:rPr>
        <w:t>.</w:t>
      </w:r>
    </w:p>
    <w:p w14:paraId="1FF71F16" w14:textId="0DBB652E" w:rsidR="00671973" w:rsidRDefault="00671973" w:rsidP="0067197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r>
        <w:rPr>
          <w:rFonts w:ascii="Arial" w:hAnsi="Arial" w:cs="Arial"/>
          <w:sz w:val="20"/>
          <w:szCs w:val="20"/>
        </w:rPr>
        <w:t>Unidade Orçamentária:</w:t>
      </w:r>
      <w:r>
        <w:rPr>
          <w:rFonts w:ascii="Arial" w:hAnsi="Arial" w:cs="Arial"/>
          <w:sz w:val="20"/>
          <w:szCs w:val="20"/>
        </w:rPr>
        <w:tab/>
        <w:t>00</w:t>
      </w:r>
      <w:r w:rsidR="006852D7">
        <w:rPr>
          <w:rFonts w:ascii="Arial" w:hAnsi="Arial" w:cs="Arial"/>
          <w:sz w:val="20"/>
          <w:szCs w:val="20"/>
        </w:rPr>
        <w:t>4</w:t>
      </w:r>
      <w:r>
        <w:rPr>
          <w:rFonts w:ascii="Arial" w:hAnsi="Arial" w:cs="Arial"/>
          <w:sz w:val="20"/>
          <w:szCs w:val="20"/>
        </w:rPr>
        <w:t xml:space="preserve"> – Secretaria Municipal de </w:t>
      </w:r>
      <w:r w:rsidR="006852D7">
        <w:rPr>
          <w:rFonts w:ascii="Arial" w:hAnsi="Arial" w:cs="Arial"/>
          <w:sz w:val="20"/>
          <w:szCs w:val="20"/>
        </w:rPr>
        <w:t>Saúde</w:t>
      </w:r>
      <w:r>
        <w:rPr>
          <w:rFonts w:ascii="Arial" w:hAnsi="Arial" w:cs="Arial"/>
          <w:sz w:val="20"/>
          <w:szCs w:val="20"/>
        </w:rPr>
        <w:t>.</w:t>
      </w:r>
    </w:p>
    <w:p w14:paraId="6670447D" w14:textId="5F2EE24D" w:rsidR="00671973" w:rsidRDefault="00671973" w:rsidP="0067197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r>
        <w:rPr>
          <w:rFonts w:ascii="Arial" w:hAnsi="Arial" w:cs="Arial"/>
          <w:sz w:val="20"/>
          <w:szCs w:val="20"/>
        </w:rPr>
        <w:t>Função:</w:t>
      </w:r>
      <w:r>
        <w:rPr>
          <w:rFonts w:ascii="Arial" w:hAnsi="Arial" w:cs="Arial"/>
          <w:sz w:val="20"/>
          <w:szCs w:val="20"/>
        </w:rPr>
        <w:tab/>
      </w:r>
      <w:r w:rsidR="006852D7">
        <w:rPr>
          <w:rFonts w:ascii="Arial" w:hAnsi="Arial" w:cs="Arial"/>
          <w:sz w:val="20"/>
          <w:szCs w:val="20"/>
        </w:rPr>
        <w:t>10</w:t>
      </w:r>
      <w:r>
        <w:rPr>
          <w:rFonts w:ascii="Arial" w:hAnsi="Arial" w:cs="Arial"/>
          <w:sz w:val="20"/>
          <w:szCs w:val="20"/>
        </w:rPr>
        <w:t xml:space="preserve"> – </w:t>
      </w:r>
      <w:r w:rsidR="006852D7">
        <w:rPr>
          <w:rFonts w:ascii="Arial" w:hAnsi="Arial" w:cs="Arial"/>
          <w:sz w:val="20"/>
          <w:szCs w:val="20"/>
        </w:rPr>
        <w:t>Saúde</w:t>
      </w:r>
      <w:r>
        <w:rPr>
          <w:rFonts w:ascii="Arial" w:hAnsi="Arial" w:cs="Arial"/>
          <w:sz w:val="20"/>
          <w:szCs w:val="20"/>
        </w:rPr>
        <w:t>.</w:t>
      </w:r>
    </w:p>
    <w:p w14:paraId="7C0063C5" w14:textId="77777777" w:rsidR="00671973" w:rsidRDefault="00671973" w:rsidP="0067197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proofErr w:type="spellStart"/>
      <w:r>
        <w:rPr>
          <w:rFonts w:ascii="Arial" w:hAnsi="Arial" w:cs="Arial"/>
          <w:sz w:val="20"/>
          <w:szCs w:val="20"/>
        </w:rPr>
        <w:t>Sub-Função</w:t>
      </w:r>
      <w:proofErr w:type="spellEnd"/>
      <w:r>
        <w:rPr>
          <w:rFonts w:ascii="Arial" w:hAnsi="Arial" w:cs="Arial"/>
          <w:sz w:val="20"/>
          <w:szCs w:val="20"/>
        </w:rPr>
        <w:t>:</w:t>
      </w:r>
      <w:r>
        <w:rPr>
          <w:rFonts w:ascii="Arial" w:hAnsi="Arial" w:cs="Arial"/>
          <w:sz w:val="20"/>
          <w:szCs w:val="20"/>
        </w:rPr>
        <w:tab/>
        <w:t>122 - Administração Geral.</w:t>
      </w:r>
    </w:p>
    <w:p w14:paraId="36008024" w14:textId="121BF712" w:rsidR="00671973" w:rsidRDefault="00671973" w:rsidP="0067197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r>
        <w:rPr>
          <w:rFonts w:ascii="Arial" w:hAnsi="Arial" w:cs="Arial"/>
          <w:sz w:val="20"/>
          <w:szCs w:val="20"/>
        </w:rPr>
        <w:t>Programa:</w:t>
      </w:r>
      <w:r>
        <w:rPr>
          <w:rFonts w:ascii="Arial" w:hAnsi="Arial" w:cs="Arial"/>
          <w:sz w:val="20"/>
          <w:szCs w:val="20"/>
        </w:rPr>
        <w:tab/>
      </w:r>
      <w:r w:rsidR="006852D7">
        <w:rPr>
          <w:rFonts w:ascii="Arial" w:hAnsi="Arial" w:cs="Arial"/>
          <w:sz w:val="20"/>
          <w:szCs w:val="20"/>
        </w:rPr>
        <w:t>2004</w:t>
      </w:r>
      <w:r>
        <w:rPr>
          <w:rFonts w:ascii="Arial" w:hAnsi="Arial" w:cs="Arial"/>
          <w:sz w:val="20"/>
          <w:szCs w:val="20"/>
        </w:rPr>
        <w:t xml:space="preserve"> </w:t>
      </w:r>
      <w:r w:rsidR="006852D7">
        <w:rPr>
          <w:rFonts w:ascii="Arial" w:hAnsi="Arial" w:cs="Arial"/>
          <w:sz w:val="20"/>
          <w:szCs w:val="20"/>
        </w:rPr>
        <w:t>–</w:t>
      </w:r>
      <w:r>
        <w:rPr>
          <w:rFonts w:ascii="Arial" w:hAnsi="Arial" w:cs="Arial"/>
          <w:sz w:val="20"/>
          <w:szCs w:val="20"/>
        </w:rPr>
        <w:t xml:space="preserve"> </w:t>
      </w:r>
      <w:proofErr w:type="spellStart"/>
      <w:r w:rsidR="006852D7">
        <w:rPr>
          <w:rFonts w:ascii="Arial" w:hAnsi="Arial" w:cs="Arial"/>
          <w:sz w:val="20"/>
          <w:szCs w:val="20"/>
        </w:rPr>
        <w:t>Covid</w:t>
      </w:r>
      <w:proofErr w:type="spellEnd"/>
      <w:r w:rsidR="006852D7">
        <w:rPr>
          <w:rFonts w:ascii="Arial" w:hAnsi="Arial" w:cs="Arial"/>
          <w:sz w:val="20"/>
          <w:szCs w:val="20"/>
        </w:rPr>
        <w:t xml:space="preserve"> – enfrentamento da emergência de saúde pública </w:t>
      </w:r>
      <w:r>
        <w:rPr>
          <w:rFonts w:ascii="Arial" w:hAnsi="Arial" w:cs="Arial"/>
          <w:sz w:val="20"/>
          <w:szCs w:val="20"/>
        </w:rPr>
        <w:t>.</w:t>
      </w:r>
    </w:p>
    <w:p w14:paraId="4C40BD6B" w14:textId="3F7581F8" w:rsidR="00671973" w:rsidRDefault="00671973" w:rsidP="0067197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r>
        <w:rPr>
          <w:rFonts w:ascii="Arial" w:hAnsi="Arial" w:cs="Arial"/>
          <w:sz w:val="20"/>
          <w:szCs w:val="20"/>
        </w:rPr>
        <w:t>Projeto Atividade:</w:t>
      </w:r>
      <w:r>
        <w:rPr>
          <w:rFonts w:ascii="Arial" w:hAnsi="Arial" w:cs="Arial"/>
          <w:sz w:val="20"/>
          <w:szCs w:val="20"/>
        </w:rPr>
        <w:tab/>
      </w:r>
      <w:r w:rsidR="00B25981">
        <w:rPr>
          <w:rFonts w:ascii="Arial" w:hAnsi="Arial" w:cs="Arial"/>
          <w:sz w:val="20"/>
          <w:szCs w:val="20"/>
        </w:rPr>
        <w:t>3417</w:t>
      </w:r>
      <w:r>
        <w:rPr>
          <w:rFonts w:ascii="Arial" w:hAnsi="Arial" w:cs="Arial"/>
          <w:sz w:val="20"/>
          <w:szCs w:val="20"/>
        </w:rPr>
        <w:t xml:space="preserve"> </w:t>
      </w:r>
      <w:r w:rsidR="00B25981">
        <w:rPr>
          <w:rFonts w:ascii="Arial" w:hAnsi="Arial" w:cs="Arial"/>
          <w:sz w:val="20"/>
          <w:szCs w:val="20"/>
        </w:rPr>
        <w:t>–</w:t>
      </w:r>
      <w:r>
        <w:rPr>
          <w:rFonts w:ascii="Arial" w:hAnsi="Arial" w:cs="Arial"/>
          <w:sz w:val="20"/>
          <w:szCs w:val="20"/>
        </w:rPr>
        <w:t xml:space="preserve"> </w:t>
      </w:r>
      <w:r w:rsidR="00B25981">
        <w:rPr>
          <w:rFonts w:ascii="Arial" w:hAnsi="Arial" w:cs="Arial"/>
          <w:sz w:val="20"/>
          <w:szCs w:val="20"/>
        </w:rPr>
        <w:t xml:space="preserve">Enfrentamento ao </w:t>
      </w:r>
      <w:proofErr w:type="spellStart"/>
      <w:r w:rsidR="00B25981">
        <w:rPr>
          <w:rFonts w:ascii="Arial" w:hAnsi="Arial" w:cs="Arial"/>
          <w:sz w:val="20"/>
          <w:szCs w:val="20"/>
        </w:rPr>
        <w:t>Coronavírus</w:t>
      </w:r>
      <w:proofErr w:type="spellEnd"/>
      <w:r w:rsidR="004D786F">
        <w:rPr>
          <w:rFonts w:ascii="Arial" w:hAnsi="Arial" w:cs="Arial"/>
          <w:sz w:val="20"/>
          <w:szCs w:val="20"/>
        </w:rPr>
        <w:t xml:space="preserve"> Portaria 1666</w:t>
      </w:r>
      <w:r>
        <w:rPr>
          <w:rFonts w:ascii="Arial" w:hAnsi="Arial" w:cs="Arial"/>
          <w:sz w:val="20"/>
          <w:szCs w:val="20"/>
        </w:rPr>
        <w:t>.</w:t>
      </w:r>
    </w:p>
    <w:p w14:paraId="6AAF91A1" w14:textId="77777777" w:rsidR="00671973" w:rsidRDefault="00671973" w:rsidP="0067197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r>
        <w:rPr>
          <w:rFonts w:ascii="Arial" w:hAnsi="Arial" w:cs="Arial"/>
          <w:sz w:val="20"/>
          <w:szCs w:val="20"/>
        </w:rPr>
        <w:t>Elemento de Despesas:</w:t>
      </w:r>
      <w:r>
        <w:rPr>
          <w:rFonts w:ascii="Arial" w:hAnsi="Arial" w:cs="Arial"/>
          <w:sz w:val="20"/>
          <w:szCs w:val="20"/>
        </w:rPr>
        <w:tab/>
      </w:r>
      <w:r>
        <w:rPr>
          <w:rFonts w:ascii="Arial" w:hAnsi="Arial" w:cs="Arial"/>
          <w:b/>
          <w:sz w:val="20"/>
          <w:szCs w:val="20"/>
        </w:rPr>
        <w:t xml:space="preserve">3390.39.00.00.00 </w:t>
      </w:r>
      <w:r>
        <w:rPr>
          <w:rFonts w:ascii="Arial" w:hAnsi="Arial" w:cs="Arial"/>
          <w:sz w:val="20"/>
          <w:szCs w:val="20"/>
        </w:rPr>
        <w:t>Outros Serviços de Terceiros – Pessoa Jurídica.</w:t>
      </w:r>
    </w:p>
    <w:p w14:paraId="6C72AC92" w14:textId="3EBF72FA" w:rsidR="00671973" w:rsidRDefault="00671973" w:rsidP="0067197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r>
        <w:rPr>
          <w:rFonts w:ascii="Arial" w:hAnsi="Arial" w:cs="Arial"/>
          <w:sz w:val="20"/>
          <w:szCs w:val="20"/>
        </w:rPr>
        <w:t>RED./Código:</w:t>
      </w:r>
      <w:r>
        <w:rPr>
          <w:rFonts w:ascii="Arial" w:hAnsi="Arial" w:cs="Arial"/>
          <w:sz w:val="20"/>
          <w:szCs w:val="20"/>
        </w:rPr>
        <w:tab/>
        <w:t>0</w:t>
      </w:r>
      <w:r w:rsidR="004D786F">
        <w:rPr>
          <w:rFonts w:ascii="Arial" w:hAnsi="Arial" w:cs="Arial"/>
          <w:sz w:val="20"/>
          <w:szCs w:val="20"/>
        </w:rPr>
        <w:t>702</w:t>
      </w:r>
      <w:r>
        <w:rPr>
          <w:rFonts w:ascii="Arial" w:hAnsi="Arial" w:cs="Arial"/>
          <w:sz w:val="20"/>
          <w:szCs w:val="20"/>
        </w:rPr>
        <w:t>.</w:t>
      </w:r>
    </w:p>
    <w:p w14:paraId="06534A23" w14:textId="41578413" w:rsidR="00671973" w:rsidRDefault="00671973" w:rsidP="0067197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r>
        <w:rPr>
          <w:rFonts w:ascii="Arial" w:hAnsi="Arial" w:cs="Arial"/>
          <w:sz w:val="20"/>
          <w:szCs w:val="20"/>
        </w:rPr>
        <w:t>Fonte: ------------------------------ 0</w:t>
      </w:r>
      <w:r w:rsidR="004D786F">
        <w:rPr>
          <w:rFonts w:ascii="Arial" w:hAnsi="Arial" w:cs="Arial"/>
          <w:sz w:val="20"/>
          <w:szCs w:val="20"/>
        </w:rPr>
        <w:t>146</w:t>
      </w:r>
      <w:r>
        <w:rPr>
          <w:rFonts w:ascii="Arial" w:hAnsi="Arial" w:cs="Arial"/>
          <w:sz w:val="20"/>
          <w:szCs w:val="20"/>
        </w:rPr>
        <w:t>.0</w:t>
      </w:r>
      <w:r w:rsidR="004D786F">
        <w:rPr>
          <w:rFonts w:ascii="Arial" w:hAnsi="Arial" w:cs="Arial"/>
          <w:sz w:val="20"/>
          <w:szCs w:val="20"/>
        </w:rPr>
        <w:t>74</w:t>
      </w:r>
      <w:r>
        <w:rPr>
          <w:rFonts w:ascii="Arial" w:hAnsi="Arial" w:cs="Arial"/>
          <w:sz w:val="20"/>
          <w:szCs w:val="20"/>
        </w:rPr>
        <w:t>000.</w:t>
      </w:r>
    </w:p>
    <w:p w14:paraId="483E0E6F" w14:textId="77777777" w:rsidR="00CC6F34" w:rsidRPr="008E453C" w:rsidRDefault="00CC6F34" w:rsidP="00671973">
      <w:pPr>
        <w:autoSpaceDE w:val="0"/>
        <w:autoSpaceDN w:val="0"/>
        <w:adjustRightInd w:val="0"/>
        <w:jc w:val="both"/>
        <w:rPr>
          <w:rFonts w:ascii="Arial" w:hAnsi="Arial" w:cs="Arial"/>
          <w:sz w:val="20"/>
        </w:rPr>
      </w:pPr>
    </w:p>
    <w:p w14:paraId="0FBC9A1C" w14:textId="77777777" w:rsidR="00636C1F" w:rsidRPr="008E453C" w:rsidRDefault="00636C1F" w:rsidP="00636C1F">
      <w:pPr>
        <w:shd w:val="clear" w:color="auto" w:fill="D9D9D9" w:themeFill="background1" w:themeFillShade="D9"/>
        <w:jc w:val="both"/>
        <w:rPr>
          <w:rFonts w:ascii="Arial" w:hAnsi="Arial" w:cs="Arial"/>
          <w:b/>
          <w:bCs/>
          <w:sz w:val="20"/>
        </w:rPr>
      </w:pPr>
      <w:r w:rsidRPr="008E453C">
        <w:rPr>
          <w:rFonts w:ascii="Arial" w:hAnsi="Arial" w:cs="Arial"/>
          <w:b/>
          <w:bCs/>
          <w:sz w:val="20"/>
          <w:highlight w:val="lightGray"/>
        </w:rPr>
        <w:t>12. DAS SANÇÕES</w:t>
      </w:r>
    </w:p>
    <w:p w14:paraId="5170D938"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12.1.</w:t>
      </w:r>
      <w:r w:rsidRPr="008E453C">
        <w:rPr>
          <w:rFonts w:ascii="Arial" w:hAnsi="Arial" w:cs="Arial"/>
          <w:sz w:val="20"/>
        </w:rPr>
        <w:t xml:space="preserve"> Pela inexecução total ou parcial do contrato a Administração poderá, garantida a prévia defesa, aplicar ao contratado as seguintes sanções (artigo 87 da Lei Federal 8.666/93):</w:t>
      </w:r>
    </w:p>
    <w:p w14:paraId="714A2A42" w14:textId="77777777" w:rsidR="00636C1F" w:rsidRPr="008E453C" w:rsidRDefault="00636C1F" w:rsidP="00636C1F">
      <w:pPr>
        <w:autoSpaceDE w:val="0"/>
        <w:autoSpaceDN w:val="0"/>
        <w:adjustRightInd w:val="0"/>
        <w:jc w:val="both"/>
        <w:rPr>
          <w:rFonts w:ascii="Arial" w:hAnsi="Arial" w:cs="Arial"/>
          <w:sz w:val="20"/>
        </w:rPr>
      </w:pPr>
    </w:p>
    <w:p w14:paraId="45441BEA"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I</w:t>
      </w:r>
      <w:r w:rsidRPr="008E453C">
        <w:rPr>
          <w:rFonts w:ascii="Arial" w:hAnsi="Arial" w:cs="Arial"/>
          <w:sz w:val="20"/>
        </w:rPr>
        <w:t xml:space="preserve"> - advertência;</w:t>
      </w:r>
    </w:p>
    <w:p w14:paraId="60EFB640" w14:textId="77777777" w:rsidR="00636C1F" w:rsidRPr="008E453C" w:rsidRDefault="00636C1F" w:rsidP="00636C1F">
      <w:pPr>
        <w:jc w:val="both"/>
        <w:rPr>
          <w:rFonts w:ascii="Arial" w:hAnsi="Arial" w:cs="Arial"/>
          <w:sz w:val="20"/>
        </w:rPr>
      </w:pPr>
      <w:r w:rsidRPr="008E453C">
        <w:rPr>
          <w:rFonts w:ascii="Arial" w:hAnsi="Arial" w:cs="Arial"/>
          <w:b/>
          <w:sz w:val="20"/>
        </w:rPr>
        <w:t xml:space="preserve">II - </w:t>
      </w:r>
      <w:r w:rsidRPr="008E453C">
        <w:rPr>
          <w:rFonts w:ascii="Arial" w:hAnsi="Arial" w:cs="Arial"/>
          <w:sz w:val="20"/>
        </w:rPr>
        <w:t>Multa de 0,5% (meio por cento) por dia de atraso, sobre o valor da adjudicação, aplicada no máximo até um terço desse valor;</w:t>
      </w:r>
    </w:p>
    <w:p w14:paraId="672F91B6"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III</w:t>
      </w:r>
      <w:r w:rsidRPr="008E453C">
        <w:rPr>
          <w:rFonts w:ascii="Arial" w:hAnsi="Arial" w:cs="Arial"/>
          <w:sz w:val="20"/>
        </w:rPr>
        <w:t xml:space="preserve"> – Multa de 5% (cinco por cento) sobre o valor adjudicado;</w:t>
      </w:r>
    </w:p>
    <w:p w14:paraId="26F5D281"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IV</w:t>
      </w:r>
      <w:r w:rsidRPr="008E453C">
        <w:rPr>
          <w:rFonts w:ascii="Arial" w:hAnsi="Arial" w:cs="Arial"/>
          <w:sz w:val="20"/>
        </w:rPr>
        <w:t xml:space="preserve"> - Suspensão temporária de participação em licitação e impedimento de contratar com o município de Porto dos Gaúchos/MT, por prazo não superior a 2 (dois) anos;</w:t>
      </w:r>
    </w:p>
    <w:p w14:paraId="3F995B1B"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V</w:t>
      </w:r>
      <w:r w:rsidRPr="008E453C">
        <w:rPr>
          <w:rFonts w:ascii="Arial" w:hAnsi="Arial" w:cs="Arial"/>
          <w:sz w:val="20"/>
        </w:rPr>
        <w:t xml:space="preserve">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anterior.</w:t>
      </w:r>
    </w:p>
    <w:p w14:paraId="7948F625" w14:textId="77777777" w:rsidR="00636C1F" w:rsidRPr="008E453C" w:rsidRDefault="00636C1F" w:rsidP="00636C1F">
      <w:pPr>
        <w:autoSpaceDE w:val="0"/>
        <w:autoSpaceDN w:val="0"/>
        <w:adjustRightInd w:val="0"/>
        <w:jc w:val="both"/>
        <w:rPr>
          <w:rFonts w:ascii="Arial" w:hAnsi="Arial" w:cs="Arial"/>
          <w:sz w:val="20"/>
        </w:rPr>
      </w:pPr>
    </w:p>
    <w:p w14:paraId="7F17D363" w14:textId="77777777" w:rsidR="00636C1F" w:rsidRPr="008E453C" w:rsidRDefault="00636C1F" w:rsidP="00636C1F">
      <w:pPr>
        <w:shd w:val="clear" w:color="auto" w:fill="D9D9D9" w:themeFill="background1" w:themeFillShade="D9"/>
        <w:autoSpaceDE w:val="0"/>
        <w:autoSpaceDN w:val="0"/>
        <w:adjustRightInd w:val="0"/>
        <w:jc w:val="both"/>
        <w:rPr>
          <w:rFonts w:ascii="Arial" w:hAnsi="Arial" w:cs="Arial"/>
          <w:sz w:val="20"/>
        </w:rPr>
      </w:pPr>
      <w:r w:rsidRPr="008E453C">
        <w:rPr>
          <w:rFonts w:ascii="Arial" w:hAnsi="Arial" w:cs="Arial"/>
          <w:b/>
          <w:sz w:val="20"/>
        </w:rPr>
        <w:t>VI</w:t>
      </w:r>
      <w:r w:rsidRPr="008E453C">
        <w:rPr>
          <w:rFonts w:ascii="Arial" w:hAnsi="Arial" w:cs="Arial"/>
          <w:sz w:val="20"/>
        </w:rPr>
        <w:t xml:space="preserve"> - Na hipótese da Licitante ser multada, será descontado dos pagamentos eventualmente devidos pela Administração ou qualquer outro tipo de cobrança legal ou cobrada judicialmente.</w:t>
      </w:r>
    </w:p>
    <w:p w14:paraId="5015772C" w14:textId="77777777" w:rsidR="00636C1F" w:rsidRPr="008E453C" w:rsidRDefault="00636C1F" w:rsidP="00636C1F">
      <w:pPr>
        <w:autoSpaceDE w:val="0"/>
        <w:autoSpaceDN w:val="0"/>
        <w:adjustRightInd w:val="0"/>
        <w:jc w:val="both"/>
        <w:rPr>
          <w:rFonts w:ascii="Arial" w:hAnsi="Arial" w:cs="Arial"/>
          <w:b/>
          <w:sz w:val="20"/>
        </w:rPr>
      </w:pPr>
    </w:p>
    <w:p w14:paraId="6289B6B6"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VII</w:t>
      </w:r>
      <w:r w:rsidRPr="008E453C">
        <w:rPr>
          <w:rFonts w:ascii="Arial" w:hAnsi="Arial" w:cs="Arial"/>
          <w:sz w:val="20"/>
        </w:rPr>
        <w:t xml:space="preserve"> - Poderão ser aplicadas todas as sanções conjuntamente, garantida a prévia defesa no respectivo processo, no prazo de 5 (cinco) dias úteis.</w:t>
      </w:r>
    </w:p>
    <w:p w14:paraId="58335B41"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VIII</w:t>
      </w:r>
      <w:r w:rsidRPr="008E453C">
        <w:rPr>
          <w:rFonts w:ascii="Arial" w:hAnsi="Arial" w:cs="Arial"/>
          <w:sz w:val="20"/>
        </w:rPr>
        <w:t xml:space="preserve"> - A sanção estabelecida no </w:t>
      </w:r>
      <w:r w:rsidRPr="008E453C">
        <w:rPr>
          <w:rFonts w:ascii="Arial" w:hAnsi="Arial" w:cs="Arial"/>
          <w:sz w:val="20"/>
          <w:u w:val="single"/>
        </w:rPr>
        <w:t>item V</w:t>
      </w:r>
      <w:r w:rsidRPr="008E453C">
        <w:rPr>
          <w:rFonts w:ascii="Arial" w:hAnsi="Arial" w:cs="Arial"/>
          <w:sz w:val="20"/>
        </w:rPr>
        <w:t xml:space="preserve"> é de competência exclusiva do Prefeito Municipal, facultada a defesa do interessado no respectivo processo, no prazo de 10 (dez) dias da abertura de vista, podendo a reabilitação ser requerida após 2 (dois) anos de sua aplicação.</w:t>
      </w:r>
    </w:p>
    <w:p w14:paraId="45409F1C" w14:textId="77777777" w:rsidR="00636C1F" w:rsidRPr="008E453C" w:rsidRDefault="00636C1F" w:rsidP="00636C1F">
      <w:pPr>
        <w:autoSpaceDE w:val="0"/>
        <w:autoSpaceDN w:val="0"/>
        <w:adjustRightInd w:val="0"/>
        <w:jc w:val="both"/>
        <w:rPr>
          <w:rFonts w:ascii="Arial" w:hAnsi="Arial" w:cs="Arial"/>
          <w:sz w:val="20"/>
        </w:rPr>
      </w:pPr>
    </w:p>
    <w:p w14:paraId="5B24CE7C" w14:textId="77777777" w:rsidR="00636C1F" w:rsidRPr="008E453C" w:rsidRDefault="00636C1F" w:rsidP="00636C1F">
      <w:pPr>
        <w:shd w:val="clear" w:color="auto" w:fill="D9D9D9" w:themeFill="background1" w:themeFillShade="D9"/>
        <w:autoSpaceDE w:val="0"/>
        <w:autoSpaceDN w:val="0"/>
        <w:adjustRightInd w:val="0"/>
        <w:jc w:val="both"/>
        <w:rPr>
          <w:rFonts w:ascii="Arial" w:hAnsi="Arial" w:cs="Arial"/>
          <w:b/>
          <w:bCs/>
          <w:sz w:val="20"/>
        </w:rPr>
      </w:pPr>
      <w:r w:rsidRPr="008E453C">
        <w:rPr>
          <w:rFonts w:ascii="Arial" w:hAnsi="Arial" w:cs="Arial"/>
          <w:b/>
          <w:bCs/>
          <w:sz w:val="20"/>
        </w:rPr>
        <w:t>13. DAS DISPOSIÇÕES GERAIS:</w:t>
      </w:r>
    </w:p>
    <w:p w14:paraId="2E1258AB" w14:textId="77777777" w:rsidR="00636C1F" w:rsidRPr="008E453C" w:rsidRDefault="00636C1F" w:rsidP="00636C1F">
      <w:pPr>
        <w:autoSpaceDE w:val="0"/>
        <w:autoSpaceDN w:val="0"/>
        <w:adjustRightInd w:val="0"/>
        <w:jc w:val="both"/>
        <w:rPr>
          <w:rFonts w:ascii="Arial" w:hAnsi="Arial" w:cs="Arial"/>
          <w:b/>
          <w:bCs/>
          <w:sz w:val="20"/>
        </w:rPr>
      </w:pPr>
    </w:p>
    <w:p w14:paraId="10E067FF" w14:textId="77777777" w:rsidR="00636C1F" w:rsidRPr="008E453C" w:rsidRDefault="00636C1F" w:rsidP="00636C1F">
      <w:pPr>
        <w:shd w:val="clear" w:color="auto" w:fill="D9D9D9" w:themeFill="background1" w:themeFillShade="D9"/>
        <w:autoSpaceDE w:val="0"/>
        <w:autoSpaceDN w:val="0"/>
        <w:adjustRightInd w:val="0"/>
        <w:jc w:val="both"/>
        <w:rPr>
          <w:rFonts w:ascii="Arial" w:hAnsi="Arial" w:cs="Arial"/>
          <w:b/>
          <w:bCs/>
          <w:i/>
          <w:sz w:val="20"/>
          <w:u w:val="single"/>
        </w:rPr>
      </w:pPr>
      <w:r w:rsidRPr="008E453C">
        <w:rPr>
          <w:rFonts w:ascii="Arial" w:hAnsi="Arial" w:cs="Arial"/>
          <w:b/>
          <w:bCs/>
          <w:i/>
          <w:sz w:val="20"/>
        </w:rPr>
        <w:lastRenderedPageBreak/>
        <w:t xml:space="preserve">13.1. Será entregue FORA DOS ENVELOPES DE </w:t>
      </w:r>
      <w:r w:rsidRPr="008E453C">
        <w:rPr>
          <w:rFonts w:ascii="Arial" w:hAnsi="Arial" w:cs="Arial"/>
          <w:b/>
          <w:bCs/>
          <w:i/>
          <w:sz w:val="20"/>
          <w:u w:val="single"/>
        </w:rPr>
        <w:t>PROPOSTA E HABILITAÇÃO:</w:t>
      </w:r>
    </w:p>
    <w:p w14:paraId="0C026D3E" w14:textId="77777777" w:rsidR="00636C1F" w:rsidRPr="008E453C" w:rsidRDefault="00636C1F" w:rsidP="00636C1F">
      <w:pPr>
        <w:autoSpaceDE w:val="0"/>
        <w:autoSpaceDN w:val="0"/>
        <w:adjustRightInd w:val="0"/>
        <w:jc w:val="both"/>
        <w:rPr>
          <w:rFonts w:ascii="Arial" w:hAnsi="Arial" w:cs="Arial"/>
          <w:bCs/>
          <w:sz w:val="20"/>
        </w:rPr>
      </w:pPr>
    </w:p>
    <w:p w14:paraId="5425A190" w14:textId="77777777" w:rsidR="00636C1F" w:rsidRPr="008E453C" w:rsidRDefault="00636C1F" w:rsidP="00636C1F">
      <w:pPr>
        <w:shd w:val="clear" w:color="auto" w:fill="D9D9D9" w:themeFill="background1" w:themeFillShade="D9"/>
        <w:autoSpaceDE w:val="0"/>
        <w:autoSpaceDN w:val="0"/>
        <w:adjustRightInd w:val="0"/>
        <w:ind w:firstLine="709"/>
        <w:jc w:val="both"/>
        <w:rPr>
          <w:rFonts w:ascii="Arial" w:hAnsi="Arial" w:cs="Arial"/>
          <w:bCs/>
          <w:sz w:val="20"/>
        </w:rPr>
      </w:pPr>
      <w:r w:rsidRPr="008E453C">
        <w:rPr>
          <w:rFonts w:ascii="Arial" w:hAnsi="Arial" w:cs="Arial"/>
          <w:b/>
          <w:bCs/>
          <w:sz w:val="20"/>
        </w:rPr>
        <w:t>a)</w:t>
      </w:r>
      <w:r w:rsidRPr="008E453C">
        <w:rPr>
          <w:rFonts w:ascii="Arial" w:hAnsi="Arial" w:cs="Arial"/>
          <w:bCs/>
          <w:sz w:val="20"/>
        </w:rPr>
        <w:t xml:space="preserve"> Toda a documentação relacionada ao CREDENCIAMENTO;</w:t>
      </w:r>
    </w:p>
    <w:p w14:paraId="42B3FA70" w14:textId="77777777" w:rsidR="00636C1F" w:rsidRPr="008E453C" w:rsidRDefault="00636C1F" w:rsidP="00636C1F">
      <w:pPr>
        <w:shd w:val="clear" w:color="auto" w:fill="D9D9D9" w:themeFill="background1" w:themeFillShade="D9"/>
        <w:autoSpaceDE w:val="0"/>
        <w:autoSpaceDN w:val="0"/>
        <w:adjustRightInd w:val="0"/>
        <w:ind w:firstLine="709"/>
        <w:jc w:val="both"/>
        <w:rPr>
          <w:rFonts w:ascii="Arial" w:hAnsi="Arial" w:cs="Arial"/>
          <w:bCs/>
          <w:sz w:val="20"/>
        </w:rPr>
      </w:pPr>
      <w:r w:rsidRPr="008E453C">
        <w:rPr>
          <w:rFonts w:ascii="Arial" w:hAnsi="Arial" w:cs="Arial"/>
          <w:b/>
          <w:bCs/>
          <w:sz w:val="20"/>
        </w:rPr>
        <w:t>b)</w:t>
      </w:r>
      <w:r w:rsidRPr="008E453C">
        <w:rPr>
          <w:rFonts w:ascii="Arial" w:hAnsi="Arial" w:cs="Arial"/>
          <w:bCs/>
          <w:sz w:val="20"/>
        </w:rPr>
        <w:t xml:space="preserve"> </w:t>
      </w:r>
      <w:r w:rsidRPr="008E453C">
        <w:rPr>
          <w:rFonts w:ascii="Arial" w:hAnsi="Arial" w:cs="Arial"/>
          <w:b/>
          <w:bCs/>
          <w:sz w:val="20"/>
          <w:u w:val="single"/>
        </w:rPr>
        <w:t>DECLARAÇÃO</w:t>
      </w:r>
      <w:r w:rsidRPr="008E453C">
        <w:rPr>
          <w:rFonts w:ascii="Arial" w:hAnsi="Arial" w:cs="Arial"/>
          <w:bCs/>
          <w:sz w:val="20"/>
          <w:u w:val="single"/>
        </w:rPr>
        <w:t xml:space="preserve"> </w:t>
      </w:r>
      <w:r w:rsidRPr="008E453C">
        <w:rPr>
          <w:rFonts w:ascii="Arial" w:hAnsi="Arial" w:cs="Arial"/>
          <w:sz w:val="20"/>
          <w:u w:val="single"/>
        </w:rPr>
        <w:t>de que recebeu e concorda com o Edital e demais Documentos relacionados</w:t>
      </w:r>
      <w:r w:rsidRPr="008E453C">
        <w:rPr>
          <w:rFonts w:ascii="Arial" w:hAnsi="Arial" w:cs="Arial"/>
          <w:sz w:val="20"/>
        </w:rPr>
        <w:t xml:space="preserve">, da </w:t>
      </w:r>
      <w:r w:rsidRPr="008E453C">
        <w:rPr>
          <w:rFonts w:ascii="Arial" w:hAnsi="Arial" w:cs="Arial"/>
          <w:sz w:val="20"/>
          <w:u w:val="single"/>
        </w:rPr>
        <w:t>inexistência de Impedimento Legal de Licitar</w:t>
      </w:r>
      <w:r w:rsidRPr="008E453C">
        <w:rPr>
          <w:rFonts w:ascii="Arial" w:hAnsi="Arial" w:cs="Arial"/>
          <w:sz w:val="20"/>
        </w:rPr>
        <w:t xml:space="preserve"> e ainda de que </w:t>
      </w:r>
      <w:r w:rsidRPr="008E453C">
        <w:rPr>
          <w:rFonts w:ascii="Arial" w:hAnsi="Arial" w:cs="Arial"/>
          <w:sz w:val="20"/>
          <w:u w:val="single"/>
        </w:rPr>
        <w:t>cumpre o disposto no artigo 7º, inciso XXXIII da CF</w:t>
      </w:r>
      <w:r w:rsidRPr="008E453C">
        <w:rPr>
          <w:rFonts w:ascii="Arial" w:hAnsi="Arial" w:cs="Arial"/>
          <w:sz w:val="20"/>
        </w:rPr>
        <w:t xml:space="preserve"> </w:t>
      </w:r>
      <w:r w:rsidRPr="008E453C">
        <w:rPr>
          <w:rFonts w:ascii="Arial" w:hAnsi="Arial" w:cs="Arial"/>
          <w:bCs/>
          <w:sz w:val="20"/>
        </w:rPr>
        <w:t>(</w:t>
      </w:r>
      <w:r w:rsidRPr="008E453C">
        <w:rPr>
          <w:rFonts w:ascii="Arial" w:hAnsi="Arial" w:cs="Arial"/>
          <w:b/>
          <w:bCs/>
          <w:i/>
          <w:sz w:val="20"/>
        </w:rPr>
        <w:t xml:space="preserve">Poderá ser usado o modelo do </w:t>
      </w:r>
      <w:r w:rsidRPr="008E453C">
        <w:rPr>
          <w:rFonts w:ascii="Arial" w:hAnsi="Arial" w:cs="Arial"/>
          <w:b/>
          <w:bCs/>
          <w:i/>
          <w:sz w:val="20"/>
          <w:u w:val="single"/>
        </w:rPr>
        <w:t>ANEXO V</w:t>
      </w:r>
      <w:r w:rsidRPr="008E453C">
        <w:rPr>
          <w:rFonts w:ascii="Arial" w:hAnsi="Arial" w:cs="Arial"/>
          <w:bCs/>
          <w:sz w:val="20"/>
        </w:rPr>
        <w:t>)</w:t>
      </w:r>
    </w:p>
    <w:p w14:paraId="0D9B6E76" w14:textId="77777777" w:rsidR="00636C1F" w:rsidRPr="008E453C" w:rsidRDefault="00636C1F" w:rsidP="00636C1F">
      <w:pPr>
        <w:shd w:val="clear" w:color="auto" w:fill="D9D9D9" w:themeFill="background1" w:themeFillShade="D9"/>
        <w:autoSpaceDE w:val="0"/>
        <w:autoSpaceDN w:val="0"/>
        <w:adjustRightInd w:val="0"/>
        <w:ind w:firstLine="709"/>
        <w:jc w:val="both"/>
        <w:rPr>
          <w:rFonts w:ascii="Arial" w:hAnsi="Arial" w:cs="Arial"/>
          <w:bCs/>
          <w:sz w:val="20"/>
        </w:rPr>
      </w:pPr>
      <w:r w:rsidRPr="008E453C">
        <w:rPr>
          <w:rFonts w:ascii="Arial" w:hAnsi="Arial" w:cs="Arial"/>
          <w:b/>
          <w:bCs/>
          <w:sz w:val="20"/>
        </w:rPr>
        <w:t>c)</w:t>
      </w:r>
      <w:r w:rsidRPr="008E453C">
        <w:rPr>
          <w:rFonts w:ascii="Arial" w:hAnsi="Arial" w:cs="Arial"/>
          <w:bCs/>
          <w:sz w:val="20"/>
        </w:rPr>
        <w:t xml:space="preserve"> Toda documentação que comprove o enquadramento da licitante na categoria de ME, EPP e/ou Outra Categoria que se beneficie do que estabelece a Lei Complementar 123/06.</w:t>
      </w:r>
    </w:p>
    <w:p w14:paraId="1EE95B31" w14:textId="77777777" w:rsidR="00636C1F" w:rsidRPr="008E453C" w:rsidRDefault="00636C1F" w:rsidP="00636C1F">
      <w:pPr>
        <w:autoSpaceDE w:val="0"/>
        <w:autoSpaceDN w:val="0"/>
        <w:adjustRightInd w:val="0"/>
        <w:jc w:val="both"/>
        <w:rPr>
          <w:rFonts w:ascii="Arial" w:hAnsi="Arial" w:cs="Arial"/>
          <w:b/>
          <w:bCs/>
          <w:i/>
          <w:sz w:val="20"/>
        </w:rPr>
      </w:pPr>
    </w:p>
    <w:p w14:paraId="795C34B9"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13.2. </w:t>
      </w:r>
      <w:r w:rsidRPr="008E453C">
        <w:rPr>
          <w:rFonts w:ascii="Arial" w:hAnsi="Arial" w:cs="Arial"/>
          <w:sz w:val="20"/>
        </w:rPr>
        <w:t>As normas disciplinadoras da licitação serão sempre interpretadas em favor da ampliação da disputa entre as interessadas, desde que não comprometam o interesse da Administração, a finalidade e a segurança da contratação.</w:t>
      </w:r>
    </w:p>
    <w:p w14:paraId="615F99D0" w14:textId="77777777" w:rsidR="00020A68" w:rsidRDefault="00020A68" w:rsidP="00636C1F">
      <w:pPr>
        <w:autoSpaceDE w:val="0"/>
        <w:autoSpaceDN w:val="0"/>
        <w:adjustRightInd w:val="0"/>
        <w:jc w:val="both"/>
        <w:rPr>
          <w:rFonts w:ascii="Arial" w:hAnsi="Arial" w:cs="Arial"/>
          <w:b/>
          <w:bCs/>
          <w:sz w:val="20"/>
        </w:rPr>
      </w:pPr>
    </w:p>
    <w:p w14:paraId="2B9C9D1A"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13.3. </w:t>
      </w:r>
      <w:r w:rsidRPr="008E453C">
        <w:rPr>
          <w:rFonts w:ascii="Arial" w:hAnsi="Arial" w:cs="Arial"/>
          <w:sz w:val="20"/>
        </w:rPr>
        <w:t>A apresentação da proposta pela licitante implica aceitação deste Edital, bem como das normas legais que regem a matéria e, se porventura a licitante for declarada vencedora, ao cumprimento de todas as disposições contidas nesta licitação.</w:t>
      </w:r>
    </w:p>
    <w:p w14:paraId="3243AE6F" w14:textId="77777777" w:rsidR="00020A68" w:rsidRDefault="00020A68" w:rsidP="00636C1F">
      <w:pPr>
        <w:autoSpaceDE w:val="0"/>
        <w:autoSpaceDN w:val="0"/>
        <w:adjustRightInd w:val="0"/>
        <w:jc w:val="both"/>
        <w:rPr>
          <w:rFonts w:ascii="Arial" w:hAnsi="Arial" w:cs="Arial"/>
          <w:b/>
          <w:bCs/>
          <w:sz w:val="20"/>
        </w:rPr>
      </w:pPr>
    </w:p>
    <w:p w14:paraId="6987B6CE"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13.4. </w:t>
      </w:r>
      <w:r w:rsidRPr="008E453C">
        <w:rPr>
          <w:rFonts w:ascii="Arial" w:hAnsi="Arial" w:cs="Arial"/>
          <w:sz w:val="20"/>
        </w:rPr>
        <w:t>Uma vez iniciada a sessão não serão admitidas à licitação as participantes retardatárias.</w:t>
      </w:r>
    </w:p>
    <w:p w14:paraId="167CFEEA" w14:textId="77777777" w:rsidR="00020A68" w:rsidRDefault="00020A68" w:rsidP="00636C1F">
      <w:pPr>
        <w:autoSpaceDE w:val="0"/>
        <w:autoSpaceDN w:val="0"/>
        <w:adjustRightInd w:val="0"/>
        <w:jc w:val="both"/>
        <w:rPr>
          <w:rFonts w:ascii="Arial" w:hAnsi="Arial" w:cs="Arial"/>
          <w:b/>
          <w:bCs/>
          <w:sz w:val="20"/>
        </w:rPr>
      </w:pPr>
    </w:p>
    <w:p w14:paraId="544C1712"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13.5. </w:t>
      </w:r>
      <w:r w:rsidRPr="008E453C">
        <w:rPr>
          <w:rFonts w:ascii="Arial" w:hAnsi="Arial" w:cs="Arial"/>
          <w:sz w:val="20"/>
        </w:rPr>
        <w:t>Da sessão de abertura dos envelopes, lavrar-se-á ata circunstanciada, na qual se mencionará tudo o que ocorrer no ato.</w:t>
      </w:r>
    </w:p>
    <w:p w14:paraId="061DF2FF" w14:textId="77777777" w:rsidR="00020A68" w:rsidRDefault="00020A68" w:rsidP="00636C1F">
      <w:pPr>
        <w:autoSpaceDE w:val="0"/>
        <w:autoSpaceDN w:val="0"/>
        <w:adjustRightInd w:val="0"/>
        <w:jc w:val="both"/>
        <w:rPr>
          <w:rFonts w:ascii="Arial" w:hAnsi="Arial" w:cs="Arial"/>
          <w:b/>
          <w:bCs/>
          <w:sz w:val="20"/>
        </w:rPr>
      </w:pPr>
    </w:p>
    <w:p w14:paraId="45FFD1DD"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13.6. </w:t>
      </w:r>
      <w:r w:rsidRPr="008E453C">
        <w:rPr>
          <w:rFonts w:ascii="Arial" w:hAnsi="Arial" w:cs="Arial"/>
          <w:sz w:val="20"/>
        </w:rPr>
        <w:t>Só terão direito a usar a palavra, apresentar reclamações ou recursos, o Pregoeiro com sua Equipe de Apoio ou os Representantes das Licitantes que estejam devidamente credenciados.</w:t>
      </w:r>
    </w:p>
    <w:p w14:paraId="0222F217" w14:textId="77777777" w:rsidR="00020A68" w:rsidRDefault="00020A68" w:rsidP="00636C1F">
      <w:pPr>
        <w:autoSpaceDE w:val="0"/>
        <w:autoSpaceDN w:val="0"/>
        <w:adjustRightInd w:val="0"/>
        <w:jc w:val="both"/>
        <w:rPr>
          <w:rFonts w:ascii="Arial" w:hAnsi="Arial" w:cs="Arial"/>
          <w:b/>
          <w:bCs/>
          <w:sz w:val="20"/>
        </w:rPr>
      </w:pPr>
    </w:p>
    <w:p w14:paraId="11AE17ED"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13.7. </w:t>
      </w:r>
      <w:r w:rsidRPr="008E453C">
        <w:rPr>
          <w:rFonts w:ascii="Arial" w:hAnsi="Arial" w:cs="Arial"/>
          <w:sz w:val="20"/>
        </w:rPr>
        <w:t>Todos os documentos deverão ser apresentados, se possível, em folha tamanho A4 e em papel timbrado da empresa licitante.</w:t>
      </w:r>
    </w:p>
    <w:p w14:paraId="5ED8A216" w14:textId="77777777" w:rsidR="00020A68" w:rsidRDefault="00020A68" w:rsidP="00636C1F">
      <w:pPr>
        <w:autoSpaceDE w:val="0"/>
        <w:autoSpaceDN w:val="0"/>
        <w:adjustRightInd w:val="0"/>
        <w:jc w:val="both"/>
        <w:rPr>
          <w:rFonts w:ascii="Arial" w:hAnsi="Arial" w:cs="Arial"/>
          <w:b/>
          <w:bCs/>
          <w:sz w:val="20"/>
        </w:rPr>
      </w:pPr>
    </w:p>
    <w:p w14:paraId="37CEFF4F"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13.8. </w:t>
      </w:r>
      <w:r w:rsidRPr="008E453C">
        <w:rPr>
          <w:rFonts w:ascii="Arial" w:hAnsi="Arial" w:cs="Arial"/>
          <w:sz w:val="20"/>
        </w:rPr>
        <w:t>O processo licitatório encontra-se à disp</w:t>
      </w:r>
      <w:r w:rsidR="00226835">
        <w:rPr>
          <w:rFonts w:ascii="Arial" w:hAnsi="Arial" w:cs="Arial"/>
          <w:sz w:val="20"/>
        </w:rPr>
        <w:t>osição dos interessados no Departamento</w:t>
      </w:r>
      <w:r w:rsidRPr="008E453C">
        <w:rPr>
          <w:rFonts w:ascii="Arial" w:hAnsi="Arial" w:cs="Arial"/>
          <w:sz w:val="20"/>
        </w:rPr>
        <w:t xml:space="preserve"> de Licitações do Município de Porto dos Gaúchos/MT, no horário das 07:00</w:t>
      </w:r>
      <w:r w:rsidR="00F30B05">
        <w:rPr>
          <w:rFonts w:ascii="Arial" w:hAnsi="Arial" w:cs="Arial"/>
          <w:sz w:val="20"/>
        </w:rPr>
        <w:t xml:space="preserve"> horas às</w:t>
      </w:r>
      <w:r w:rsidR="005D57B1">
        <w:rPr>
          <w:rFonts w:ascii="Arial" w:hAnsi="Arial" w:cs="Arial"/>
          <w:sz w:val="20"/>
        </w:rPr>
        <w:t xml:space="preserve"> 11:00 horas e das</w:t>
      </w:r>
      <w:r w:rsidR="00F30B05">
        <w:rPr>
          <w:rFonts w:ascii="Arial" w:hAnsi="Arial" w:cs="Arial"/>
          <w:sz w:val="20"/>
        </w:rPr>
        <w:t xml:space="preserve"> 13</w:t>
      </w:r>
      <w:r w:rsidRPr="008E453C">
        <w:rPr>
          <w:rFonts w:ascii="Arial" w:hAnsi="Arial" w:cs="Arial"/>
          <w:sz w:val="20"/>
        </w:rPr>
        <w:t xml:space="preserve">:00 </w:t>
      </w:r>
      <w:r w:rsidR="00F30B05">
        <w:rPr>
          <w:rFonts w:ascii="Arial" w:hAnsi="Arial" w:cs="Arial"/>
          <w:sz w:val="20"/>
        </w:rPr>
        <w:t>horas</w:t>
      </w:r>
      <w:r w:rsidR="005D57B1">
        <w:rPr>
          <w:rFonts w:ascii="Arial" w:hAnsi="Arial" w:cs="Arial"/>
          <w:sz w:val="20"/>
        </w:rPr>
        <w:t xml:space="preserve"> as 17:00 horas</w:t>
      </w:r>
      <w:r w:rsidRPr="008E453C">
        <w:rPr>
          <w:rFonts w:ascii="Arial" w:hAnsi="Arial" w:cs="Arial"/>
          <w:sz w:val="20"/>
        </w:rPr>
        <w:t>, de segunda a sexta-feira, quando dias úteis.</w:t>
      </w:r>
    </w:p>
    <w:p w14:paraId="1B2540F5" w14:textId="77777777" w:rsidR="00636C1F" w:rsidRPr="008E453C" w:rsidRDefault="00636C1F" w:rsidP="00636C1F">
      <w:pPr>
        <w:autoSpaceDE w:val="0"/>
        <w:autoSpaceDN w:val="0"/>
        <w:adjustRightInd w:val="0"/>
        <w:jc w:val="both"/>
        <w:rPr>
          <w:rFonts w:ascii="Arial" w:hAnsi="Arial" w:cs="Arial"/>
          <w:b/>
          <w:bCs/>
          <w:sz w:val="20"/>
        </w:rPr>
      </w:pPr>
    </w:p>
    <w:p w14:paraId="7F39C6E0"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13.9. </w:t>
      </w:r>
      <w:r w:rsidRPr="008E453C">
        <w:rPr>
          <w:rFonts w:ascii="Arial" w:hAnsi="Arial" w:cs="Arial"/>
          <w:sz w:val="20"/>
        </w:rPr>
        <w:t>Integram este Edital:</w:t>
      </w:r>
    </w:p>
    <w:p w14:paraId="668F7157" w14:textId="77777777" w:rsidR="00636C1F" w:rsidRPr="008E453C" w:rsidRDefault="00636C1F" w:rsidP="00636C1F">
      <w:pPr>
        <w:tabs>
          <w:tab w:val="left" w:leader="hyphen" w:pos="1701"/>
        </w:tabs>
        <w:autoSpaceDE w:val="0"/>
        <w:autoSpaceDN w:val="0"/>
        <w:adjustRightInd w:val="0"/>
        <w:ind w:left="1701" w:hanging="1701"/>
        <w:jc w:val="both"/>
        <w:rPr>
          <w:rFonts w:ascii="Arial" w:hAnsi="Arial" w:cs="Arial"/>
          <w:sz w:val="20"/>
        </w:rPr>
      </w:pPr>
      <w:r w:rsidRPr="008E453C">
        <w:rPr>
          <w:rFonts w:ascii="Arial" w:hAnsi="Arial" w:cs="Arial"/>
          <w:b/>
          <w:sz w:val="20"/>
        </w:rPr>
        <w:t>Anexo I</w:t>
      </w:r>
      <w:r w:rsidRPr="008E453C">
        <w:rPr>
          <w:rFonts w:ascii="Arial" w:hAnsi="Arial" w:cs="Arial"/>
          <w:sz w:val="20"/>
        </w:rPr>
        <w:t>:</w:t>
      </w:r>
      <w:r w:rsidRPr="008E453C">
        <w:rPr>
          <w:rFonts w:ascii="Arial" w:hAnsi="Arial" w:cs="Arial"/>
          <w:sz w:val="20"/>
        </w:rPr>
        <w:tab/>
        <w:t>Modelo de Procuração</w:t>
      </w:r>
    </w:p>
    <w:p w14:paraId="27FBFB16" w14:textId="77777777" w:rsidR="00636C1F" w:rsidRPr="008E453C" w:rsidRDefault="00636C1F" w:rsidP="00636C1F">
      <w:pPr>
        <w:tabs>
          <w:tab w:val="left" w:leader="hyphen" w:pos="1701"/>
        </w:tabs>
        <w:autoSpaceDE w:val="0"/>
        <w:autoSpaceDN w:val="0"/>
        <w:adjustRightInd w:val="0"/>
        <w:ind w:left="1701" w:hanging="1701"/>
        <w:jc w:val="both"/>
        <w:rPr>
          <w:rFonts w:ascii="Arial" w:hAnsi="Arial" w:cs="Arial"/>
          <w:sz w:val="20"/>
        </w:rPr>
      </w:pPr>
      <w:r w:rsidRPr="008E453C">
        <w:rPr>
          <w:rFonts w:ascii="Arial" w:hAnsi="Arial" w:cs="Arial"/>
          <w:b/>
          <w:sz w:val="20"/>
        </w:rPr>
        <w:t>Anexo II</w:t>
      </w:r>
      <w:r w:rsidRPr="008E453C">
        <w:rPr>
          <w:rFonts w:ascii="Arial" w:hAnsi="Arial" w:cs="Arial"/>
          <w:sz w:val="20"/>
        </w:rPr>
        <w:t>:</w:t>
      </w:r>
      <w:r w:rsidRPr="008E453C">
        <w:rPr>
          <w:rFonts w:ascii="Arial" w:hAnsi="Arial" w:cs="Arial"/>
          <w:sz w:val="20"/>
        </w:rPr>
        <w:tab/>
        <w:t>Modelo de Credenciamento;</w:t>
      </w:r>
    </w:p>
    <w:p w14:paraId="08DC44BA" w14:textId="77777777" w:rsidR="00636C1F" w:rsidRPr="008E453C" w:rsidRDefault="00636C1F" w:rsidP="00636C1F">
      <w:pPr>
        <w:tabs>
          <w:tab w:val="left" w:leader="hyphen" w:pos="1701"/>
        </w:tabs>
        <w:autoSpaceDE w:val="0"/>
        <w:autoSpaceDN w:val="0"/>
        <w:adjustRightInd w:val="0"/>
        <w:ind w:left="1701" w:hanging="1701"/>
        <w:jc w:val="both"/>
        <w:rPr>
          <w:rFonts w:ascii="Arial" w:hAnsi="Arial" w:cs="Arial"/>
          <w:sz w:val="20"/>
        </w:rPr>
      </w:pPr>
      <w:r w:rsidRPr="008E453C">
        <w:rPr>
          <w:rFonts w:ascii="Arial" w:hAnsi="Arial" w:cs="Arial"/>
          <w:b/>
          <w:sz w:val="20"/>
        </w:rPr>
        <w:t>Anexo III</w:t>
      </w:r>
      <w:r w:rsidRPr="008E453C">
        <w:rPr>
          <w:rFonts w:ascii="Arial" w:hAnsi="Arial" w:cs="Arial"/>
          <w:sz w:val="20"/>
        </w:rPr>
        <w:t>:</w:t>
      </w:r>
      <w:r w:rsidRPr="008E453C">
        <w:rPr>
          <w:rFonts w:ascii="Arial" w:hAnsi="Arial" w:cs="Arial"/>
          <w:sz w:val="20"/>
        </w:rPr>
        <w:tab/>
        <w:t>Modelo de Requerimento dos Benefícios da Lei 123/06;</w:t>
      </w:r>
    </w:p>
    <w:p w14:paraId="05453CDC" w14:textId="77777777" w:rsidR="00636C1F" w:rsidRPr="008E453C" w:rsidRDefault="00636C1F" w:rsidP="00636C1F">
      <w:pPr>
        <w:tabs>
          <w:tab w:val="left" w:leader="hyphen" w:pos="1701"/>
        </w:tabs>
        <w:autoSpaceDE w:val="0"/>
        <w:autoSpaceDN w:val="0"/>
        <w:adjustRightInd w:val="0"/>
        <w:ind w:left="1701" w:hanging="1701"/>
        <w:jc w:val="both"/>
        <w:rPr>
          <w:rFonts w:ascii="Arial" w:hAnsi="Arial" w:cs="Arial"/>
          <w:sz w:val="20"/>
        </w:rPr>
      </w:pPr>
      <w:r w:rsidRPr="008E453C">
        <w:rPr>
          <w:rFonts w:ascii="Arial" w:hAnsi="Arial" w:cs="Arial"/>
          <w:b/>
          <w:sz w:val="20"/>
        </w:rPr>
        <w:t>Anexo IV</w:t>
      </w:r>
      <w:r w:rsidRPr="008E453C">
        <w:rPr>
          <w:rFonts w:ascii="Arial" w:hAnsi="Arial" w:cs="Arial"/>
          <w:sz w:val="20"/>
        </w:rPr>
        <w:t>:</w:t>
      </w:r>
      <w:r w:rsidRPr="008E453C">
        <w:rPr>
          <w:rFonts w:ascii="Arial" w:hAnsi="Arial" w:cs="Arial"/>
          <w:sz w:val="20"/>
        </w:rPr>
        <w:tab/>
        <w:t>Modelo de Declaração para ME e/ou EPP referente ao §10, art. 3º da Lei 123/06;</w:t>
      </w:r>
    </w:p>
    <w:p w14:paraId="4C3C7A9E" w14:textId="77777777" w:rsidR="00636C1F" w:rsidRPr="008E453C" w:rsidRDefault="00636C1F" w:rsidP="00636C1F">
      <w:pPr>
        <w:tabs>
          <w:tab w:val="left" w:leader="hyphen" w:pos="1701"/>
        </w:tabs>
        <w:autoSpaceDE w:val="0"/>
        <w:autoSpaceDN w:val="0"/>
        <w:adjustRightInd w:val="0"/>
        <w:ind w:left="1701" w:hanging="1701"/>
        <w:jc w:val="both"/>
        <w:rPr>
          <w:rFonts w:ascii="Arial" w:hAnsi="Arial" w:cs="Arial"/>
          <w:b/>
          <w:sz w:val="20"/>
        </w:rPr>
      </w:pPr>
      <w:r w:rsidRPr="008E453C">
        <w:rPr>
          <w:rFonts w:ascii="Arial" w:hAnsi="Arial" w:cs="Arial"/>
          <w:b/>
          <w:sz w:val="20"/>
        </w:rPr>
        <w:t>Anexo V</w:t>
      </w:r>
      <w:r w:rsidRPr="008E453C">
        <w:rPr>
          <w:rFonts w:ascii="Arial" w:hAnsi="Arial" w:cs="Arial"/>
          <w:sz w:val="20"/>
        </w:rPr>
        <w:t>:</w:t>
      </w:r>
      <w:r w:rsidRPr="008E453C">
        <w:rPr>
          <w:rFonts w:ascii="Arial" w:hAnsi="Arial" w:cs="Arial"/>
          <w:sz w:val="20"/>
        </w:rPr>
        <w:tab/>
        <w:t>Declaração de que recebeu e concorda com o Edital e demais Documentos relacionados, da inexistência de Impedimento Legal de Licitar e ainda de que cumpre o disposto no artigo 7º, inciso XXXIII da CF.</w:t>
      </w:r>
      <w:r w:rsidRPr="008E453C">
        <w:rPr>
          <w:rFonts w:ascii="Arial" w:hAnsi="Arial" w:cs="Arial"/>
          <w:b/>
          <w:sz w:val="20"/>
        </w:rPr>
        <w:t xml:space="preserve"> </w:t>
      </w:r>
    </w:p>
    <w:p w14:paraId="4738F02A" w14:textId="77777777" w:rsidR="00636C1F" w:rsidRPr="008E453C" w:rsidRDefault="00636C1F" w:rsidP="00636C1F">
      <w:pPr>
        <w:tabs>
          <w:tab w:val="left" w:leader="hyphen" w:pos="1701"/>
        </w:tabs>
        <w:autoSpaceDE w:val="0"/>
        <w:autoSpaceDN w:val="0"/>
        <w:adjustRightInd w:val="0"/>
        <w:ind w:left="1701" w:hanging="1701"/>
        <w:jc w:val="both"/>
        <w:rPr>
          <w:rFonts w:ascii="Arial" w:hAnsi="Arial" w:cs="Arial"/>
          <w:sz w:val="20"/>
        </w:rPr>
      </w:pPr>
      <w:r w:rsidRPr="008E453C">
        <w:rPr>
          <w:rFonts w:ascii="Arial" w:hAnsi="Arial" w:cs="Arial"/>
          <w:b/>
          <w:sz w:val="20"/>
        </w:rPr>
        <w:t>Anexo</w:t>
      </w:r>
      <w:r w:rsidRPr="008E453C">
        <w:rPr>
          <w:rFonts w:ascii="Arial" w:hAnsi="Arial" w:cs="Arial"/>
          <w:sz w:val="20"/>
        </w:rPr>
        <w:t xml:space="preserve"> </w:t>
      </w:r>
      <w:r w:rsidRPr="008E453C">
        <w:rPr>
          <w:rFonts w:ascii="Arial" w:hAnsi="Arial" w:cs="Arial"/>
          <w:b/>
          <w:sz w:val="20"/>
        </w:rPr>
        <w:t>VI</w:t>
      </w:r>
      <w:r w:rsidRPr="008E453C">
        <w:rPr>
          <w:rFonts w:ascii="Arial" w:hAnsi="Arial" w:cs="Arial"/>
          <w:sz w:val="20"/>
        </w:rPr>
        <w:t>:</w:t>
      </w:r>
      <w:r w:rsidRPr="008E453C">
        <w:rPr>
          <w:rFonts w:ascii="Arial" w:hAnsi="Arial" w:cs="Arial"/>
          <w:sz w:val="20"/>
        </w:rPr>
        <w:tab/>
        <w:t>Modelo de Declaração da Dispensa do Balanço Patrimonial;</w:t>
      </w:r>
    </w:p>
    <w:p w14:paraId="6E626341" w14:textId="77777777" w:rsidR="00636C1F" w:rsidRDefault="00636C1F" w:rsidP="00636C1F">
      <w:pPr>
        <w:tabs>
          <w:tab w:val="left" w:leader="hyphen" w:pos="1701"/>
        </w:tabs>
        <w:autoSpaceDE w:val="0"/>
        <w:autoSpaceDN w:val="0"/>
        <w:adjustRightInd w:val="0"/>
        <w:ind w:left="1701" w:hanging="1701"/>
        <w:jc w:val="both"/>
        <w:rPr>
          <w:rFonts w:ascii="Arial" w:hAnsi="Arial" w:cs="Arial"/>
          <w:sz w:val="20"/>
        </w:rPr>
      </w:pPr>
      <w:r w:rsidRPr="008E453C">
        <w:rPr>
          <w:rFonts w:ascii="Arial" w:hAnsi="Arial" w:cs="Arial"/>
          <w:b/>
          <w:sz w:val="20"/>
        </w:rPr>
        <w:t>Anexo VII</w:t>
      </w:r>
      <w:r w:rsidRPr="008E453C">
        <w:rPr>
          <w:rFonts w:ascii="Arial" w:hAnsi="Arial" w:cs="Arial"/>
          <w:sz w:val="20"/>
        </w:rPr>
        <w:t>:</w:t>
      </w:r>
      <w:r w:rsidRPr="008E453C">
        <w:rPr>
          <w:rFonts w:ascii="Arial" w:hAnsi="Arial" w:cs="Arial"/>
          <w:sz w:val="20"/>
        </w:rPr>
        <w:tab/>
        <w:t>Modelo para apresentar a Proposta de Preço;</w:t>
      </w:r>
    </w:p>
    <w:p w14:paraId="4F86B950" w14:textId="77777777" w:rsidR="00636C1F" w:rsidRPr="00955575" w:rsidRDefault="00636C1F" w:rsidP="00636C1F">
      <w:pPr>
        <w:tabs>
          <w:tab w:val="left" w:leader="hyphen" w:pos="1701"/>
        </w:tabs>
        <w:autoSpaceDE w:val="0"/>
        <w:autoSpaceDN w:val="0"/>
        <w:adjustRightInd w:val="0"/>
        <w:ind w:left="1701" w:hanging="1701"/>
        <w:jc w:val="both"/>
        <w:rPr>
          <w:rFonts w:ascii="Arial" w:hAnsi="Arial" w:cs="Arial"/>
          <w:sz w:val="20"/>
        </w:rPr>
      </w:pPr>
      <w:r>
        <w:rPr>
          <w:rFonts w:ascii="Arial" w:hAnsi="Arial" w:cs="Arial"/>
          <w:b/>
          <w:sz w:val="20"/>
        </w:rPr>
        <w:t>Anexo VIII:-----------</w:t>
      </w:r>
      <w:r>
        <w:rPr>
          <w:rFonts w:ascii="Arial" w:hAnsi="Arial" w:cs="Arial"/>
          <w:sz w:val="20"/>
        </w:rPr>
        <w:t>Minuta da Ata de Registro de Preços;</w:t>
      </w:r>
    </w:p>
    <w:p w14:paraId="7E7FFFE9" w14:textId="77777777" w:rsidR="00636C1F" w:rsidRPr="008E453C" w:rsidRDefault="00636C1F" w:rsidP="00636C1F">
      <w:pPr>
        <w:tabs>
          <w:tab w:val="left" w:leader="dot" w:pos="1701"/>
        </w:tabs>
        <w:autoSpaceDE w:val="0"/>
        <w:autoSpaceDN w:val="0"/>
        <w:adjustRightInd w:val="0"/>
        <w:jc w:val="both"/>
        <w:rPr>
          <w:rFonts w:ascii="Arial" w:hAnsi="Arial" w:cs="Arial"/>
          <w:sz w:val="20"/>
        </w:rPr>
      </w:pPr>
      <w:r w:rsidRPr="008E453C">
        <w:rPr>
          <w:rFonts w:ascii="Arial" w:hAnsi="Arial" w:cs="Arial"/>
          <w:b/>
          <w:sz w:val="20"/>
        </w:rPr>
        <w:t xml:space="preserve">Anexo </w:t>
      </w:r>
      <w:r>
        <w:rPr>
          <w:rFonts w:ascii="Arial" w:hAnsi="Arial" w:cs="Arial"/>
          <w:b/>
          <w:sz w:val="20"/>
        </w:rPr>
        <w:t>XI</w:t>
      </w:r>
      <w:r w:rsidRPr="008E453C">
        <w:rPr>
          <w:rFonts w:ascii="Arial" w:hAnsi="Arial" w:cs="Arial"/>
          <w:b/>
          <w:sz w:val="20"/>
        </w:rPr>
        <w:t>V</w:t>
      </w:r>
      <w:r w:rsidRPr="008E453C">
        <w:rPr>
          <w:rFonts w:ascii="Arial" w:hAnsi="Arial" w:cs="Arial"/>
          <w:sz w:val="20"/>
        </w:rPr>
        <w:t>:</w:t>
      </w:r>
      <w:r w:rsidRPr="008E453C">
        <w:rPr>
          <w:rFonts w:ascii="Arial" w:hAnsi="Arial" w:cs="Arial"/>
          <w:sz w:val="20"/>
        </w:rPr>
        <w:tab/>
        <w:t>Minuta do Contrato;</w:t>
      </w:r>
    </w:p>
    <w:p w14:paraId="0F898349" w14:textId="77777777" w:rsidR="00636C1F" w:rsidRPr="008E453C" w:rsidRDefault="00636C1F" w:rsidP="00636C1F">
      <w:pPr>
        <w:tabs>
          <w:tab w:val="left" w:leader="dot" w:pos="1701"/>
        </w:tabs>
        <w:autoSpaceDE w:val="0"/>
        <w:autoSpaceDN w:val="0"/>
        <w:adjustRightInd w:val="0"/>
        <w:jc w:val="both"/>
        <w:rPr>
          <w:rFonts w:ascii="Arial" w:hAnsi="Arial" w:cs="Arial"/>
          <w:sz w:val="20"/>
        </w:rPr>
      </w:pPr>
    </w:p>
    <w:p w14:paraId="297E41E4" w14:textId="77777777" w:rsidR="00636C1F" w:rsidRPr="008E453C" w:rsidRDefault="00636C1F" w:rsidP="00636C1F">
      <w:pPr>
        <w:shd w:val="clear" w:color="auto" w:fill="D9D9D9" w:themeFill="background1" w:themeFillShade="D9"/>
        <w:autoSpaceDE w:val="0"/>
        <w:autoSpaceDN w:val="0"/>
        <w:adjustRightInd w:val="0"/>
        <w:jc w:val="both"/>
        <w:rPr>
          <w:rFonts w:ascii="Arial" w:hAnsi="Arial" w:cs="Arial"/>
          <w:b/>
          <w:bCs/>
          <w:sz w:val="20"/>
        </w:rPr>
      </w:pPr>
      <w:r w:rsidRPr="008E453C">
        <w:rPr>
          <w:rFonts w:ascii="Arial" w:hAnsi="Arial" w:cs="Arial"/>
          <w:b/>
          <w:bCs/>
          <w:sz w:val="20"/>
        </w:rPr>
        <w:t xml:space="preserve">13.10. </w:t>
      </w:r>
      <w:r w:rsidRPr="008E453C">
        <w:rPr>
          <w:rFonts w:ascii="Arial" w:hAnsi="Arial" w:cs="Arial"/>
          <w:sz w:val="20"/>
        </w:rPr>
        <w:t>O Contrato oriundo deste certame poderá sofrer alteração, em conformidade com o artigo 65 da Lei Federal nº. 8.666/93.</w:t>
      </w:r>
    </w:p>
    <w:p w14:paraId="6BB28E69" w14:textId="77777777" w:rsidR="00636C1F" w:rsidRPr="008E453C" w:rsidRDefault="00636C1F" w:rsidP="00636C1F">
      <w:pPr>
        <w:autoSpaceDE w:val="0"/>
        <w:autoSpaceDN w:val="0"/>
        <w:adjustRightInd w:val="0"/>
        <w:jc w:val="both"/>
        <w:rPr>
          <w:rFonts w:ascii="Arial" w:hAnsi="Arial" w:cs="Arial"/>
          <w:b/>
          <w:bCs/>
          <w:sz w:val="20"/>
        </w:rPr>
      </w:pPr>
    </w:p>
    <w:p w14:paraId="3C0E3008"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13.11. </w:t>
      </w:r>
      <w:r w:rsidRPr="008E453C">
        <w:rPr>
          <w:rFonts w:ascii="Arial" w:hAnsi="Arial" w:cs="Arial"/>
          <w:sz w:val="20"/>
        </w:rPr>
        <w:t>A presente contratação reger-se-á pela Lei 8.666/93, e suas alterações, Lei Complementar nº. 123/2006, Lei Federal nº. 10.520/02, juntamente com as normas de direito público, e desde então fica eleito e convencionado, para fins legais e para questões derivadas deste Edital o Foro da Comarca de Porto dos Gaúchos/MT, com renúncia expressa de qualquer outro, por mais privilegiado que seja.</w:t>
      </w:r>
    </w:p>
    <w:p w14:paraId="07556D50" w14:textId="77777777" w:rsidR="00636C1F" w:rsidRPr="008E453C" w:rsidRDefault="00636C1F" w:rsidP="00636C1F">
      <w:pPr>
        <w:autoSpaceDE w:val="0"/>
        <w:autoSpaceDN w:val="0"/>
        <w:adjustRightInd w:val="0"/>
        <w:jc w:val="both"/>
        <w:rPr>
          <w:rFonts w:ascii="Arial" w:hAnsi="Arial" w:cs="Arial"/>
          <w:sz w:val="20"/>
        </w:rPr>
      </w:pPr>
    </w:p>
    <w:p w14:paraId="734F57B2" w14:textId="77777777" w:rsidR="00636C1F" w:rsidRPr="008E453C" w:rsidRDefault="00636C1F" w:rsidP="00636C1F">
      <w:pPr>
        <w:autoSpaceDE w:val="0"/>
        <w:autoSpaceDN w:val="0"/>
        <w:adjustRightInd w:val="0"/>
        <w:jc w:val="right"/>
        <w:rPr>
          <w:rFonts w:ascii="Arial" w:hAnsi="Arial" w:cs="Arial"/>
          <w:sz w:val="20"/>
        </w:rPr>
      </w:pPr>
    </w:p>
    <w:p w14:paraId="45E44C5D" w14:textId="77777777" w:rsidR="00636C1F" w:rsidRPr="008E453C" w:rsidRDefault="00636C1F" w:rsidP="00636C1F">
      <w:pPr>
        <w:autoSpaceDE w:val="0"/>
        <w:autoSpaceDN w:val="0"/>
        <w:adjustRightInd w:val="0"/>
        <w:jc w:val="right"/>
        <w:rPr>
          <w:rFonts w:ascii="Arial" w:hAnsi="Arial" w:cs="Arial"/>
          <w:sz w:val="20"/>
        </w:rPr>
      </w:pPr>
    </w:p>
    <w:p w14:paraId="625259A2" w14:textId="3A23EFDA" w:rsidR="00636C1F" w:rsidRPr="008E453C" w:rsidRDefault="00636C1F" w:rsidP="00636C1F">
      <w:pPr>
        <w:autoSpaceDE w:val="0"/>
        <w:autoSpaceDN w:val="0"/>
        <w:adjustRightInd w:val="0"/>
        <w:jc w:val="right"/>
        <w:rPr>
          <w:rFonts w:ascii="Arial" w:hAnsi="Arial" w:cs="Arial"/>
          <w:sz w:val="20"/>
        </w:rPr>
      </w:pPr>
      <w:r w:rsidRPr="008E453C">
        <w:rPr>
          <w:rFonts w:ascii="Arial" w:hAnsi="Arial" w:cs="Arial"/>
          <w:sz w:val="20"/>
        </w:rPr>
        <w:t xml:space="preserve">Porto dos Gaúchos/MT, </w:t>
      </w:r>
      <w:r w:rsidR="004D786F">
        <w:rPr>
          <w:rFonts w:ascii="Arial" w:hAnsi="Arial" w:cs="Arial"/>
          <w:sz w:val="20"/>
        </w:rPr>
        <w:t>21</w:t>
      </w:r>
      <w:r w:rsidR="00A46F49">
        <w:rPr>
          <w:rFonts w:ascii="Arial" w:hAnsi="Arial" w:cs="Arial"/>
          <w:sz w:val="20"/>
        </w:rPr>
        <w:t xml:space="preserve"> de </w:t>
      </w:r>
      <w:r w:rsidR="004D786F">
        <w:rPr>
          <w:rFonts w:ascii="Arial" w:hAnsi="Arial" w:cs="Arial"/>
          <w:sz w:val="20"/>
        </w:rPr>
        <w:t>Outu</w:t>
      </w:r>
      <w:r w:rsidR="00ED0E14">
        <w:rPr>
          <w:rFonts w:ascii="Arial" w:hAnsi="Arial" w:cs="Arial"/>
          <w:sz w:val="20"/>
        </w:rPr>
        <w:t>b</w:t>
      </w:r>
      <w:r w:rsidR="00DE5DB8">
        <w:rPr>
          <w:rFonts w:ascii="Arial" w:hAnsi="Arial" w:cs="Arial"/>
          <w:sz w:val="20"/>
        </w:rPr>
        <w:t>ro de 2020</w:t>
      </w:r>
      <w:r w:rsidR="00A46F49">
        <w:rPr>
          <w:rFonts w:ascii="Arial" w:hAnsi="Arial" w:cs="Arial"/>
          <w:sz w:val="20"/>
        </w:rPr>
        <w:t>.</w:t>
      </w:r>
    </w:p>
    <w:p w14:paraId="0C45917E" w14:textId="77777777" w:rsidR="00636C1F" w:rsidRPr="008E453C" w:rsidRDefault="00636C1F" w:rsidP="00636C1F">
      <w:pPr>
        <w:autoSpaceDE w:val="0"/>
        <w:autoSpaceDN w:val="0"/>
        <w:adjustRightInd w:val="0"/>
        <w:jc w:val="right"/>
        <w:rPr>
          <w:rFonts w:ascii="Arial" w:hAnsi="Arial" w:cs="Arial"/>
          <w:sz w:val="20"/>
        </w:rPr>
      </w:pPr>
    </w:p>
    <w:p w14:paraId="63EB48FE" w14:textId="77777777" w:rsidR="00636C1F" w:rsidRPr="008E453C" w:rsidRDefault="00636C1F" w:rsidP="00636C1F">
      <w:pPr>
        <w:autoSpaceDE w:val="0"/>
        <w:autoSpaceDN w:val="0"/>
        <w:adjustRightInd w:val="0"/>
        <w:jc w:val="right"/>
        <w:rPr>
          <w:rFonts w:ascii="Arial" w:hAnsi="Arial" w:cs="Arial"/>
          <w:sz w:val="20"/>
        </w:rPr>
      </w:pPr>
    </w:p>
    <w:p w14:paraId="545C1748" w14:textId="77777777" w:rsidR="00636C1F" w:rsidRPr="008E453C" w:rsidRDefault="00636C1F" w:rsidP="00636C1F">
      <w:pPr>
        <w:autoSpaceDE w:val="0"/>
        <w:autoSpaceDN w:val="0"/>
        <w:adjustRightInd w:val="0"/>
        <w:jc w:val="center"/>
        <w:rPr>
          <w:rFonts w:ascii="Arial" w:hAnsi="Arial" w:cs="Arial"/>
          <w:b/>
          <w:sz w:val="20"/>
        </w:rPr>
      </w:pPr>
    </w:p>
    <w:p w14:paraId="6BF60B48" w14:textId="77777777" w:rsidR="00636C1F" w:rsidRPr="008E453C" w:rsidRDefault="00636C1F" w:rsidP="00636C1F">
      <w:pPr>
        <w:autoSpaceDE w:val="0"/>
        <w:autoSpaceDN w:val="0"/>
        <w:adjustRightInd w:val="0"/>
        <w:jc w:val="center"/>
        <w:rPr>
          <w:rFonts w:ascii="Arial" w:hAnsi="Arial" w:cs="Arial"/>
          <w:b/>
          <w:sz w:val="20"/>
        </w:rPr>
      </w:pPr>
    </w:p>
    <w:p w14:paraId="591BB919" w14:textId="77777777" w:rsidR="00636C1F" w:rsidRPr="008E453C" w:rsidRDefault="00636C1F" w:rsidP="00636C1F">
      <w:pPr>
        <w:autoSpaceDE w:val="0"/>
        <w:autoSpaceDN w:val="0"/>
        <w:adjustRightInd w:val="0"/>
        <w:jc w:val="center"/>
        <w:rPr>
          <w:rFonts w:ascii="Arial" w:hAnsi="Arial" w:cs="Arial"/>
          <w:b/>
          <w:sz w:val="20"/>
        </w:rPr>
      </w:pPr>
    </w:p>
    <w:p w14:paraId="1798DC4F" w14:textId="77777777" w:rsidR="00636C1F" w:rsidRPr="008E453C" w:rsidRDefault="00636C1F" w:rsidP="00636C1F">
      <w:pPr>
        <w:autoSpaceDE w:val="0"/>
        <w:autoSpaceDN w:val="0"/>
        <w:adjustRightInd w:val="0"/>
        <w:jc w:val="center"/>
        <w:rPr>
          <w:rFonts w:ascii="Arial" w:hAnsi="Arial" w:cs="Arial"/>
          <w:b/>
          <w:sz w:val="20"/>
        </w:rPr>
      </w:pPr>
    </w:p>
    <w:p w14:paraId="20B8E22E" w14:textId="77777777" w:rsidR="005D57B1" w:rsidRDefault="005D57B1" w:rsidP="00ED0E14">
      <w:pPr>
        <w:autoSpaceDE w:val="0"/>
        <w:autoSpaceDN w:val="0"/>
        <w:adjustRightInd w:val="0"/>
        <w:rPr>
          <w:rFonts w:ascii="Arial" w:hAnsi="Arial" w:cs="Arial"/>
          <w:b/>
          <w:sz w:val="20"/>
        </w:rPr>
      </w:pPr>
    </w:p>
    <w:p w14:paraId="6FC9C823" w14:textId="77777777" w:rsidR="005D57B1" w:rsidRPr="008E453C" w:rsidRDefault="005D57B1" w:rsidP="00636C1F">
      <w:pPr>
        <w:autoSpaceDE w:val="0"/>
        <w:autoSpaceDN w:val="0"/>
        <w:adjustRightInd w:val="0"/>
        <w:jc w:val="center"/>
        <w:rPr>
          <w:rFonts w:ascii="Arial" w:hAnsi="Arial" w:cs="Arial"/>
          <w:b/>
          <w:sz w:val="20"/>
        </w:rPr>
      </w:pPr>
    </w:p>
    <w:p w14:paraId="2B0FE738" w14:textId="77777777" w:rsidR="00A46F49" w:rsidRPr="00A46F49" w:rsidRDefault="005D57B1" w:rsidP="00A46F49">
      <w:pPr>
        <w:spacing w:after="0"/>
        <w:jc w:val="center"/>
        <w:rPr>
          <w:rFonts w:ascii="Arial" w:eastAsia="Times New Roman" w:hAnsi="Arial" w:cs="Arial"/>
          <w:b/>
          <w:sz w:val="20"/>
          <w:szCs w:val="20"/>
          <w:lang w:eastAsia="pt-BR"/>
        </w:rPr>
      </w:pPr>
      <w:r>
        <w:rPr>
          <w:rFonts w:ascii="Arial" w:eastAsia="Times New Roman" w:hAnsi="Arial" w:cs="Arial"/>
          <w:b/>
          <w:sz w:val="20"/>
          <w:szCs w:val="20"/>
          <w:lang w:eastAsia="pt-BR"/>
        </w:rPr>
        <w:t>ALESSANDRO ISERNHAGEN HYDALGO</w:t>
      </w:r>
    </w:p>
    <w:p w14:paraId="1C26169A" w14:textId="77777777" w:rsidR="00A46F49" w:rsidRPr="00A46F49" w:rsidRDefault="00A46F49" w:rsidP="00A46F49">
      <w:pPr>
        <w:spacing w:after="0"/>
        <w:jc w:val="center"/>
        <w:rPr>
          <w:rFonts w:ascii="Arial" w:eastAsia="Times New Roman" w:hAnsi="Arial" w:cs="Arial"/>
          <w:i/>
          <w:sz w:val="20"/>
          <w:szCs w:val="20"/>
          <w:lang w:eastAsia="pt-BR"/>
        </w:rPr>
      </w:pPr>
      <w:r w:rsidRPr="00A46F49">
        <w:rPr>
          <w:rFonts w:ascii="Arial" w:eastAsia="Times New Roman" w:hAnsi="Arial" w:cs="Arial"/>
          <w:i/>
          <w:sz w:val="20"/>
          <w:szCs w:val="20"/>
          <w:lang w:eastAsia="pt-BR"/>
        </w:rPr>
        <w:t xml:space="preserve">Pregoeiro nomeado </w:t>
      </w:r>
    </w:p>
    <w:p w14:paraId="21E41C09" w14:textId="03F1357D" w:rsidR="009A4375" w:rsidRPr="00ED0E14" w:rsidRDefault="00A46F49" w:rsidP="00ED0E14">
      <w:pPr>
        <w:autoSpaceDE w:val="0"/>
        <w:autoSpaceDN w:val="0"/>
        <w:adjustRightInd w:val="0"/>
        <w:jc w:val="center"/>
        <w:rPr>
          <w:rFonts w:ascii="Arial" w:hAnsi="Arial" w:cs="Arial"/>
          <w:b/>
          <w:sz w:val="20"/>
        </w:rPr>
      </w:pPr>
      <w:r w:rsidRPr="00A46F49">
        <w:rPr>
          <w:rFonts w:ascii="Arial" w:eastAsia="Times New Roman" w:hAnsi="Arial" w:cs="Arial"/>
          <w:sz w:val="20"/>
          <w:szCs w:val="20"/>
          <w:lang w:eastAsia="pt-BR"/>
        </w:rPr>
        <w:t>Portaria</w:t>
      </w:r>
      <w:r w:rsidR="00ED0E14">
        <w:rPr>
          <w:rFonts w:ascii="Arial" w:eastAsia="Times New Roman" w:hAnsi="Arial" w:cs="Arial"/>
          <w:sz w:val="20"/>
          <w:szCs w:val="20"/>
          <w:lang w:eastAsia="pt-BR"/>
        </w:rPr>
        <w:t xml:space="preserve"> n°</w:t>
      </w:r>
      <w:r w:rsidRPr="00A46F49">
        <w:rPr>
          <w:rFonts w:ascii="Arial" w:eastAsia="Times New Roman" w:hAnsi="Arial" w:cs="Arial"/>
          <w:sz w:val="20"/>
          <w:szCs w:val="20"/>
          <w:lang w:eastAsia="pt-BR"/>
        </w:rPr>
        <w:t xml:space="preserve"> </w:t>
      </w:r>
      <w:r w:rsidR="00ED0E14">
        <w:rPr>
          <w:rFonts w:ascii="Arial" w:eastAsia="Times New Roman" w:hAnsi="Arial" w:cs="Arial"/>
          <w:sz w:val="20"/>
          <w:szCs w:val="20"/>
          <w:lang w:eastAsia="pt-BR"/>
        </w:rPr>
        <w:t>407</w:t>
      </w:r>
      <w:r w:rsidR="00DE5DB8">
        <w:rPr>
          <w:rFonts w:ascii="Arial" w:eastAsia="Times New Roman" w:hAnsi="Arial" w:cs="Arial"/>
          <w:sz w:val="20"/>
          <w:szCs w:val="20"/>
          <w:lang w:eastAsia="pt-BR"/>
        </w:rPr>
        <w:t>/2020</w:t>
      </w:r>
    </w:p>
    <w:p w14:paraId="727D9342" w14:textId="0FB547D1" w:rsidR="009A4375" w:rsidRDefault="009A4375" w:rsidP="00636C1F">
      <w:pPr>
        <w:autoSpaceDE w:val="0"/>
        <w:autoSpaceDN w:val="0"/>
        <w:adjustRightInd w:val="0"/>
        <w:jc w:val="center"/>
        <w:rPr>
          <w:rFonts w:ascii="Arial" w:hAnsi="Arial" w:cs="Arial"/>
          <w:b/>
          <w:bCs/>
          <w:sz w:val="20"/>
        </w:rPr>
      </w:pPr>
    </w:p>
    <w:p w14:paraId="3890CEFB" w14:textId="2661338D" w:rsidR="004D786F" w:rsidRDefault="004D786F" w:rsidP="00636C1F">
      <w:pPr>
        <w:autoSpaceDE w:val="0"/>
        <w:autoSpaceDN w:val="0"/>
        <w:adjustRightInd w:val="0"/>
        <w:jc w:val="center"/>
        <w:rPr>
          <w:rFonts w:ascii="Arial" w:hAnsi="Arial" w:cs="Arial"/>
          <w:b/>
          <w:bCs/>
          <w:sz w:val="20"/>
        </w:rPr>
      </w:pPr>
    </w:p>
    <w:p w14:paraId="7A035CD2" w14:textId="6E0CD1C2" w:rsidR="004D786F" w:rsidRDefault="004D786F" w:rsidP="00636C1F">
      <w:pPr>
        <w:autoSpaceDE w:val="0"/>
        <w:autoSpaceDN w:val="0"/>
        <w:adjustRightInd w:val="0"/>
        <w:jc w:val="center"/>
        <w:rPr>
          <w:rFonts w:ascii="Arial" w:hAnsi="Arial" w:cs="Arial"/>
          <w:b/>
          <w:bCs/>
          <w:sz w:val="20"/>
        </w:rPr>
      </w:pPr>
    </w:p>
    <w:p w14:paraId="7CD7E7D9" w14:textId="01E67116" w:rsidR="004D786F" w:rsidRDefault="004D786F" w:rsidP="00636C1F">
      <w:pPr>
        <w:autoSpaceDE w:val="0"/>
        <w:autoSpaceDN w:val="0"/>
        <w:adjustRightInd w:val="0"/>
        <w:jc w:val="center"/>
        <w:rPr>
          <w:rFonts w:ascii="Arial" w:hAnsi="Arial" w:cs="Arial"/>
          <w:b/>
          <w:bCs/>
          <w:sz w:val="20"/>
        </w:rPr>
      </w:pPr>
    </w:p>
    <w:p w14:paraId="008D1936" w14:textId="400CD348" w:rsidR="004D786F" w:rsidRDefault="004D786F" w:rsidP="00636C1F">
      <w:pPr>
        <w:autoSpaceDE w:val="0"/>
        <w:autoSpaceDN w:val="0"/>
        <w:adjustRightInd w:val="0"/>
        <w:jc w:val="center"/>
        <w:rPr>
          <w:rFonts w:ascii="Arial" w:hAnsi="Arial" w:cs="Arial"/>
          <w:b/>
          <w:bCs/>
          <w:sz w:val="20"/>
        </w:rPr>
      </w:pPr>
    </w:p>
    <w:p w14:paraId="47125781" w14:textId="25B3BB3E" w:rsidR="004D786F" w:rsidRDefault="004D786F" w:rsidP="00636C1F">
      <w:pPr>
        <w:autoSpaceDE w:val="0"/>
        <w:autoSpaceDN w:val="0"/>
        <w:adjustRightInd w:val="0"/>
        <w:jc w:val="center"/>
        <w:rPr>
          <w:rFonts w:ascii="Arial" w:hAnsi="Arial" w:cs="Arial"/>
          <w:b/>
          <w:bCs/>
          <w:sz w:val="20"/>
        </w:rPr>
      </w:pPr>
    </w:p>
    <w:p w14:paraId="7B230905" w14:textId="0A1DFA4F" w:rsidR="004D786F" w:rsidRDefault="004D786F" w:rsidP="00636C1F">
      <w:pPr>
        <w:autoSpaceDE w:val="0"/>
        <w:autoSpaceDN w:val="0"/>
        <w:adjustRightInd w:val="0"/>
        <w:jc w:val="center"/>
        <w:rPr>
          <w:rFonts w:ascii="Arial" w:hAnsi="Arial" w:cs="Arial"/>
          <w:b/>
          <w:bCs/>
          <w:sz w:val="20"/>
        </w:rPr>
      </w:pPr>
    </w:p>
    <w:p w14:paraId="3B1854FC" w14:textId="2F810870" w:rsidR="004D786F" w:rsidRDefault="004D786F" w:rsidP="00636C1F">
      <w:pPr>
        <w:autoSpaceDE w:val="0"/>
        <w:autoSpaceDN w:val="0"/>
        <w:adjustRightInd w:val="0"/>
        <w:jc w:val="center"/>
        <w:rPr>
          <w:rFonts w:ascii="Arial" w:hAnsi="Arial" w:cs="Arial"/>
          <w:b/>
          <w:bCs/>
          <w:sz w:val="20"/>
        </w:rPr>
      </w:pPr>
    </w:p>
    <w:p w14:paraId="042D6FB5" w14:textId="5E231D03" w:rsidR="004D786F" w:rsidRDefault="004D786F" w:rsidP="00636C1F">
      <w:pPr>
        <w:autoSpaceDE w:val="0"/>
        <w:autoSpaceDN w:val="0"/>
        <w:adjustRightInd w:val="0"/>
        <w:jc w:val="center"/>
        <w:rPr>
          <w:rFonts w:ascii="Arial" w:hAnsi="Arial" w:cs="Arial"/>
          <w:b/>
          <w:bCs/>
          <w:sz w:val="20"/>
        </w:rPr>
      </w:pPr>
    </w:p>
    <w:p w14:paraId="041CE704" w14:textId="63D73FA5" w:rsidR="004D786F" w:rsidRDefault="004D786F" w:rsidP="00636C1F">
      <w:pPr>
        <w:autoSpaceDE w:val="0"/>
        <w:autoSpaceDN w:val="0"/>
        <w:adjustRightInd w:val="0"/>
        <w:jc w:val="center"/>
        <w:rPr>
          <w:rFonts w:ascii="Arial" w:hAnsi="Arial" w:cs="Arial"/>
          <w:b/>
          <w:bCs/>
          <w:sz w:val="20"/>
        </w:rPr>
      </w:pPr>
    </w:p>
    <w:p w14:paraId="53B189D0" w14:textId="5D00C77A" w:rsidR="004D786F" w:rsidRDefault="004D786F" w:rsidP="00636C1F">
      <w:pPr>
        <w:autoSpaceDE w:val="0"/>
        <w:autoSpaceDN w:val="0"/>
        <w:adjustRightInd w:val="0"/>
        <w:jc w:val="center"/>
        <w:rPr>
          <w:rFonts w:ascii="Arial" w:hAnsi="Arial" w:cs="Arial"/>
          <w:b/>
          <w:bCs/>
          <w:sz w:val="20"/>
        </w:rPr>
      </w:pPr>
    </w:p>
    <w:p w14:paraId="01F18823" w14:textId="2A006103" w:rsidR="004D786F" w:rsidRDefault="004D786F" w:rsidP="00636C1F">
      <w:pPr>
        <w:autoSpaceDE w:val="0"/>
        <w:autoSpaceDN w:val="0"/>
        <w:adjustRightInd w:val="0"/>
        <w:jc w:val="center"/>
        <w:rPr>
          <w:rFonts w:ascii="Arial" w:hAnsi="Arial" w:cs="Arial"/>
          <w:b/>
          <w:bCs/>
          <w:sz w:val="20"/>
        </w:rPr>
      </w:pPr>
    </w:p>
    <w:p w14:paraId="6B966FB4" w14:textId="05484567" w:rsidR="004D786F" w:rsidRDefault="004D786F" w:rsidP="00636C1F">
      <w:pPr>
        <w:autoSpaceDE w:val="0"/>
        <w:autoSpaceDN w:val="0"/>
        <w:adjustRightInd w:val="0"/>
        <w:jc w:val="center"/>
        <w:rPr>
          <w:rFonts w:ascii="Arial" w:hAnsi="Arial" w:cs="Arial"/>
          <w:b/>
          <w:bCs/>
          <w:sz w:val="20"/>
        </w:rPr>
      </w:pPr>
    </w:p>
    <w:p w14:paraId="409B4162" w14:textId="1F281296" w:rsidR="004D786F" w:rsidRDefault="004D786F" w:rsidP="00636C1F">
      <w:pPr>
        <w:autoSpaceDE w:val="0"/>
        <w:autoSpaceDN w:val="0"/>
        <w:adjustRightInd w:val="0"/>
        <w:jc w:val="center"/>
        <w:rPr>
          <w:rFonts w:ascii="Arial" w:hAnsi="Arial" w:cs="Arial"/>
          <w:b/>
          <w:bCs/>
          <w:sz w:val="20"/>
        </w:rPr>
      </w:pPr>
    </w:p>
    <w:p w14:paraId="5F5DD0FE" w14:textId="2D278B92" w:rsidR="004D786F" w:rsidRDefault="004D786F" w:rsidP="00636C1F">
      <w:pPr>
        <w:autoSpaceDE w:val="0"/>
        <w:autoSpaceDN w:val="0"/>
        <w:adjustRightInd w:val="0"/>
        <w:jc w:val="center"/>
        <w:rPr>
          <w:rFonts w:ascii="Arial" w:hAnsi="Arial" w:cs="Arial"/>
          <w:b/>
          <w:bCs/>
          <w:sz w:val="20"/>
        </w:rPr>
      </w:pPr>
    </w:p>
    <w:p w14:paraId="61223E13" w14:textId="79B4372A" w:rsidR="004D786F" w:rsidRDefault="004D786F" w:rsidP="00636C1F">
      <w:pPr>
        <w:autoSpaceDE w:val="0"/>
        <w:autoSpaceDN w:val="0"/>
        <w:adjustRightInd w:val="0"/>
        <w:jc w:val="center"/>
        <w:rPr>
          <w:rFonts w:ascii="Arial" w:hAnsi="Arial" w:cs="Arial"/>
          <w:b/>
          <w:bCs/>
          <w:sz w:val="20"/>
        </w:rPr>
      </w:pPr>
    </w:p>
    <w:p w14:paraId="11B5456A" w14:textId="7234B06C" w:rsidR="004D786F" w:rsidRDefault="004D786F" w:rsidP="00636C1F">
      <w:pPr>
        <w:autoSpaceDE w:val="0"/>
        <w:autoSpaceDN w:val="0"/>
        <w:adjustRightInd w:val="0"/>
        <w:jc w:val="center"/>
        <w:rPr>
          <w:rFonts w:ascii="Arial" w:hAnsi="Arial" w:cs="Arial"/>
          <w:b/>
          <w:bCs/>
          <w:sz w:val="20"/>
        </w:rPr>
      </w:pPr>
    </w:p>
    <w:p w14:paraId="6A6112EC" w14:textId="291FD2F5" w:rsidR="004D786F" w:rsidRDefault="004D786F" w:rsidP="00636C1F">
      <w:pPr>
        <w:autoSpaceDE w:val="0"/>
        <w:autoSpaceDN w:val="0"/>
        <w:adjustRightInd w:val="0"/>
        <w:jc w:val="center"/>
        <w:rPr>
          <w:rFonts w:ascii="Arial" w:hAnsi="Arial" w:cs="Arial"/>
          <w:b/>
          <w:bCs/>
          <w:sz w:val="20"/>
        </w:rPr>
      </w:pPr>
    </w:p>
    <w:p w14:paraId="44ECD812" w14:textId="4D2A06ED" w:rsidR="004D786F" w:rsidRDefault="004D786F" w:rsidP="00636C1F">
      <w:pPr>
        <w:autoSpaceDE w:val="0"/>
        <w:autoSpaceDN w:val="0"/>
        <w:adjustRightInd w:val="0"/>
        <w:jc w:val="center"/>
        <w:rPr>
          <w:rFonts w:ascii="Arial" w:hAnsi="Arial" w:cs="Arial"/>
          <w:b/>
          <w:bCs/>
          <w:sz w:val="20"/>
        </w:rPr>
      </w:pPr>
    </w:p>
    <w:p w14:paraId="60588A83" w14:textId="3FC6AA51" w:rsidR="004D786F" w:rsidRDefault="004D786F" w:rsidP="00636C1F">
      <w:pPr>
        <w:autoSpaceDE w:val="0"/>
        <w:autoSpaceDN w:val="0"/>
        <w:adjustRightInd w:val="0"/>
        <w:jc w:val="center"/>
        <w:rPr>
          <w:rFonts w:ascii="Arial" w:hAnsi="Arial" w:cs="Arial"/>
          <w:b/>
          <w:bCs/>
          <w:sz w:val="20"/>
        </w:rPr>
      </w:pPr>
    </w:p>
    <w:p w14:paraId="4380C064" w14:textId="3D618370" w:rsidR="004D786F" w:rsidRDefault="004D786F" w:rsidP="00636C1F">
      <w:pPr>
        <w:autoSpaceDE w:val="0"/>
        <w:autoSpaceDN w:val="0"/>
        <w:adjustRightInd w:val="0"/>
        <w:jc w:val="center"/>
        <w:rPr>
          <w:rFonts w:ascii="Arial" w:hAnsi="Arial" w:cs="Arial"/>
          <w:b/>
          <w:bCs/>
          <w:sz w:val="20"/>
        </w:rPr>
      </w:pPr>
    </w:p>
    <w:p w14:paraId="60FC219F" w14:textId="43A2CAF8" w:rsidR="004D786F" w:rsidRDefault="004D786F" w:rsidP="00636C1F">
      <w:pPr>
        <w:autoSpaceDE w:val="0"/>
        <w:autoSpaceDN w:val="0"/>
        <w:adjustRightInd w:val="0"/>
        <w:jc w:val="center"/>
        <w:rPr>
          <w:rFonts w:ascii="Arial" w:hAnsi="Arial" w:cs="Arial"/>
          <w:b/>
          <w:bCs/>
          <w:sz w:val="20"/>
        </w:rPr>
      </w:pPr>
    </w:p>
    <w:p w14:paraId="57516FBF" w14:textId="6A38E28D" w:rsidR="004D786F" w:rsidRDefault="004D786F" w:rsidP="00636C1F">
      <w:pPr>
        <w:autoSpaceDE w:val="0"/>
        <w:autoSpaceDN w:val="0"/>
        <w:adjustRightInd w:val="0"/>
        <w:jc w:val="center"/>
        <w:rPr>
          <w:rFonts w:ascii="Arial" w:hAnsi="Arial" w:cs="Arial"/>
          <w:b/>
          <w:bCs/>
          <w:sz w:val="20"/>
        </w:rPr>
      </w:pPr>
    </w:p>
    <w:p w14:paraId="23583835" w14:textId="77777777" w:rsidR="004D786F" w:rsidRPr="008E453C" w:rsidRDefault="004D786F" w:rsidP="00636C1F">
      <w:pPr>
        <w:autoSpaceDE w:val="0"/>
        <w:autoSpaceDN w:val="0"/>
        <w:adjustRightInd w:val="0"/>
        <w:jc w:val="center"/>
        <w:rPr>
          <w:rFonts w:ascii="Arial" w:hAnsi="Arial" w:cs="Arial"/>
          <w:b/>
          <w:bCs/>
          <w:sz w:val="20"/>
        </w:rPr>
      </w:pPr>
    </w:p>
    <w:p w14:paraId="3B0C0587" w14:textId="77777777" w:rsidR="00636C1F" w:rsidRPr="008E453C" w:rsidRDefault="00636C1F" w:rsidP="00636C1F">
      <w:pPr>
        <w:autoSpaceDE w:val="0"/>
        <w:autoSpaceDN w:val="0"/>
        <w:adjustRightInd w:val="0"/>
        <w:jc w:val="center"/>
        <w:rPr>
          <w:rFonts w:ascii="Arial" w:hAnsi="Arial" w:cs="Arial"/>
          <w:b/>
          <w:bCs/>
          <w:sz w:val="20"/>
        </w:rPr>
      </w:pPr>
      <w:r w:rsidRPr="008E453C">
        <w:rPr>
          <w:rFonts w:ascii="Arial" w:hAnsi="Arial" w:cs="Arial"/>
          <w:b/>
          <w:bCs/>
          <w:sz w:val="20"/>
        </w:rPr>
        <w:lastRenderedPageBreak/>
        <w:t>ANEXO I</w:t>
      </w:r>
    </w:p>
    <w:p w14:paraId="573CD373" w14:textId="77777777" w:rsidR="00636C1F" w:rsidRPr="008E453C" w:rsidRDefault="00636C1F" w:rsidP="00636C1F">
      <w:pPr>
        <w:autoSpaceDE w:val="0"/>
        <w:autoSpaceDN w:val="0"/>
        <w:adjustRightInd w:val="0"/>
        <w:jc w:val="center"/>
        <w:rPr>
          <w:rFonts w:ascii="Arial" w:hAnsi="Arial" w:cs="Arial"/>
          <w:b/>
          <w:bCs/>
          <w:sz w:val="20"/>
        </w:rPr>
      </w:pPr>
    </w:p>
    <w:p w14:paraId="5388C096" w14:textId="77777777" w:rsidR="00636C1F" w:rsidRPr="008E453C" w:rsidRDefault="00636C1F" w:rsidP="00636C1F">
      <w:pPr>
        <w:autoSpaceDE w:val="0"/>
        <w:autoSpaceDN w:val="0"/>
        <w:adjustRightInd w:val="0"/>
        <w:jc w:val="center"/>
        <w:rPr>
          <w:rFonts w:ascii="Arial" w:hAnsi="Arial" w:cs="Arial"/>
          <w:b/>
          <w:bCs/>
          <w:sz w:val="20"/>
        </w:rPr>
      </w:pPr>
      <w:r w:rsidRPr="008E453C">
        <w:rPr>
          <w:rFonts w:ascii="Arial" w:hAnsi="Arial" w:cs="Arial"/>
          <w:b/>
          <w:bCs/>
          <w:sz w:val="20"/>
        </w:rPr>
        <w:t>PROCURAÇÃO</w:t>
      </w:r>
    </w:p>
    <w:p w14:paraId="40512437" w14:textId="77777777" w:rsidR="00636C1F" w:rsidRPr="008E453C" w:rsidRDefault="00636C1F" w:rsidP="00636C1F">
      <w:pPr>
        <w:autoSpaceDE w:val="0"/>
        <w:autoSpaceDN w:val="0"/>
        <w:adjustRightInd w:val="0"/>
        <w:jc w:val="center"/>
        <w:rPr>
          <w:rFonts w:ascii="Arial" w:hAnsi="Arial" w:cs="Arial"/>
          <w:bCs/>
          <w:sz w:val="20"/>
        </w:rPr>
      </w:pPr>
      <w:r w:rsidRPr="008E453C">
        <w:rPr>
          <w:rFonts w:ascii="Arial" w:hAnsi="Arial" w:cs="Arial"/>
          <w:bCs/>
          <w:sz w:val="20"/>
        </w:rPr>
        <w:t>(MODELO)</w:t>
      </w:r>
    </w:p>
    <w:p w14:paraId="03E73723" w14:textId="77777777" w:rsidR="00636C1F" w:rsidRPr="008E453C" w:rsidRDefault="00636C1F" w:rsidP="00636C1F">
      <w:pPr>
        <w:autoSpaceDE w:val="0"/>
        <w:autoSpaceDN w:val="0"/>
        <w:adjustRightInd w:val="0"/>
        <w:jc w:val="center"/>
        <w:rPr>
          <w:rFonts w:ascii="Arial" w:hAnsi="Arial" w:cs="Arial"/>
          <w:b/>
          <w:bCs/>
          <w:sz w:val="20"/>
        </w:rPr>
      </w:pPr>
    </w:p>
    <w:p w14:paraId="583AF56E" w14:textId="3A6180D2"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 xml:space="preserve">PROCESSO LICITATÓRIO N°. </w:t>
      </w:r>
      <w:r w:rsidR="004D786F">
        <w:rPr>
          <w:rFonts w:ascii="Arial" w:hAnsi="Arial" w:cs="Arial"/>
          <w:b/>
          <w:bCs/>
          <w:sz w:val="20"/>
        </w:rPr>
        <w:t>077</w:t>
      </w:r>
      <w:r w:rsidR="00DE5DB8">
        <w:rPr>
          <w:rFonts w:ascii="Arial" w:hAnsi="Arial" w:cs="Arial"/>
          <w:b/>
          <w:bCs/>
          <w:sz w:val="20"/>
        </w:rPr>
        <w:t>/2020</w:t>
      </w:r>
    </w:p>
    <w:p w14:paraId="68E6743F" w14:textId="5EDE1F3F"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PREGÃO PRESENCIAL N°.</w:t>
      </w:r>
      <w:r w:rsidR="000263B5">
        <w:rPr>
          <w:rFonts w:ascii="Arial" w:hAnsi="Arial" w:cs="Arial"/>
          <w:b/>
          <w:bCs/>
          <w:sz w:val="20"/>
        </w:rPr>
        <w:t xml:space="preserve"> </w:t>
      </w:r>
      <w:r w:rsidR="00DE5DB8">
        <w:rPr>
          <w:rFonts w:ascii="Arial" w:hAnsi="Arial" w:cs="Arial"/>
          <w:b/>
          <w:bCs/>
          <w:sz w:val="20"/>
        </w:rPr>
        <w:t>0</w:t>
      </w:r>
      <w:r w:rsidR="009A4375">
        <w:rPr>
          <w:rFonts w:ascii="Arial" w:hAnsi="Arial" w:cs="Arial"/>
          <w:b/>
          <w:bCs/>
          <w:sz w:val="20"/>
        </w:rPr>
        <w:t>2</w:t>
      </w:r>
      <w:r w:rsidR="004D786F">
        <w:rPr>
          <w:rFonts w:ascii="Arial" w:hAnsi="Arial" w:cs="Arial"/>
          <w:b/>
          <w:bCs/>
          <w:sz w:val="20"/>
        </w:rPr>
        <w:t>5</w:t>
      </w:r>
      <w:r w:rsidR="00DE5DB8">
        <w:rPr>
          <w:rFonts w:ascii="Arial" w:hAnsi="Arial" w:cs="Arial"/>
          <w:b/>
          <w:bCs/>
          <w:sz w:val="20"/>
        </w:rPr>
        <w:t>/2020</w:t>
      </w:r>
    </w:p>
    <w:p w14:paraId="0D9B3572" w14:textId="77777777" w:rsidR="00636C1F" w:rsidRPr="008E453C" w:rsidRDefault="00636C1F" w:rsidP="00636C1F">
      <w:pPr>
        <w:autoSpaceDE w:val="0"/>
        <w:autoSpaceDN w:val="0"/>
        <w:adjustRightInd w:val="0"/>
        <w:jc w:val="both"/>
        <w:rPr>
          <w:rFonts w:ascii="Arial" w:hAnsi="Arial" w:cs="Arial"/>
          <w:b/>
          <w:bCs/>
          <w:sz w:val="20"/>
        </w:rPr>
      </w:pPr>
    </w:p>
    <w:p w14:paraId="165E06D2"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Por este instrumento de procuração a empresa __________________________________________, devidamente inscrito (a) no CNPJ sob o nº. __________________, situada na Avenida/ Rua _____________________________, nº. _______, município de ___________________________, Estado de _________________, através de seu Representante Legal, o (a) senhor (a) __________________________________________, portador do RG _______________ e CPF _______________, Residente e domiciliado na Avenida/ Rua _____________________, nº. _______, município de ___________________________, Estado de _________________, nomeia e constitui como seu (</w:t>
      </w:r>
      <w:proofErr w:type="spellStart"/>
      <w:r w:rsidRPr="008E453C">
        <w:rPr>
          <w:rFonts w:ascii="Arial" w:hAnsi="Arial" w:cs="Arial"/>
          <w:sz w:val="20"/>
        </w:rPr>
        <w:t>ua</w:t>
      </w:r>
      <w:proofErr w:type="spellEnd"/>
      <w:r w:rsidRPr="008E453C">
        <w:rPr>
          <w:rFonts w:ascii="Arial" w:hAnsi="Arial" w:cs="Arial"/>
          <w:sz w:val="20"/>
        </w:rPr>
        <w:t xml:space="preserve">) bastante procurador (a) o (a) </w:t>
      </w:r>
      <w:proofErr w:type="spellStart"/>
      <w:r w:rsidRPr="008E453C">
        <w:rPr>
          <w:rFonts w:ascii="Arial" w:hAnsi="Arial" w:cs="Arial"/>
          <w:sz w:val="20"/>
        </w:rPr>
        <w:t>Srº</w:t>
      </w:r>
      <w:proofErr w:type="spellEnd"/>
      <w:r w:rsidRPr="008E453C">
        <w:rPr>
          <w:rFonts w:ascii="Arial" w:hAnsi="Arial" w:cs="Arial"/>
          <w:sz w:val="20"/>
        </w:rPr>
        <w:t xml:space="preserve"> (a) _________________________, portador (a) do RG _______________ e CPF ______________________________, ao (a) qual concede poderes especiais para representá-la junto ao Município de Porto dos Gaúchos/MT, podendo praticar todos os atos referentes ao Processo Licitatório ACIMA CITADO, tais como: alegações em ata, interposição de recursos, renúncia de direitos e assinar CONTRATO, dentre outros necessários ao andamento normal do certame.</w:t>
      </w:r>
    </w:p>
    <w:p w14:paraId="0D70B4BE" w14:textId="77777777" w:rsidR="00636C1F" w:rsidRPr="008E453C" w:rsidRDefault="00636C1F" w:rsidP="00636C1F">
      <w:pPr>
        <w:autoSpaceDE w:val="0"/>
        <w:autoSpaceDN w:val="0"/>
        <w:adjustRightInd w:val="0"/>
        <w:jc w:val="both"/>
        <w:rPr>
          <w:rFonts w:ascii="Arial" w:hAnsi="Arial" w:cs="Arial"/>
          <w:sz w:val="20"/>
        </w:rPr>
      </w:pPr>
    </w:p>
    <w:p w14:paraId="15E70C6C" w14:textId="102042D8" w:rsidR="00636C1F" w:rsidRPr="008E453C" w:rsidRDefault="00636C1F" w:rsidP="009A4375">
      <w:pPr>
        <w:autoSpaceDE w:val="0"/>
        <w:autoSpaceDN w:val="0"/>
        <w:adjustRightInd w:val="0"/>
        <w:jc w:val="right"/>
        <w:rPr>
          <w:rFonts w:ascii="Arial" w:hAnsi="Arial" w:cs="Arial"/>
          <w:sz w:val="20"/>
        </w:rPr>
      </w:pPr>
      <w:r w:rsidRPr="008E453C">
        <w:rPr>
          <w:rFonts w:ascii="Arial" w:hAnsi="Arial" w:cs="Arial"/>
          <w:sz w:val="20"/>
        </w:rPr>
        <w:t xml:space="preserve">_______________, ______ de _____________ </w:t>
      </w:r>
      <w:proofErr w:type="spellStart"/>
      <w:r w:rsidRPr="008E453C">
        <w:rPr>
          <w:rFonts w:ascii="Arial" w:hAnsi="Arial" w:cs="Arial"/>
          <w:sz w:val="20"/>
        </w:rPr>
        <w:t>de</w:t>
      </w:r>
      <w:proofErr w:type="spellEnd"/>
      <w:r w:rsidRPr="008E453C">
        <w:rPr>
          <w:rFonts w:ascii="Arial" w:hAnsi="Arial" w:cs="Arial"/>
          <w:sz w:val="20"/>
        </w:rPr>
        <w:t xml:space="preserve"> _______.</w:t>
      </w:r>
    </w:p>
    <w:p w14:paraId="5BD44441" w14:textId="77777777" w:rsidR="00636C1F" w:rsidRPr="008E453C" w:rsidRDefault="00636C1F" w:rsidP="00636C1F">
      <w:pPr>
        <w:autoSpaceDE w:val="0"/>
        <w:autoSpaceDN w:val="0"/>
        <w:adjustRightInd w:val="0"/>
        <w:jc w:val="both"/>
        <w:rPr>
          <w:rFonts w:ascii="Arial" w:hAnsi="Arial" w:cs="Arial"/>
          <w:sz w:val="20"/>
        </w:rPr>
      </w:pPr>
    </w:p>
    <w:p w14:paraId="1E61D43D" w14:textId="77777777" w:rsidR="00636C1F" w:rsidRPr="008E453C" w:rsidRDefault="00636C1F" w:rsidP="00636C1F">
      <w:pPr>
        <w:autoSpaceDE w:val="0"/>
        <w:autoSpaceDN w:val="0"/>
        <w:adjustRightInd w:val="0"/>
        <w:jc w:val="both"/>
        <w:rPr>
          <w:rFonts w:ascii="Arial" w:hAnsi="Arial" w:cs="Arial"/>
          <w:sz w:val="20"/>
        </w:rPr>
      </w:pPr>
    </w:p>
    <w:p w14:paraId="2A17DC76"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_________________________________</w:t>
      </w:r>
    </w:p>
    <w:p w14:paraId="70716C76" w14:textId="77777777"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Assinatura do Outorgante</w:t>
      </w:r>
    </w:p>
    <w:p w14:paraId="4A5AE3A7" w14:textId="77777777"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Preferencialmente com carimbo do CNPJ</w:t>
      </w:r>
    </w:p>
    <w:p w14:paraId="1BDC5004" w14:textId="77777777" w:rsidR="00636C1F" w:rsidRPr="008E453C" w:rsidRDefault="00636C1F" w:rsidP="00636C1F">
      <w:pPr>
        <w:autoSpaceDE w:val="0"/>
        <w:autoSpaceDN w:val="0"/>
        <w:adjustRightInd w:val="0"/>
        <w:jc w:val="both"/>
        <w:rPr>
          <w:rFonts w:ascii="Arial" w:hAnsi="Arial" w:cs="Arial"/>
          <w:b/>
          <w:bCs/>
          <w:sz w:val="20"/>
        </w:rPr>
      </w:pPr>
    </w:p>
    <w:p w14:paraId="6DF674D4" w14:textId="77777777" w:rsidR="00636C1F" w:rsidRPr="008E453C" w:rsidRDefault="00636C1F" w:rsidP="00636C1F">
      <w:pPr>
        <w:autoSpaceDE w:val="0"/>
        <w:autoSpaceDN w:val="0"/>
        <w:adjustRightInd w:val="0"/>
        <w:jc w:val="both"/>
        <w:rPr>
          <w:rFonts w:ascii="Arial" w:hAnsi="Arial" w:cs="Arial"/>
          <w:b/>
          <w:bCs/>
          <w:sz w:val="20"/>
        </w:rPr>
      </w:pPr>
    </w:p>
    <w:p w14:paraId="22ECDEE1"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r w:rsidRPr="008E453C">
        <w:rPr>
          <w:rFonts w:ascii="Arial" w:hAnsi="Arial" w:cs="Arial"/>
          <w:b/>
          <w:bCs/>
          <w:sz w:val="20"/>
        </w:rPr>
        <w:t>Deverá:</w:t>
      </w:r>
    </w:p>
    <w:p w14:paraId="742F2CEF"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50DBCCCD"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8E453C">
        <w:rPr>
          <w:rFonts w:ascii="Arial" w:hAnsi="Arial" w:cs="Arial"/>
          <w:bCs/>
          <w:sz w:val="20"/>
        </w:rPr>
        <w:t xml:space="preserve">- Ter </w:t>
      </w:r>
      <w:r w:rsidRPr="008E453C">
        <w:rPr>
          <w:rFonts w:ascii="Arial" w:hAnsi="Arial" w:cs="Arial"/>
          <w:sz w:val="20"/>
        </w:rPr>
        <w:t>assinatura reconhecida em cartório do OUTORGANTE, onde conceda ao representante (outorgado) poderes legais para representar a Proponente em todos os Atos do Certame</w:t>
      </w:r>
      <w:r w:rsidRPr="008E453C">
        <w:rPr>
          <w:rFonts w:ascii="Arial" w:hAnsi="Arial" w:cs="Arial"/>
          <w:bCs/>
          <w:sz w:val="20"/>
        </w:rPr>
        <w:t>;</w:t>
      </w:r>
    </w:p>
    <w:p w14:paraId="1B4CB79B"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692C74B2"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8E453C">
        <w:rPr>
          <w:rFonts w:ascii="Arial" w:hAnsi="Arial" w:cs="Arial"/>
          <w:sz w:val="20"/>
        </w:rPr>
        <w:t>- Cópia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14:paraId="6985C420"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4BC1FC4E"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8E453C">
        <w:rPr>
          <w:rFonts w:ascii="Arial" w:hAnsi="Arial" w:cs="Arial"/>
          <w:sz w:val="20"/>
        </w:rPr>
        <w:t>- Cópia de documento pessoal com foto do CREDENCIADO (outorgado).</w:t>
      </w:r>
    </w:p>
    <w:p w14:paraId="6BF91FC3" w14:textId="77777777" w:rsidR="00636C1F" w:rsidRPr="008E453C" w:rsidRDefault="00636C1F" w:rsidP="00636C1F">
      <w:pPr>
        <w:autoSpaceDE w:val="0"/>
        <w:autoSpaceDN w:val="0"/>
        <w:adjustRightInd w:val="0"/>
        <w:jc w:val="both"/>
        <w:rPr>
          <w:rFonts w:ascii="Arial" w:hAnsi="Arial" w:cs="Arial"/>
          <w:b/>
          <w:bCs/>
          <w:sz w:val="20"/>
        </w:rPr>
      </w:pPr>
    </w:p>
    <w:p w14:paraId="4F447D77"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p>
    <w:p w14:paraId="118E215D"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8E453C">
        <w:rPr>
          <w:rFonts w:ascii="Arial" w:hAnsi="Arial" w:cs="Arial"/>
          <w:b/>
          <w:bCs/>
          <w:sz w:val="20"/>
        </w:rPr>
        <w:t>Observação:</w:t>
      </w:r>
      <w:r w:rsidRPr="008E453C">
        <w:rPr>
          <w:rFonts w:ascii="Arial" w:hAnsi="Arial" w:cs="Arial"/>
          <w:bCs/>
          <w:sz w:val="20"/>
        </w:rPr>
        <w:t xml:space="preserve"> Todos os documentos devem ser apresentados em </w:t>
      </w:r>
      <w:r w:rsidRPr="008E453C">
        <w:rPr>
          <w:rFonts w:ascii="Arial" w:hAnsi="Arial" w:cs="Arial"/>
          <w:bCs/>
          <w:sz w:val="20"/>
          <w:u w:val="single"/>
        </w:rPr>
        <w:t>cópias autenticadas</w:t>
      </w:r>
      <w:r w:rsidRPr="008E453C">
        <w:rPr>
          <w:rFonts w:ascii="Arial" w:hAnsi="Arial" w:cs="Arial"/>
          <w:bCs/>
          <w:sz w:val="20"/>
        </w:rPr>
        <w:t xml:space="preserve"> ou </w:t>
      </w:r>
      <w:r w:rsidRPr="008E453C">
        <w:rPr>
          <w:rFonts w:ascii="Arial" w:hAnsi="Arial" w:cs="Arial"/>
          <w:bCs/>
          <w:sz w:val="20"/>
          <w:u w:val="single"/>
        </w:rPr>
        <w:t>cópias simples acompanhadas do original</w:t>
      </w:r>
      <w:r w:rsidRPr="008E453C">
        <w:rPr>
          <w:rFonts w:ascii="Arial" w:hAnsi="Arial" w:cs="Arial"/>
          <w:sz w:val="20"/>
        </w:rPr>
        <w:t>.</w:t>
      </w:r>
    </w:p>
    <w:p w14:paraId="14A2AC2D"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650E0AC1" w14:textId="77777777" w:rsidR="00020A68" w:rsidRPr="008E453C" w:rsidRDefault="00020A68" w:rsidP="00636C1F">
      <w:pPr>
        <w:rPr>
          <w:rFonts w:ascii="Arial" w:hAnsi="Arial" w:cs="Arial"/>
          <w:sz w:val="20"/>
        </w:rPr>
      </w:pPr>
    </w:p>
    <w:p w14:paraId="66BF8792" w14:textId="77777777" w:rsidR="00636C1F" w:rsidRPr="008E453C" w:rsidRDefault="00636C1F" w:rsidP="00636C1F">
      <w:pPr>
        <w:autoSpaceDE w:val="0"/>
        <w:autoSpaceDN w:val="0"/>
        <w:adjustRightInd w:val="0"/>
        <w:jc w:val="center"/>
        <w:rPr>
          <w:rFonts w:ascii="Arial" w:hAnsi="Arial" w:cs="Arial"/>
          <w:b/>
          <w:bCs/>
          <w:sz w:val="20"/>
        </w:rPr>
      </w:pPr>
      <w:r w:rsidRPr="008E453C">
        <w:rPr>
          <w:rFonts w:ascii="Arial" w:hAnsi="Arial" w:cs="Arial"/>
          <w:b/>
          <w:bCs/>
          <w:sz w:val="20"/>
        </w:rPr>
        <w:lastRenderedPageBreak/>
        <w:t>ANEXO II</w:t>
      </w:r>
    </w:p>
    <w:p w14:paraId="5CC0D6BC" w14:textId="77777777" w:rsidR="00636C1F" w:rsidRPr="008E453C" w:rsidRDefault="00636C1F" w:rsidP="00636C1F">
      <w:pPr>
        <w:autoSpaceDE w:val="0"/>
        <w:autoSpaceDN w:val="0"/>
        <w:adjustRightInd w:val="0"/>
        <w:jc w:val="center"/>
        <w:rPr>
          <w:rFonts w:ascii="Arial" w:hAnsi="Arial" w:cs="Arial"/>
          <w:b/>
          <w:bCs/>
          <w:sz w:val="20"/>
        </w:rPr>
      </w:pPr>
    </w:p>
    <w:p w14:paraId="6CFADD4F" w14:textId="77777777" w:rsidR="00636C1F" w:rsidRPr="008E453C" w:rsidRDefault="00636C1F" w:rsidP="00636C1F">
      <w:pPr>
        <w:autoSpaceDE w:val="0"/>
        <w:autoSpaceDN w:val="0"/>
        <w:adjustRightInd w:val="0"/>
        <w:jc w:val="center"/>
        <w:rPr>
          <w:rFonts w:ascii="Arial" w:hAnsi="Arial" w:cs="Arial"/>
          <w:b/>
          <w:bCs/>
          <w:sz w:val="20"/>
        </w:rPr>
      </w:pPr>
    </w:p>
    <w:p w14:paraId="6F0918EE" w14:textId="77777777" w:rsidR="00636C1F" w:rsidRPr="008E453C" w:rsidRDefault="00636C1F" w:rsidP="00636C1F">
      <w:pPr>
        <w:autoSpaceDE w:val="0"/>
        <w:autoSpaceDN w:val="0"/>
        <w:adjustRightInd w:val="0"/>
        <w:jc w:val="center"/>
        <w:rPr>
          <w:rFonts w:ascii="Arial" w:hAnsi="Arial" w:cs="Arial"/>
          <w:b/>
          <w:bCs/>
          <w:sz w:val="20"/>
        </w:rPr>
      </w:pPr>
      <w:r w:rsidRPr="008E453C">
        <w:rPr>
          <w:rFonts w:ascii="Arial" w:hAnsi="Arial" w:cs="Arial"/>
          <w:b/>
          <w:bCs/>
          <w:sz w:val="20"/>
        </w:rPr>
        <w:t>CARTA DE CREDENCIAMENTO</w:t>
      </w:r>
    </w:p>
    <w:p w14:paraId="4B0E5EC4" w14:textId="77777777" w:rsidR="00636C1F" w:rsidRPr="008E453C" w:rsidRDefault="00636C1F" w:rsidP="00636C1F">
      <w:pPr>
        <w:autoSpaceDE w:val="0"/>
        <w:autoSpaceDN w:val="0"/>
        <w:adjustRightInd w:val="0"/>
        <w:jc w:val="center"/>
        <w:rPr>
          <w:rFonts w:ascii="Arial" w:hAnsi="Arial" w:cs="Arial"/>
          <w:bCs/>
          <w:sz w:val="20"/>
        </w:rPr>
      </w:pPr>
      <w:r w:rsidRPr="008E453C">
        <w:rPr>
          <w:rFonts w:ascii="Arial" w:hAnsi="Arial" w:cs="Arial"/>
          <w:bCs/>
          <w:sz w:val="20"/>
        </w:rPr>
        <w:t>(MODELO)</w:t>
      </w:r>
    </w:p>
    <w:p w14:paraId="01566C3C" w14:textId="77777777" w:rsidR="00636C1F" w:rsidRPr="008E453C" w:rsidRDefault="00636C1F" w:rsidP="00636C1F">
      <w:pPr>
        <w:autoSpaceDE w:val="0"/>
        <w:autoSpaceDN w:val="0"/>
        <w:adjustRightInd w:val="0"/>
        <w:jc w:val="center"/>
        <w:rPr>
          <w:rFonts w:ascii="Arial" w:hAnsi="Arial" w:cs="Arial"/>
          <w:bCs/>
          <w:sz w:val="20"/>
        </w:rPr>
      </w:pPr>
    </w:p>
    <w:p w14:paraId="6B82E3E7" w14:textId="77777777" w:rsidR="00636C1F" w:rsidRPr="008E453C" w:rsidRDefault="00636C1F" w:rsidP="00636C1F">
      <w:pPr>
        <w:autoSpaceDE w:val="0"/>
        <w:autoSpaceDN w:val="0"/>
        <w:adjustRightInd w:val="0"/>
        <w:jc w:val="center"/>
        <w:rPr>
          <w:rFonts w:ascii="Arial" w:hAnsi="Arial" w:cs="Arial"/>
          <w:bCs/>
          <w:sz w:val="20"/>
        </w:rPr>
      </w:pPr>
    </w:p>
    <w:p w14:paraId="176E1845" w14:textId="3A542E48"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 xml:space="preserve">PROCESSO LICITATÓRIO N°. </w:t>
      </w:r>
      <w:r w:rsidR="004D786F">
        <w:rPr>
          <w:rFonts w:ascii="Arial" w:hAnsi="Arial" w:cs="Arial"/>
          <w:b/>
          <w:bCs/>
          <w:sz w:val="20"/>
        </w:rPr>
        <w:t>077</w:t>
      </w:r>
      <w:r w:rsidR="00DE5DB8">
        <w:rPr>
          <w:rFonts w:ascii="Arial" w:hAnsi="Arial" w:cs="Arial"/>
          <w:b/>
          <w:bCs/>
          <w:sz w:val="20"/>
        </w:rPr>
        <w:t>/2020</w:t>
      </w:r>
    </w:p>
    <w:p w14:paraId="75A5DE1D" w14:textId="3668BB92" w:rsidR="00636C1F" w:rsidRPr="008E453C" w:rsidRDefault="000263B5" w:rsidP="00636C1F">
      <w:pPr>
        <w:autoSpaceDE w:val="0"/>
        <w:autoSpaceDN w:val="0"/>
        <w:adjustRightInd w:val="0"/>
        <w:jc w:val="both"/>
        <w:rPr>
          <w:rFonts w:ascii="Arial" w:hAnsi="Arial" w:cs="Arial"/>
          <w:b/>
          <w:bCs/>
          <w:sz w:val="20"/>
        </w:rPr>
      </w:pPr>
      <w:r>
        <w:rPr>
          <w:rFonts w:ascii="Arial" w:hAnsi="Arial" w:cs="Arial"/>
          <w:b/>
          <w:bCs/>
          <w:sz w:val="20"/>
        </w:rPr>
        <w:t xml:space="preserve">PREGÃO PRESENCIAL N°. </w:t>
      </w:r>
      <w:r w:rsidR="009A4375">
        <w:rPr>
          <w:rFonts w:ascii="Arial" w:hAnsi="Arial" w:cs="Arial"/>
          <w:b/>
          <w:bCs/>
          <w:sz w:val="20"/>
        </w:rPr>
        <w:t>02</w:t>
      </w:r>
      <w:r w:rsidR="004D786F">
        <w:rPr>
          <w:rFonts w:ascii="Arial" w:hAnsi="Arial" w:cs="Arial"/>
          <w:b/>
          <w:bCs/>
          <w:sz w:val="20"/>
        </w:rPr>
        <w:t>5</w:t>
      </w:r>
      <w:r w:rsidR="00DE5DB8">
        <w:rPr>
          <w:rFonts w:ascii="Arial" w:hAnsi="Arial" w:cs="Arial"/>
          <w:b/>
          <w:bCs/>
          <w:sz w:val="20"/>
        </w:rPr>
        <w:t>/2020</w:t>
      </w:r>
    </w:p>
    <w:p w14:paraId="7746F093" w14:textId="77777777" w:rsidR="00636C1F" w:rsidRPr="008E453C" w:rsidRDefault="00636C1F" w:rsidP="00636C1F">
      <w:pPr>
        <w:autoSpaceDE w:val="0"/>
        <w:autoSpaceDN w:val="0"/>
        <w:adjustRightInd w:val="0"/>
        <w:jc w:val="both"/>
        <w:rPr>
          <w:rFonts w:ascii="Arial" w:hAnsi="Arial" w:cs="Arial"/>
          <w:b/>
          <w:bCs/>
          <w:sz w:val="20"/>
        </w:rPr>
      </w:pPr>
    </w:p>
    <w:p w14:paraId="778822EC" w14:textId="77777777" w:rsidR="00636C1F" w:rsidRPr="008E453C" w:rsidRDefault="00636C1F" w:rsidP="00636C1F">
      <w:pPr>
        <w:autoSpaceDE w:val="0"/>
        <w:autoSpaceDN w:val="0"/>
        <w:adjustRightInd w:val="0"/>
        <w:jc w:val="both"/>
        <w:rPr>
          <w:rFonts w:ascii="Arial" w:hAnsi="Arial" w:cs="Arial"/>
          <w:b/>
          <w:bCs/>
          <w:sz w:val="20"/>
        </w:rPr>
      </w:pPr>
    </w:p>
    <w:p w14:paraId="3CB0AAC0"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 xml:space="preserve">Pelo presente instrumento, fica credenciado o (a) </w:t>
      </w:r>
      <w:proofErr w:type="spellStart"/>
      <w:r w:rsidRPr="008E453C">
        <w:rPr>
          <w:rFonts w:ascii="Arial" w:hAnsi="Arial" w:cs="Arial"/>
          <w:sz w:val="20"/>
        </w:rPr>
        <w:t>Sr</w:t>
      </w:r>
      <w:proofErr w:type="spellEnd"/>
      <w:r w:rsidRPr="008E453C">
        <w:rPr>
          <w:rFonts w:ascii="Arial" w:hAnsi="Arial" w:cs="Arial"/>
          <w:sz w:val="20"/>
        </w:rPr>
        <w:t xml:space="preserve"> (a).</w:t>
      </w:r>
      <w:r w:rsidR="00DE5DB8">
        <w:rPr>
          <w:rFonts w:ascii="Arial" w:hAnsi="Arial" w:cs="Arial"/>
          <w:sz w:val="20"/>
        </w:rPr>
        <w:t>______________________________</w:t>
      </w:r>
      <w:r w:rsidRPr="008E453C">
        <w:rPr>
          <w:rFonts w:ascii="Arial" w:hAnsi="Arial" w:cs="Arial"/>
          <w:sz w:val="20"/>
        </w:rPr>
        <w:t xml:space="preserve">, portador (a) da Cédula de Identidade com RG nº </w:t>
      </w:r>
      <w:r w:rsidR="00DE5DB8">
        <w:rPr>
          <w:rFonts w:ascii="Arial" w:hAnsi="Arial" w:cs="Arial"/>
          <w:sz w:val="20"/>
        </w:rPr>
        <w:t>_______________</w:t>
      </w:r>
      <w:r w:rsidRPr="008E453C">
        <w:rPr>
          <w:rFonts w:ascii="Arial" w:hAnsi="Arial" w:cs="Arial"/>
          <w:sz w:val="20"/>
        </w:rPr>
        <w:t xml:space="preserve"> e CPF nº. </w:t>
      </w:r>
      <w:r w:rsidR="00DE5DB8">
        <w:rPr>
          <w:rFonts w:ascii="Arial" w:hAnsi="Arial" w:cs="Arial"/>
          <w:sz w:val="20"/>
        </w:rPr>
        <w:t>_____________</w:t>
      </w:r>
      <w:r w:rsidRPr="008E453C">
        <w:rPr>
          <w:rFonts w:ascii="Arial" w:hAnsi="Arial" w:cs="Arial"/>
          <w:sz w:val="20"/>
        </w:rPr>
        <w:t xml:space="preserve">, residente e domiciliado (a) </w:t>
      </w:r>
      <w:r w:rsidR="00DE5DB8">
        <w:rPr>
          <w:rFonts w:ascii="Arial" w:hAnsi="Arial" w:cs="Arial"/>
          <w:sz w:val="20"/>
        </w:rPr>
        <w:t>_____________________________</w:t>
      </w:r>
      <w:r w:rsidRPr="008E453C">
        <w:rPr>
          <w:rFonts w:ascii="Arial" w:hAnsi="Arial" w:cs="Arial"/>
          <w:sz w:val="20"/>
        </w:rPr>
        <w:t xml:space="preserve">, como representante da empresa </w:t>
      </w:r>
      <w:r w:rsidR="00DE5DB8">
        <w:rPr>
          <w:rFonts w:ascii="Arial" w:hAnsi="Arial" w:cs="Arial"/>
          <w:sz w:val="20"/>
        </w:rPr>
        <w:t>_____________________</w:t>
      </w:r>
      <w:r w:rsidRPr="008E453C">
        <w:rPr>
          <w:rFonts w:ascii="Arial" w:hAnsi="Arial" w:cs="Arial"/>
          <w:sz w:val="20"/>
        </w:rPr>
        <w:t xml:space="preserve">, CNPJ n°. sediada </w:t>
      </w:r>
      <w:r w:rsidR="00DE5DB8">
        <w:rPr>
          <w:rFonts w:ascii="Arial" w:hAnsi="Arial" w:cs="Arial"/>
          <w:sz w:val="20"/>
        </w:rPr>
        <w:t>_____________________</w:t>
      </w:r>
      <w:r w:rsidRPr="008E453C">
        <w:rPr>
          <w:rFonts w:ascii="Arial" w:hAnsi="Arial" w:cs="Arial"/>
          <w:sz w:val="20"/>
        </w:rPr>
        <w:t xml:space="preserve"> para participar do procedimento licitatório ACIMA CITADO, podendo praticar todos os interesses da representada, inclusive alegações em ata, interposição de recursos, renúncia de direitos e assinar CONTRATO, dentre outros necessários ao andamento normal do certame.</w:t>
      </w:r>
    </w:p>
    <w:p w14:paraId="60935AB2" w14:textId="77777777" w:rsidR="00636C1F" w:rsidRPr="008E453C" w:rsidRDefault="00636C1F" w:rsidP="00636C1F">
      <w:pPr>
        <w:autoSpaceDE w:val="0"/>
        <w:autoSpaceDN w:val="0"/>
        <w:adjustRightInd w:val="0"/>
        <w:jc w:val="both"/>
        <w:rPr>
          <w:rFonts w:ascii="Arial" w:hAnsi="Arial" w:cs="Arial"/>
          <w:sz w:val="20"/>
        </w:rPr>
      </w:pPr>
    </w:p>
    <w:p w14:paraId="100B3B6E" w14:textId="77777777" w:rsidR="00636C1F" w:rsidRPr="008E453C" w:rsidRDefault="00636C1F" w:rsidP="00636C1F">
      <w:pPr>
        <w:autoSpaceDE w:val="0"/>
        <w:autoSpaceDN w:val="0"/>
        <w:adjustRightInd w:val="0"/>
        <w:jc w:val="both"/>
        <w:rPr>
          <w:rFonts w:ascii="Arial" w:hAnsi="Arial" w:cs="Arial"/>
          <w:sz w:val="20"/>
        </w:rPr>
      </w:pPr>
    </w:p>
    <w:p w14:paraId="19F3997E" w14:textId="77777777" w:rsidR="00636C1F" w:rsidRPr="008E453C" w:rsidRDefault="00636C1F" w:rsidP="00636C1F">
      <w:pPr>
        <w:autoSpaceDE w:val="0"/>
        <w:autoSpaceDN w:val="0"/>
        <w:adjustRightInd w:val="0"/>
        <w:jc w:val="right"/>
        <w:rPr>
          <w:rFonts w:ascii="Arial" w:hAnsi="Arial" w:cs="Arial"/>
          <w:sz w:val="20"/>
        </w:rPr>
      </w:pPr>
      <w:r w:rsidRPr="008E453C">
        <w:rPr>
          <w:rFonts w:ascii="Arial" w:hAnsi="Arial" w:cs="Arial"/>
          <w:sz w:val="20"/>
        </w:rPr>
        <w:t xml:space="preserve"> </w:t>
      </w:r>
      <w:r w:rsidR="00DE5DB8">
        <w:rPr>
          <w:rFonts w:ascii="Arial" w:hAnsi="Arial" w:cs="Arial"/>
          <w:sz w:val="20"/>
        </w:rPr>
        <w:t>(local e data).</w:t>
      </w:r>
    </w:p>
    <w:p w14:paraId="315448E5" w14:textId="77777777" w:rsidR="00636C1F" w:rsidRPr="008E453C" w:rsidRDefault="00636C1F" w:rsidP="00636C1F">
      <w:pPr>
        <w:autoSpaceDE w:val="0"/>
        <w:autoSpaceDN w:val="0"/>
        <w:adjustRightInd w:val="0"/>
        <w:jc w:val="both"/>
        <w:rPr>
          <w:rFonts w:ascii="Arial" w:hAnsi="Arial" w:cs="Arial"/>
          <w:sz w:val="20"/>
        </w:rPr>
      </w:pPr>
    </w:p>
    <w:p w14:paraId="097D5608" w14:textId="77777777" w:rsidR="00636C1F" w:rsidRPr="008E453C" w:rsidRDefault="00636C1F" w:rsidP="00636C1F">
      <w:pPr>
        <w:autoSpaceDE w:val="0"/>
        <w:autoSpaceDN w:val="0"/>
        <w:adjustRightInd w:val="0"/>
        <w:jc w:val="both"/>
        <w:rPr>
          <w:rFonts w:ascii="Arial" w:hAnsi="Arial" w:cs="Arial"/>
          <w:sz w:val="20"/>
        </w:rPr>
      </w:pPr>
    </w:p>
    <w:p w14:paraId="285A2668"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_________________________________</w:t>
      </w:r>
    </w:p>
    <w:p w14:paraId="258031C9" w14:textId="77777777"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 xml:space="preserve">Assinatura do </w:t>
      </w:r>
      <w:proofErr w:type="spellStart"/>
      <w:r w:rsidRPr="008E453C">
        <w:rPr>
          <w:rFonts w:ascii="Arial" w:hAnsi="Arial" w:cs="Arial"/>
          <w:b/>
          <w:bCs/>
          <w:sz w:val="20"/>
        </w:rPr>
        <w:t>Credenciante</w:t>
      </w:r>
      <w:proofErr w:type="spellEnd"/>
    </w:p>
    <w:p w14:paraId="4202A2DE" w14:textId="77777777"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Preferencialmente com carimbo do CNPJ</w:t>
      </w:r>
    </w:p>
    <w:p w14:paraId="7A2EF6FC" w14:textId="77777777" w:rsidR="00636C1F" w:rsidRPr="008E453C" w:rsidRDefault="00636C1F" w:rsidP="00636C1F">
      <w:pPr>
        <w:autoSpaceDE w:val="0"/>
        <w:autoSpaceDN w:val="0"/>
        <w:adjustRightInd w:val="0"/>
        <w:jc w:val="both"/>
        <w:rPr>
          <w:rFonts w:ascii="Arial" w:hAnsi="Arial" w:cs="Arial"/>
          <w:b/>
          <w:bCs/>
          <w:sz w:val="20"/>
        </w:rPr>
      </w:pPr>
    </w:p>
    <w:p w14:paraId="76C627AA" w14:textId="77777777" w:rsidR="00636C1F" w:rsidRPr="008E453C" w:rsidRDefault="00636C1F" w:rsidP="00636C1F">
      <w:pPr>
        <w:autoSpaceDE w:val="0"/>
        <w:autoSpaceDN w:val="0"/>
        <w:adjustRightInd w:val="0"/>
        <w:jc w:val="both"/>
        <w:rPr>
          <w:rFonts w:ascii="Arial" w:hAnsi="Arial" w:cs="Arial"/>
          <w:b/>
          <w:bCs/>
          <w:sz w:val="20"/>
        </w:rPr>
      </w:pPr>
    </w:p>
    <w:p w14:paraId="2AECAA5B" w14:textId="77777777" w:rsidR="00636C1F" w:rsidRPr="008E453C" w:rsidRDefault="00636C1F" w:rsidP="00636C1F">
      <w:pPr>
        <w:autoSpaceDE w:val="0"/>
        <w:autoSpaceDN w:val="0"/>
        <w:adjustRightInd w:val="0"/>
        <w:jc w:val="both"/>
        <w:rPr>
          <w:rFonts w:ascii="Arial" w:hAnsi="Arial" w:cs="Arial"/>
          <w:b/>
          <w:bCs/>
          <w:sz w:val="20"/>
        </w:rPr>
      </w:pPr>
    </w:p>
    <w:p w14:paraId="545039CD"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r w:rsidRPr="008E453C">
        <w:rPr>
          <w:rFonts w:ascii="Arial" w:hAnsi="Arial" w:cs="Arial"/>
          <w:b/>
          <w:bCs/>
          <w:sz w:val="20"/>
        </w:rPr>
        <w:t>Deverá:</w:t>
      </w:r>
    </w:p>
    <w:p w14:paraId="24C65806"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682B9CE4"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8E453C">
        <w:rPr>
          <w:rFonts w:ascii="Arial" w:hAnsi="Arial" w:cs="Arial"/>
          <w:bCs/>
          <w:sz w:val="20"/>
        </w:rPr>
        <w:t>- Ter a assinatura do CREDENCIANTE reconhecida em Cartório;</w:t>
      </w:r>
    </w:p>
    <w:p w14:paraId="6C2ED84D"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5C2CFD61"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8E453C">
        <w:rPr>
          <w:rFonts w:ascii="Arial" w:hAnsi="Arial" w:cs="Arial"/>
          <w:sz w:val="20"/>
        </w:rPr>
        <w:t xml:space="preserve">- Cópia do Ato Constitutivo, Estatuto, Contrato Social ou Qualquer outro Documento, que comprove os poderes do </w:t>
      </w:r>
      <w:proofErr w:type="spellStart"/>
      <w:r w:rsidRPr="008E453C">
        <w:rPr>
          <w:rFonts w:ascii="Arial" w:hAnsi="Arial" w:cs="Arial"/>
          <w:sz w:val="20"/>
        </w:rPr>
        <w:t>credenciante</w:t>
      </w:r>
      <w:proofErr w:type="spellEnd"/>
      <w:r w:rsidRPr="008E453C">
        <w:rPr>
          <w:rFonts w:ascii="Arial" w:hAnsi="Arial" w:cs="Arial"/>
          <w:sz w:val="20"/>
        </w:rPr>
        <w:t xml:space="preserve"> para tal nomeação;</w:t>
      </w:r>
    </w:p>
    <w:p w14:paraId="4501525F"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5EC1E213"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8E453C">
        <w:rPr>
          <w:rFonts w:ascii="Arial" w:hAnsi="Arial" w:cs="Arial"/>
          <w:sz w:val="20"/>
        </w:rPr>
        <w:t>- Cópia de documento pessoal com foto do CREDENCIADO.</w:t>
      </w:r>
    </w:p>
    <w:p w14:paraId="4F0ACB64" w14:textId="77777777" w:rsidR="00636C1F" w:rsidRPr="008E453C" w:rsidRDefault="00636C1F" w:rsidP="00636C1F">
      <w:pPr>
        <w:autoSpaceDE w:val="0"/>
        <w:autoSpaceDN w:val="0"/>
        <w:adjustRightInd w:val="0"/>
        <w:jc w:val="both"/>
        <w:rPr>
          <w:rFonts w:ascii="Arial" w:hAnsi="Arial" w:cs="Arial"/>
          <w:b/>
          <w:bCs/>
          <w:sz w:val="20"/>
        </w:rPr>
      </w:pPr>
    </w:p>
    <w:p w14:paraId="6C29A905"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p>
    <w:p w14:paraId="15462206"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8E453C">
        <w:rPr>
          <w:rFonts w:ascii="Arial" w:hAnsi="Arial" w:cs="Arial"/>
          <w:b/>
          <w:bCs/>
          <w:sz w:val="20"/>
        </w:rPr>
        <w:t>Observação:</w:t>
      </w:r>
      <w:r w:rsidRPr="008E453C">
        <w:rPr>
          <w:rFonts w:ascii="Arial" w:hAnsi="Arial" w:cs="Arial"/>
          <w:bCs/>
          <w:sz w:val="20"/>
        </w:rPr>
        <w:t xml:space="preserve"> Todos os documentos devem ser apresentados em </w:t>
      </w:r>
      <w:r w:rsidRPr="008E453C">
        <w:rPr>
          <w:rFonts w:ascii="Arial" w:hAnsi="Arial" w:cs="Arial"/>
          <w:bCs/>
          <w:sz w:val="20"/>
          <w:u w:val="single"/>
        </w:rPr>
        <w:t>cópias autenticadas</w:t>
      </w:r>
      <w:r w:rsidRPr="008E453C">
        <w:rPr>
          <w:rFonts w:ascii="Arial" w:hAnsi="Arial" w:cs="Arial"/>
          <w:bCs/>
          <w:sz w:val="20"/>
        </w:rPr>
        <w:t xml:space="preserve"> ou </w:t>
      </w:r>
      <w:r w:rsidRPr="008E453C">
        <w:rPr>
          <w:rFonts w:ascii="Arial" w:hAnsi="Arial" w:cs="Arial"/>
          <w:bCs/>
          <w:sz w:val="20"/>
          <w:u w:val="single"/>
        </w:rPr>
        <w:t>cópias simples acompanhadas do original</w:t>
      </w:r>
      <w:r w:rsidRPr="008E453C">
        <w:rPr>
          <w:rFonts w:ascii="Arial" w:hAnsi="Arial" w:cs="Arial"/>
          <w:sz w:val="20"/>
        </w:rPr>
        <w:t>.</w:t>
      </w:r>
    </w:p>
    <w:p w14:paraId="3E9407BD"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4FF9A30B" w14:textId="77777777" w:rsidR="00636C1F" w:rsidRPr="008E453C" w:rsidRDefault="00636C1F" w:rsidP="00636C1F">
      <w:pPr>
        <w:rPr>
          <w:rFonts w:ascii="Arial" w:hAnsi="Arial" w:cs="Arial"/>
          <w:sz w:val="20"/>
        </w:rPr>
      </w:pPr>
    </w:p>
    <w:p w14:paraId="36F0BE7B" w14:textId="77777777" w:rsidR="00636C1F" w:rsidRDefault="00636C1F" w:rsidP="00636C1F">
      <w:pPr>
        <w:rPr>
          <w:rFonts w:ascii="Arial" w:hAnsi="Arial" w:cs="Arial"/>
          <w:sz w:val="20"/>
        </w:rPr>
      </w:pPr>
    </w:p>
    <w:p w14:paraId="4CC83439" w14:textId="77777777" w:rsidR="00020A68" w:rsidRPr="008E453C" w:rsidRDefault="00020A68" w:rsidP="00636C1F">
      <w:pPr>
        <w:rPr>
          <w:rFonts w:ascii="Arial" w:hAnsi="Arial" w:cs="Arial"/>
          <w:sz w:val="20"/>
        </w:rPr>
      </w:pPr>
    </w:p>
    <w:p w14:paraId="378849BF" w14:textId="77777777" w:rsidR="00636C1F" w:rsidRPr="008E453C" w:rsidRDefault="00636C1F" w:rsidP="00636C1F">
      <w:pPr>
        <w:autoSpaceDE w:val="0"/>
        <w:autoSpaceDN w:val="0"/>
        <w:adjustRightInd w:val="0"/>
        <w:jc w:val="center"/>
        <w:rPr>
          <w:rFonts w:ascii="Arial" w:hAnsi="Arial" w:cs="Arial"/>
          <w:b/>
          <w:bCs/>
          <w:color w:val="000000"/>
          <w:sz w:val="20"/>
        </w:rPr>
      </w:pPr>
      <w:r w:rsidRPr="008E453C">
        <w:rPr>
          <w:rFonts w:ascii="Arial" w:hAnsi="Arial" w:cs="Arial"/>
          <w:b/>
          <w:bCs/>
          <w:color w:val="000000"/>
          <w:sz w:val="20"/>
        </w:rPr>
        <w:lastRenderedPageBreak/>
        <w:t>ANEXO III</w:t>
      </w:r>
    </w:p>
    <w:p w14:paraId="0281F277" w14:textId="77777777" w:rsidR="00020A68" w:rsidRPr="008E453C" w:rsidRDefault="00020A68" w:rsidP="00020A68">
      <w:pPr>
        <w:autoSpaceDE w:val="0"/>
        <w:autoSpaceDN w:val="0"/>
        <w:adjustRightInd w:val="0"/>
        <w:jc w:val="center"/>
        <w:rPr>
          <w:rFonts w:ascii="Arial" w:hAnsi="Arial" w:cs="Arial"/>
          <w:bCs/>
          <w:color w:val="000000"/>
          <w:sz w:val="20"/>
        </w:rPr>
      </w:pPr>
      <w:r>
        <w:rPr>
          <w:rFonts w:ascii="Arial" w:hAnsi="Arial" w:cs="Arial"/>
          <w:bCs/>
          <w:color w:val="000000"/>
          <w:sz w:val="20"/>
        </w:rPr>
        <w:t>(MODELO)</w:t>
      </w:r>
    </w:p>
    <w:p w14:paraId="4E3F7D0C" w14:textId="77777777" w:rsidR="00636C1F" w:rsidRPr="008E453C" w:rsidRDefault="00636C1F" w:rsidP="00636C1F">
      <w:pPr>
        <w:autoSpaceDE w:val="0"/>
        <w:autoSpaceDN w:val="0"/>
        <w:adjustRightInd w:val="0"/>
        <w:jc w:val="center"/>
        <w:rPr>
          <w:rFonts w:ascii="Arial" w:hAnsi="Arial" w:cs="Arial"/>
          <w:b/>
          <w:bCs/>
          <w:color w:val="000000"/>
          <w:sz w:val="20"/>
        </w:rPr>
      </w:pPr>
    </w:p>
    <w:p w14:paraId="74AD0994" w14:textId="552521B6" w:rsidR="00636C1F" w:rsidRPr="008E453C" w:rsidRDefault="00330A09" w:rsidP="00636C1F">
      <w:pPr>
        <w:autoSpaceDE w:val="0"/>
        <w:autoSpaceDN w:val="0"/>
        <w:adjustRightInd w:val="0"/>
        <w:jc w:val="both"/>
        <w:rPr>
          <w:rFonts w:ascii="Arial" w:hAnsi="Arial" w:cs="Arial"/>
          <w:b/>
          <w:bCs/>
          <w:sz w:val="20"/>
        </w:rPr>
      </w:pPr>
      <w:r>
        <w:rPr>
          <w:rFonts w:ascii="Arial" w:hAnsi="Arial" w:cs="Arial"/>
          <w:b/>
          <w:bCs/>
          <w:sz w:val="20"/>
        </w:rPr>
        <w:t xml:space="preserve">PROCESSO LICITATÓRIO N°. </w:t>
      </w:r>
      <w:r w:rsidR="00ED0E14">
        <w:rPr>
          <w:rFonts w:ascii="Arial" w:hAnsi="Arial" w:cs="Arial"/>
          <w:b/>
          <w:bCs/>
          <w:sz w:val="20"/>
        </w:rPr>
        <w:t>0</w:t>
      </w:r>
      <w:r w:rsidR="004D786F">
        <w:rPr>
          <w:rFonts w:ascii="Arial" w:hAnsi="Arial" w:cs="Arial"/>
          <w:b/>
          <w:bCs/>
          <w:sz w:val="20"/>
        </w:rPr>
        <w:t>77</w:t>
      </w:r>
      <w:r w:rsidR="00DE5DB8">
        <w:rPr>
          <w:rFonts w:ascii="Arial" w:hAnsi="Arial" w:cs="Arial"/>
          <w:b/>
          <w:bCs/>
          <w:sz w:val="20"/>
        </w:rPr>
        <w:t>/2020</w:t>
      </w:r>
    </w:p>
    <w:p w14:paraId="2D5569E7" w14:textId="32524CC1" w:rsidR="00636C1F" w:rsidRPr="008E453C" w:rsidRDefault="00330A09" w:rsidP="00636C1F">
      <w:pPr>
        <w:autoSpaceDE w:val="0"/>
        <w:autoSpaceDN w:val="0"/>
        <w:adjustRightInd w:val="0"/>
        <w:jc w:val="both"/>
        <w:rPr>
          <w:rFonts w:ascii="Arial" w:hAnsi="Arial" w:cs="Arial"/>
          <w:b/>
          <w:bCs/>
          <w:sz w:val="20"/>
        </w:rPr>
      </w:pPr>
      <w:r>
        <w:rPr>
          <w:rFonts w:ascii="Arial" w:hAnsi="Arial" w:cs="Arial"/>
          <w:b/>
          <w:bCs/>
          <w:sz w:val="20"/>
        </w:rPr>
        <w:t xml:space="preserve">PREGÃO PRESENCIAL N°. </w:t>
      </w:r>
      <w:r w:rsidR="004D786F">
        <w:rPr>
          <w:rFonts w:ascii="Arial" w:hAnsi="Arial" w:cs="Arial"/>
          <w:b/>
          <w:bCs/>
          <w:sz w:val="20"/>
        </w:rPr>
        <w:t>025</w:t>
      </w:r>
      <w:r w:rsidR="00ED0E14">
        <w:rPr>
          <w:rFonts w:ascii="Arial" w:hAnsi="Arial" w:cs="Arial"/>
          <w:b/>
          <w:bCs/>
          <w:sz w:val="20"/>
        </w:rPr>
        <w:t>/</w:t>
      </w:r>
      <w:r w:rsidR="00DE5DB8">
        <w:rPr>
          <w:rFonts w:ascii="Arial" w:hAnsi="Arial" w:cs="Arial"/>
          <w:b/>
          <w:bCs/>
          <w:sz w:val="20"/>
        </w:rPr>
        <w:t>2020</w:t>
      </w:r>
    </w:p>
    <w:p w14:paraId="40CC9590" w14:textId="77777777" w:rsidR="00636C1F" w:rsidRPr="008E453C" w:rsidRDefault="00636C1F" w:rsidP="00636C1F">
      <w:pPr>
        <w:autoSpaceDE w:val="0"/>
        <w:autoSpaceDN w:val="0"/>
        <w:adjustRightInd w:val="0"/>
        <w:jc w:val="center"/>
        <w:rPr>
          <w:rFonts w:ascii="Arial" w:hAnsi="Arial" w:cs="Arial"/>
          <w:b/>
          <w:bCs/>
          <w:color w:val="000000"/>
          <w:sz w:val="20"/>
        </w:rPr>
      </w:pPr>
    </w:p>
    <w:p w14:paraId="03929C91" w14:textId="77777777" w:rsidR="00636C1F" w:rsidRPr="008E453C" w:rsidRDefault="00636C1F" w:rsidP="00636C1F">
      <w:pPr>
        <w:autoSpaceDE w:val="0"/>
        <w:autoSpaceDN w:val="0"/>
        <w:adjustRightInd w:val="0"/>
        <w:jc w:val="center"/>
        <w:rPr>
          <w:rFonts w:ascii="Arial" w:hAnsi="Arial" w:cs="Arial"/>
          <w:b/>
          <w:bCs/>
          <w:color w:val="000000"/>
          <w:sz w:val="20"/>
        </w:rPr>
      </w:pPr>
    </w:p>
    <w:p w14:paraId="2A8D25B1" w14:textId="77777777" w:rsidR="00636C1F" w:rsidRPr="008E453C" w:rsidRDefault="00636C1F" w:rsidP="00636C1F">
      <w:pPr>
        <w:autoSpaceDE w:val="0"/>
        <w:autoSpaceDN w:val="0"/>
        <w:adjustRightInd w:val="0"/>
        <w:jc w:val="center"/>
        <w:rPr>
          <w:rFonts w:ascii="Arial" w:hAnsi="Arial" w:cs="Arial"/>
          <w:b/>
          <w:bCs/>
          <w:color w:val="000000"/>
          <w:sz w:val="20"/>
        </w:rPr>
      </w:pPr>
    </w:p>
    <w:p w14:paraId="03EBC7ED" w14:textId="77777777" w:rsidR="00636C1F" w:rsidRPr="008E453C" w:rsidRDefault="00636C1F" w:rsidP="00636C1F">
      <w:pPr>
        <w:autoSpaceDE w:val="0"/>
        <w:autoSpaceDN w:val="0"/>
        <w:adjustRightInd w:val="0"/>
        <w:jc w:val="center"/>
        <w:rPr>
          <w:rFonts w:ascii="Arial" w:hAnsi="Arial" w:cs="Arial"/>
          <w:b/>
          <w:bCs/>
          <w:i/>
          <w:iCs/>
          <w:color w:val="FF0000"/>
          <w:sz w:val="20"/>
        </w:rPr>
      </w:pPr>
      <w:r w:rsidRPr="008E453C">
        <w:rPr>
          <w:rFonts w:ascii="Arial" w:hAnsi="Arial" w:cs="Arial"/>
          <w:b/>
          <w:bCs/>
          <w:i/>
          <w:iCs/>
          <w:color w:val="FF0000"/>
          <w:sz w:val="20"/>
        </w:rPr>
        <w:t>(ESTE DOCUMENTO DEVERÁ SER ENTREGUE FORA DO ENVELOPE)</w:t>
      </w:r>
    </w:p>
    <w:p w14:paraId="076193A9" w14:textId="77777777" w:rsidR="00636C1F" w:rsidRPr="008E453C" w:rsidRDefault="00636C1F" w:rsidP="00636C1F">
      <w:pPr>
        <w:autoSpaceDE w:val="0"/>
        <w:autoSpaceDN w:val="0"/>
        <w:adjustRightInd w:val="0"/>
        <w:jc w:val="center"/>
        <w:rPr>
          <w:rFonts w:ascii="Arial" w:hAnsi="Arial" w:cs="Arial"/>
          <w:b/>
          <w:bCs/>
          <w:color w:val="FF0000"/>
          <w:sz w:val="20"/>
        </w:rPr>
      </w:pPr>
      <w:r w:rsidRPr="008E453C">
        <w:rPr>
          <w:rFonts w:ascii="Arial" w:hAnsi="Arial" w:cs="Arial"/>
          <w:b/>
          <w:bCs/>
          <w:color w:val="FF0000"/>
          <w:sz w:val="20"/>
        </w:rPr>
        <w:t>(Preferencialmente em Papel timbrado da empresa)</w:t>
      </w:r>
    </w:p>
    <w:p w14:paraId="456A7596" w14:textId="77777777" w:rsidR="00636C1F" w:rsidRPr="008E453C" w:rsidRDefault="00636C1F" w:rsidP="00020A68">
      <w:pPr>
        <w:autoSpaceDE w:val="0"/>
        <w:autoSpaceDN w:val="0"/>
        <w:adjustRightInd w:val="0"/>
        <w:rPr>
          <w:rFonts w:ascii="Arial" w:hAnsi="Arial" w:cs="Arial"/>
          <w:b/>
          <w:bCs/>
          <w:color w:val="FF0000"/>
          <w:sz w:val="20"/>
        </w:rPr>
      </w:pPr>
    </w:p>
    <w:p w14:paraId="202DE85E" w14:textId="77777777" w:rsidR="00636C1F" w:rsidRPr="008E453C" w:rsidRDefault="00636C1F" w:rsidP="00636C1F">
      <w:pPr>
        <w:autoSpaceDE w:val="0"/>
        <w:autoSpaceDN w:val="0"/>
        <w:adjustRightInd w:val="0"/>
        <w:jc w:val="center"/>
        <w:rPr>
          <w:rFonts w:ascii="Arial" w:hAnsi="Arial" w:cs="Arial"/>
          <w:b/>
          <w:bCs/>
          <w:color w:val="FF0000"/>
          <w:sz w:val="20"/>
        </w:rPr>
      </w:pPr>
    </w:p>
    <w:p w14:paraId="1C380EB4" w14:textId="77777777" w:rsidR="00636C1F" w:rsidRPr="008E453C" w:rsidRDefault="00636C1F" w:rsidP="00636C1F">
      <w:pPr>
        <w:autoSpaceDE w:val="0"/>
        <w:autoSpaceDN w:val="0"/>
        <w:adjustRightInd w:val="0"/>
        <w:jc w:val="center"/>
        <w:rPr>
          <w:rFonts w:ascii="Arial" w:hAnsi="Arial" w:cs="Arial"/>
          <w:b/>
          <w:bCs/>
          <w:color w:val="000000"/>
          <w:sz w:val="20"/>
        </w:rPr>
      </w:pPr>
      <w:r w:rsidRPr="008E453C">
        <w:rPr>
          <w:rFonts w:ascii="Arial" w:hAnsi="Arial" w:cs="Arial"/>
          <w:b/>
          <w:bCs/>
          <w:color w:val="000000"/>
          <w:sz w:val="20"/>
        </w:rPr>
        <w:t>REQUERIMENTO DE BENEFÍCIO DO TRATAMENTO DIFERENCIADO</w:t>
      </w:r>
    </w:p>
    <w:p w14:paraId="2D98DDD8" w14:textId="77777777" w:rsidR="00636C1F" w:rsidRPr="008E453C" w:rsidRDefault="00636C1F" w:rsidP="00636C1F">
      <w:pPr>
        <w:autoSpaceDE w:val="0"/>
        <w:autoSpaceDN w:val="0"/>
        <w:adjustRightInd w:val="0"/>
        <w:jc w:val="center"/>
        <w:rPr>
          <w:rFonts w:ascii="Arial" w:hAnsi="Arial" w:cs="Arial"/>
          <w:b/>
          <w:bCs/>
          <w:color w:val="000000"/>
          <w:sz w:val="20"/>
        </w:rPr>
      </w:pPr>
      <w:r w:rsidRPr="008E453C">
        <w:rPr>
          <w:rFonts w:ascii="Arial" w:hAnsi="Arial" w:cs="Arial"/>
          <w:b/>
          <w:bCs/>
          <w:color w:val="000000"/>
          <w:sz w:val="20"/>
        </w:rPr>
        <w:t>E DECLARAÇÃO PARA MICROEMPRESAS E EMPRESAS DE PEQUENO PORTE</w:t>
      </w:r>
    </w:p>
    <w:p w14:paraId="5C8361C3" w14:textId="77777777" w:rsidR="00636C1F" w:rsidRPr="008E453C" w:rsidRDefault="00636C1F" w:rsidP="00636C1F">
      <w:pPr>
        <w:autoSpaceDE w:val="0"/>
        <w:autoSpaceDN w:val="0"/>
        <w:adjustRightInd w:val="0"/>
        <w:jc w:val="center"/>
        <w:rPr>
          <w:rFonts w:ascii="Arial" w:hAnsi="Arial" w:cs="Arial"/>
          <w:b/>
          <w:bCs/>
          <w:color w:val="000000"/>
          <w:sz w:val="20"/>
        </w:rPr>
      </w:pPr>
      <w:r w:rsidRPr="008E453C">
        <w:rPr>
          <w:rFonts w:ascii="Arial" w:hAnsi="Arial" w:cs="Arial"/>
          <w:b/>
          <w:bCs/>
          <w:color w:val="000000"/>
          <w:sz w:val="20"/>
        </w:rPr>
        <w:t>(Lei Complementar nº123/2006)</w:t>
      </w:r>
    </w:p>
    <w:p w14:paraId="374A5BD1" w14:textId="77777777" w:rsidR="00636C1F" w:rsidRPr="008E453C" w:rsidRDefault="00636C1F" w:rsidP="00636C1F">
      <w:pPr>
        <w:autoSpaceDE w:val="0"/>
        <w:autoSpaceDN w:val="0"/>
        <w:adjustRightInd w:val="0"/>
        <w:rPr>
          <w:rFonts w:ascii="Arial" w:hAnsi="Arial" w:cs="Arial"/>
          <w:color w:val="000000"/>
          <w:sz w:val="20"/>
        </w:rPr>
      </w:pPr>
    </w:p>
    <w:p w14:paraId="3AB142EF" w14:textId="77777777" w:rsidR="00636C1F" w:rsidRPr="008E453C" w:rsidRDefault="00636C1F" w:rsidP="00636C1F">
      <w:pPr>
        <w:autoSpaceDE w:val="0"/>
        <w:autoSpaceDN w:val="0"/>
        <w:adjustRightInd w:val="0"/>
        <w:rPr>
          <w:rFonts w:ascii="Arial" w:hAnsi="Arial" w:cs="Arial"/>
          <w:color w:val="000000"/>
          <w:sz w:val="20"/>
        </w:rPr>
      </w:pPr>
    </w:p>
    <w:p w14:paraId="3D6194C7" w14:textId="77777777" w:rsidR="00636C1F" w:rsidRPr="008E453C" w:rsidRDefault="00636C1F" w:rsidP="00636C1F">
      <w:pPr>
        <w:autoSpaceDE w:val="0"/>
        <w:autoSpaceDN w:val="0"/>
        <w:adjustRightInd w:val="0"/>
        <w:jc w:val="both"/>
        <w:rPr>
          <w:rFonts w:ascii="Arial" w:hAnsi="Arial" w:cs="Arial"/>
          <w:color w:val="000000"/>
          <w:sz w:val="20"/>
        </w:rPr>
      </w:pPr>
      <w:r w:rsidRPr="008E453C">
        <w:rPr>
          <w:rFonts w:ascii="Arial" w:hAnsi="Arial" w:cs="Arial"/>
          <w:color w:val="000000"/>
          <w:sz w:val="20"/>
        </w:rPr>
        <w:t xml:space="preserve">Eu, _____________________, portador (a) da Carteira de Identidade R.G. nº. ______________e CPF/MF nº. ________________, representante da empresa _________________________, CNPJ/MF nº. _______________________, solicito na condição de </w:t>
      </w:r>
      <w:r w:rsidRPr="008E453C">
        <w:rPr>
          <w:rFonts w:ascii="Arial" w:hAnsi="Arial" w:cs="Arial"/>
          <w:b/>
          <w:bCs/>
          <w:color w:val="000000"/>
          <w:sz w:val="20"/>
        </w:rPr>
        <w:t>MICROEMPRESA / EMPRESA DE PEQUENO PORTE</w:t>
      </w:r>
      <w:r w:rsidRPr="008E453C">
        <w:rPr>
          <w:rFonts w:ascii="Arial" w:hAnsi="Arial" w:cs="Arial"/>
          <w:color w:val="000000"/>
          <w:sz w:val="20"/>
        </w:rPr>
        <w:t>, quando da sua participação no certame supracitado</w:t>
      </w:r>
      <w:r w:rsidRPr="008E453C">
        <w:rPr>
          <w:rFonts w:ascii="Arial" w:hAnsi="Arial" w:cs="Arial"/>
          <w:b/>
          <w:bCs/>
          <w:color w:val="000000"/>
          <w:sz w:val="20"/>
        </w:rPr>
        <w:t>,</w:t>
      </w:r>
      <w:r w:rsidRPr="008E453C">
        <w:rPr>
          <w:rFonts w:ascii="Arial" w:hAnsi="Arial" w:cs="Arial"/>
          <w:color w:val="000000"/>
          <w:sz w:val="20"/>
        </w:rPr>
        <w:t xml:space="preserve"> seja dado o tratamento diferenciado concedido a essas empresas com base nos artigos 42 a 45 da Lei Complementar nº. 123/2006.</w:t>
      </w:r>
    </w:p>
    <w:p w14:paraId="63957AD8" w14:textId="77777777" w:rsidR="00636C1F" w:rsidRPr="008E453C" w:rsidRDefault="00636C1F" w:rsidP="00636C1F">
      <w:pPr>
        <w:autoSpaceDE w:val="0"/>
        <w:autoSpaceDN w:val="0"/>
        <w:adjustRightInd w:val="0"/>
        <w:jc w:val="both"/>
        <w:rPr>
          <w:rFonts w:ascii="Arial" w:hAnsi="Arial" w:cs="Arial"/>
          <w:b/>
          <w:bCs/>
          <w:color w:val="000000"/>
          <w:sz w:val="20"/>
        </w:rPr>
      </w:pPr>
      <w:r w:rsidRPr="008E453C">
        <w:rPr>
          <w:rFonts w:ascii="Arial" w:hAnsi="Arial" w:cs="Arial"/>
          <w:b/>
          <w:bCs/>
          <w:color w:val="000000"/>
          <w:sz w:val="20"/>
        </w:rPr>
        <w:t>Declaro ainda, que não existe qualquer impedimento entre os previstos nos incisos do § 4º do artigo 3º da Lei Complementar Federal nº. 123/2006.</w:t>
      </w:r>
    </w:p>
    <w:p w14:paraId="7896A787" w14:textId="77777777" w:rsidR="00636C1F" w:rsidRPr="008E453C" w:rsidRDefault="00636C1F" w:rsidP="00636C1F">
      <w:pPr>
        <w:autoSpaceDE w:val="0"/>
        <w:autoSpaceDN w:val="0"/>
        <w:adjustRightInd w:val="0"/>
        <w:jc w:val="both"/>
        <w:rPr>
          <w:rFonts w:ascii="Arial" w:hAnsi="Arial" w:cs="Arial"/>
          <w:color w:val="000000"/>
          <w:sz w:val="20"/>
        </w:rPr>
      </w:pPr>
    </w:p>
    <w:p w14:paraId="46A5D7EF" w14:textId="77777777" w:rsidR="00636C1F" w:rsidRPr="008E453C" w:rsidRDefault="00636C1F" w:rsidP="00636C1F">
      <w:pPr>
        <w:autoSpaceDE w:val="0"/>
        <w:autoSpaceDN w:val="0"/>
        <w:adjustRightInd w:val="0"/>
        <w:jc w:val="both"/>
        <w:rPr>
          <w:rFonts w:ascii="Arial" w:hAnsi="Arial" w:cs="Arial"/>
          <w:b/>
          <w:bCs/>
          <w:color w:val="000000"/>
          <w:sz w:val="20"/>
        </w:rPr>
      </w:pPr>
      <w:r w:rsidRPr="008E453C">
        <w:rPr>
          <w:rFonts w:ascii="Arial" w:hAnsi="Arial" w:cs="Arial"/>
          <w:color w:val="000000"/>
          <w:sz w:val="20"/>
        </w:rPr>
        <w:t xml:space="preserve">Como prova da referida condição, apresento em documento anexo, </w:t>
      </w:r>
      <w:r w:rsidRPr="008E453C">
        <w:rPr>
          <w:rFonts w:ascii="Arial" w:hAnsi="Arial" w:cs="Arial"/>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14:paraId="6359C942" w14:textId="77777777" w:rsidR="00636C1F" w:rsidRPr="008E453C" w:rsidRDefault="00636C1F" w:rsidP="00636C1F">
      <w:pPr>
        <w:autoSpaceDE w:val="0"/>
        <w:autoSpaceDN w:val="0"/>
        <w:adjustRightInd w:val="0"/>
        <w:rPr>
          <w:rFonts w:ascii="Arial" w:hAnsi="Arial" w:cs="Arial"/>
          <w:color w:val="000000"/>
          <w:sz w:val="20"/>
        </w:rPr>
      </w:pPr>
    </w:p>
    <w:p w14:paraId="068AD63A" w14:textId="77777777" w:rsidR="00636C1F" w:rsidRPr="008E453C" w:rsidRDefault="00636C1F" w:rsidP="00636C1F">
      <w:pPr>
        <w:autoSpaceDE w:val="0"/>
        <w:autoSpaceDN w:val="0"/>
        <w:adjustRightInd w:val="0"/>
        <w:rPr>
          <w:rFonts w:ascii="Arial" w:hAnsi="Arial" w:cs="Arial"/>
          <w:color w:val="000000"/>
          <w:sz w:val="20"/>
        </w:rPr>
      </w:pPr>
    </w:p>
    <w:p w14:paraId="17491C1B" w14:textId="77777777" w:rsidR="00636C1F" w:rsidRPr="008E453C" w:rsidRDefault="00636C1F" w:rsidP="00636C1F">
      <w:pPr>
        <w:autoSpaceDE w:val="0"/>
        <w:autoSpaceDN w:val="0"/>
        <w:adjustRightInd w:val="0"/>
        <w:jc w:val="right"/>
        <w:rPr>
          <w:rFonts w:ascii="Arial" w:hAnsi="Arial" w:cs="Arial"/>
          <w:color w:val="000000"/>
          <w:sz w:val="20"/>
        </w:rPr>
      </w:pPr>
      <w:r w:rsidRPr="008E453C">
        <w:rPr>
          <w:rFonts w:ascii="Arial" w:hAnsi="Arial" w:cs="Arial"/>
          <w:color w:val="000000"/>
          <w:sz w:val="20"/>
        </w:rPr>
        <w:t xml:space="preserve">____________________, ____ de ___________ </w:t>
      </w:r>
      <w:proofErr w:type="spellStart"/>
      <w:r w:rsidRPr="008E453C">
        <w:rPr>
          <w:rFonts w:ascii="Arial" w:hAnsi="Arial" w:cs="Arial"/>
          <w:color w:val="000000"/>
          <w:sz w:val="20"/>
        </w:rPr>
        <w:t>de</w:t>
      </w:r>
      <w:proofErr w:type="spellEnd"/>
      <w:r w:rsidRPr="008E453C">
        <w:rPr>
          <w:rFonts w:ascii="Arial" w:hAnsi="Arial" w:cs="Arial"/>
          <w:color w:val="000000"/>
          <w:sz w:val="20"/>
        </w:rPr>
        <w:t xml:space="preserve"> ________.</w:t>
      </w:r>
    </w:p>
    <w:p w14:paraId="6AC7F1A7" w14:textId="77777777" w:rsidR="00636C1F" w:rsidRPr="008E453C" w:rsidRDefault="00636C1F" w:rsidP="00636C1F">
      <w:pPr>
        <w:autoSpaceDE w:val="0"/>
        <w:autoSpaceDN w:val="0"/>
        <w:adjustRightInd w:val="0"/>
        <w:rPr>
          <w:rFonts w:ascii="Arial" w:hAnsi="Arial" w:cs="Arial"/>
          <w:b/>
          <w:bCs/>
          <w:color w:val="000000"/>
          <w:sz w:val="20"/>
        </w:rPr>
      </w:pPr>
    </w:p>
    <w:p w14:paraId="138E7634" w14:textId="77777777" w:rsidR="00636C1F" w:rsidRPr="008E453C" w:rsidRDefault="00636C1F" w:rsidP="00636C1F">
      <w:pPr>
        <w:autoSpaceDE w:val="0"/>
        <w:autoSpaceDN w:val="0"/>
        <w:adjustRightInd w:val="0"/>
        <w:rPr>
          <w:rFonts w:ascii="Arial" w:hAnsi="Arial" w:cs="Arial"/>
          <w:b/>
          <w:bCs/>
          <w:color w:val="000000"/>
          <w:sz w:val="20"/>
        </w:rPr>
      </w:pPr>
    </w:p>
    <w:p w14:paraId="5B5956F8" w14:textId="77777777" w:rsidR="00636C1F" w:rsidRPr="008E453C" w:rsidRDefault="00636C1F" w:rsidP="00636C1F">
      <w:pPr>
        <w:autoSpaceDE w:val="0"/>
        <w:autoSpaceDN w:val="0"/>
        <w:adjustRightInd w:val="0"/>
        <w:rPr>
          <w:rFonts w:ascii="Arial" w:hAnsi="Arial" w:cs="Arial"/>
          <w:b/>
          <w:bCs/>
          <w:color w:val="000000"/>
          <w:sz w:val="20"/>
        </w:rPr>
      </w:pPr>
    </w:p>
    <w:p w14:paraId="0D6A5D23" w14:textId="77777777" w:rsidR="00636C1F" w:rsidRPr="008E453C" w:rsidRDefault="00636C1F" w:rsidP="00636C1F">
      <w:pPr>
        <w:autoSpaceDE w:val="0"/>
        <w:autoSpaceDN w:val="0"/>
        <w:adjustRightInd w:val="0"/>
        <w:rPr>
          <w:rFonts w:ascii="Arial" w:hAnsi="Arial" w:cs="Arial"/>
          <w:b/>
          <w:bCs/>
          <w:color w:val="000000"/>
          <w:sz w:val="20"/>
        </w:rPr>
      </w:pPr>
    </w:p>
    <w:p w14:paraId="4483B08D" w14:textId="77777777" w:rsidR="00636C1F" w:rsidRPr="008E453C" w:rsidRDefault="00636C1F" w:rsidP="00636C1F">
      <w:pPr>
        <w:autoSpaceDE w:val="0"/>
        <w:autoSpaceDN w:val="0"/>
        <w:adjustRightInd w:val="0"/>
        <w:rPr>
          <w:rFonts w:ascii="Arial" w:hAnsi="Arial" w:cs="Arial"/>
          <w:b/>
          <w:bCs/>
          <w:color w:val="000000"/>
          <w:sz w:val="20"/>
        </w:rPr>
      </w:pPr>
    </w:p>
    <w:p w14:paraId="0B18EAD7" w14:textId="77777777" w:rsidR="00636C1F" w:rsidRPr="008E453C" w:rsidRDefault="00636C1F" w:rsidP="00636C1F">
      <w:pPr>
        <w:autoSpaceDE w:val="0"/>
        <w:autoSpaceDN w:val="0"/>
        <w:adjustRightInd w:val="0"/>
        <w:rPr>
          <w:rFonts w:ascii="Arial" w:hAnsi="Arial" w:cs="Arial"/>
          <w:b/>
          <w:bCs/>
          <w:color w:val="000000"/>
          <w:sz w:val="20"/>
        </w:rPr>
      </w:pPr>
    </w:p>
    <w:p w14:paraId="55F5F6DF" w14:textId="77777777" w:rsidR="00636C1F" w:rsidRPr="008E453C" w:rsidRDefault="00636C1F" w:rsidP="00636C1F">
      <w:pPr>
        <w:autoSpaceDE w:val="0"/>
        <w:autoSpaceDN w:val="0"/>
        <w:adjustRightInd w:val="0"/>
        <w:rPr>
          <w:rFonts w:ascii="Arial" w:hAnsi="Arial" w:cs="Arial"/>
          <w:b/>
          <w:bCs/>
          <w:color w:val="000000"/>
          <w:sz w:val="20"/>
        </w:rPr>
      </w:pPr>
    </w:p>
    <w:p w14:paraId="580CAEC3"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_________________________________________________________</w:t>
      </w:r>
    </w:p>
    <w:p w14:paraId="7999624D" w14:textId="77777777"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Assinatura do(s) representante(s) legal (</w:t>
      </w:r>
      <w:proofErr w:type="spellStart"/>
      <w:r w:rsidRPr="008E453C">
        <w:rPr>
          <w:rFonts w:ascii="Arial" w:hAnsi="Arial" w:cs="Arial"/>
          <w:b/>
          <w:bCs/>
          <w:sz w:val="20"/>
        </w:rPr>
        <w:t>is</w:t>
      </w:r>
      <w:proofErr w:type="spellEnd"/>
      <w:r w:rsidRPr="008E453C">
        <w:rPr>
          <w:rFonts w:ascii="Arial" w:hAnsi="Arial" w:cs="Arial"/>
          <w:b/>
          <w:bCs/>
          <w:sz w:val="20"/>
        </w:rPr>
        <w:t>) da empresa</w:t>
      </w:r>
    </w:p>
    <w:p w14:paraId="0C5D20A8" w14:textId="1A57664D" w:rsidR="00636C1F" w:rsidRDefault="00636C1F" w:rsidP="00020A68">
      <w:pPr>
        <w:autoSpaceDE w:val="0"/>
        <w:autoSpaceDN w:val="0"/>
        <w:adjustRightInd w:val="0"/>
        <w:rPr>
          <w:rFonts w:ascii="Arial" w:hAnsi="Arial" w:cs="Arial"/>
          <w:b/>
          <w:bCs/>
          <w:sz w:val="20"/>
        </w:rPr>
      </w:pPr>
      <w:r w:rsidRPr="008E453C">
        <w:rPr>
          <w:rFonts w:ascii="Arial" w:hAnsi="Arial" w:cs="Arial"/>
          <w:b/>
          <w:bCs/>
          <w:sz w:val="20"/>
        </w:rPr>
        <w:t>Preferencialmente com carimbo do CNPJ</w:t>
      </w:r>
    </w:p>
    <w:p w14:paraId="25FC57D0" w14:textId="5CC1971C" w:rsidR="004D786F" w:rsidRDefault="004D786F" w:rsidP="00020A68">
      <w:pPr>
        <w:autoSpaceDE w:val="0"/>
        <w:autoSpaceDN w:val="0"/>
        <w:adjustRightInd w:val="0"/>
        <w:rPr>
          <w:rFonts w:ascii="Arial" w:hAnsi="Arial" w:cs="Arial"/>
          <w:b/>
          <w:bCs/>
          <w:sz w:val="20"/>
        </w:rPr>
      </w:pPr>
    </w:p>
    <w:p w14:paraId="09CEF121" w14:textId="63053E4D" w:rsidR="004D786F" w:rsidRDefault="004D786F" w:rsidP="00020A68">
      <w:pPr>
        <w:autoSpaceDE w:val="0"/>
        <w:autoSpaceDN w:val="0"/>
        <w:adjustRightInd w:val="0"/>
        <w:rPr>
          <w:rFonts w:ascii="Arial" w:hAnsi="Arial" w:cs="Arial"/>
          <w:b/>
          <w:bCs/>
          <w:sz w:val="20"/>
        </w:rPr>
      </w:pPr>
    </w:p>
    <w:p w14:paraId="5B33FC78" w14:textId="77777777" w:rsidR="004D786F" w:rsidRPr="00020A68" w:rsidRDefault="004D786F" w:rsidP="00020A68">
      <w:pPr>
        <w:autoSpaceDE w:val="0"/>
        <w:autoSpaceDN w:val="0"/>
        <w:adjustRightInd w:val="0"/>
        <w:rPr>
          <w:rFonts w:ascii="Arial" w:hAnsi="Arial" w:cs="Arial"/>
          <w:b/>
          <w:bCs/>
          <w:color w:val="000000"/>
          <w:sz w:val="20"/>
        </w:rPr>
      </w:pPr>
    </w:p>
    <w:p w14:paraId="6BBA8A18" w14:textId="77777777" w:rsidR="00636C1F" w:rsidRPr="008E453C" w:rsidRDefault="00636C1F" w:rsidP="00636C1F">
      <w:pPr>
        <w:autoSpaceDE w:val="0"/>
        <w:autoSpaceDN w:val="0"/>
        <w:adjustRightInd w:val="0"/>
        <w:jc w:val="center"/>
        <w:rPr>
          <w:rFonts w:ascii="Arial" w:hAnsi="Arial" w:cs="Arial"/>
          <w:b/>
          <w:bCs/>
          <w:sz w:val="20"/>
        </w:rPr>
      </w:pPr>
      <w:r w:rsidRPr="008E453C">
        <w:rPr>
          <w:rFonts w:ascii="Arial" w:hAnsi="Arial" w:cs="Arial"/>
          <w:b/>
          <w:bCs/>
          <w:sz w:val="20"/>
        </w:rPr>
        <w:t>ANEXO IV</w:t>
      </w:r>
    </w:p>
    <w:p w14:paraId="6E50BC58" w14:textId="77777777" w:rsidR="00636C1F" w:rsidRPr="008E453C" w:rsidRDefault="00636C1F" w:rsidP="00636C1F">
      <w:pPr>
        <w:autoSpaceDE w:val="0"/>
        <w:autoSpaceDN w:val="0"/>
        <w:adjustRightInd w:val="0"/>
        <w:jc w:val="center"/>
        <w:rPr>
          <w:rFonts w:ascii="Arial" w:hAnsi="Arial" w:cs="Arial"/>
          <w:bCs/>
          <w:sz w:val="20"/>
        </w:rPr>
      </w:pPr>
      <w:r w:rsidRPr="008E453C">
        <w:rPr>
          <w:rFonts w:ascii="Arial" w:hAnsi="Arial" w:cs="Arial"/>
          <w:bCs/>
          <w:sz w:val="20"/>
        </w:rPr>
        <w:t>(MODELO)</w:t>
      </w:r>
    </w:p>
    <w:p w14:paraId="2A565F1A" w14:textId="77777777" w:rsidR="00636C1F" w:rsidRPr="008E453C" w:rsidRDefault="00636C1F" w:rsidP="00636C1F">
      <w:pPr>
        <w:autoSpaceDE w:val="0"/>
        <w:autoSpaceDN w:val="0"/>
        <w:adjustRightInd w:val="0"/>
        <w:jc w:val="center"/>
        <w:rPr>
          <w:rFonts w:ascii="Arial" w:hAnsi="Arial" w:cs="Arial"/>
          <w:bCs/>
          <w:sz w:val="20"/>
        </w:rPr>
      </w:pPr>
    </w:p>
    <w:p w14:paraId="4E8B27E9" w14:textId="77777777" w:rsidR="00636C1F" w:rsidRPr="008E453C" w:rsidRDefault="00636C1F" w:rsidP="00020A68">
      <w:pPr>
        <w:autoSpaceDE w:val="0"/>
        <w:autoSpaceDN w:val="0"/>
        <w:adjustRightInd w:val="0"/>
        <w:rPr>
          <w:rFonts w:ascii="Arial" w:hAnsi="Arial" w:cs="Arial"/>
          <w:bCs/>
          <w:sz w:val="20"/>
        </w:rPr>
      </w:pPr>
    </w:p>
    <w:p w14:paraId="4B86E9B7" w14:textId="0D401C23"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PROCESSO LICI</w:t>
      </w:r>
      <w:r w:rsidR="00330A09">
        <w:rPr>
          <w:rFonts w:ascii="Arial" w:hAnsi="Arial" w:cs="Arial"/>
          <w:b/>
          <w:bCs/>
          <w:sz w:val="20"/>
        </w:rPr>
        <w:t xml:space="preserve">TATÓRIO N°. </w:t>
      </w:r>
      <w:r w:rsidR="004D786F">
        <w:rPr>
          <w:rFonts w:ascii="Arial" w:hAnsi="Arial" w:cs="Arial"/>
          <w:b/>
          <w:bCs/>
          <w:sz w:val="20"/>
        </w:rPr>
        <w:t>077</w:t>
      </w:r>
      <w:r w:rsidR="00DE5DB8">
        <w:rPr>
          <w:rFonts w:ascii="Arial" w:hAnsi="Arial" w:cs="Arial"/>
          <w:b/>
          <w:bCs/>
          <w:sz w:val="20"/>
        </w:rPr>
        <w:t>/2020</w:t>
      </w:r>
    </w:p>
    <w:p w14:paraId="11C0E3AE" w14:textId="38B5646D" w:rsidR="00636C1F" w:rsidRPr="008E453C" w:rsidRDefault="00DE5DB8" w:rsidP="00636C1F">
      <w:pPr>
        <w:autoSpaceDE w:val="0"/>
        <w:autoSpaceDN w:val="0"/>
        <w:adjustRightInd w:val="0"/>
        <w:jc w:val="both"/>
        <w:rPr>
          <w:rFonts w:ascii="Arial" w:hAnsi="Arial" w:cs="Arial"/>
          <w:b/>
          <w:bCs/>
          <w:sz w:val="20"/>
        </w:rPr>
      </w:pPr>
      <w:r>
        <w:rPr>
          <w:rFonts w:ascii="Arial" w:hAnsi="Arial" w:cs="Arial"/>
          <w:b/>
          <w:bCs/>
          <w:sz w:val="20"/>
        </w:rPr>
        <w:t>PREGÃO PRESENCIAL N°. 0</w:t>
      </w:r>
      <w:r w:rsidR="00ED0E14">
        <w:rPr>
          <w:rFonts w:ascii="Arial" w:hAnsi="Arial" w:cs="Arial"/>
          <w:b/>
          <w:bCs/>
          <w:sz w:val="20"/>
        </w:rPr>
        <w:t>2</w:t>
      </w:r>
      <w:r w:rsidR="004D786F">
        <w:rPr>
          <w:rFonts w:ascii="Arial" w:hAnsi="Arial" w:cs="Arial"/>
          <w:b/>
          <w:bCs/>
          <w:sz w:val="20"/>
        </w:rPr>
        <w:t>5</w:t>
      </w:r>
      <w:r>
        <w:rPr>
          <w:rFonts w:ascii="Arial" w:hAnsi="Arial" w:cs="Arial"/>
          <w:b/>
          <w:bCs/>
          <w:sz w:val="20"/>
        </w:rPr>
        <w:t>/2020</w:t>
      </w:r>
    </w:p>
    <w:p w14:paraId="2FEB47A7" w14:textId="77777777" w:rsidR="00636C1F" w:rsidRPr="008E453C" w:rsidRDefault="00636C1F" w:rsidP="00636C1F">
      <w:pPr>
        <w:autoSpaceDE w:val="0"/>
        <w:autoSpaceDN w:val="0"/>
        <w:adjustRightInd w:val="0"/>
        <w:jc w:val="center"/>
        <w:rPr>
          <w:rFonts w:ascii="Arial" w:hAnsi="Arial" w:cs="Arial"/>
          <w:bCs/>
          <w:sz w:val="20"/>
        </w:rPr>
      </w:pPr>
    </w:p>
    <w:p w14:paraId="7028A968" w14:textId="77777777" w:rsidR="00636C1F" w:rsidRPr="008E453C" w:rsidRDefault="00636C1F" w:rsidP="00636C1F">
      <w:pPr>
        <w:autoSpaceDE w:val="0"/>
        <w:autoSpaceDN w:val="0"/>
        <w:adjustRightInd w:val="0"/>
        <w:jc w:val="center"/>
        <w:rPr>
          <w:rFonts w:ascii="Arial" w:hAnsi="Arial" w:cs="Arial"/>
          <w:bCs/>
          <w:sz w:val="20"/>
        </w:rPr>
      </w:pPr>
    </w:p>
    <w:p w14:paraId="62F7EF85" w14:textId="77777777" w:rsidR="00636C1F" w:rsidRPr="008E453C" w:rsidRDefault="00636C1F" w:rsidP="00020A68">
      <w:pPr>
        <w:autoSpaceDE w:val="0"/>
        <w:autoSpaceDN w:val="0"/>
        <w:adjustRightInd w:val="0"/>
        <w:rPr>
          <w:rFonts w:ascii="Arial" w:hAnsi="Arial" w:cs="Arial"/>
          <w:b/>
          <w:bCs/>
          <w:sz w:val="20"/>
        </w:rPr>
      </w:pPr>
    </w:p>
    <w:p w14:paraId="5CAC9B27" w14:textId="77777777" w:rsidR="00636C1F" w:rsidRPr="008E453C" w:rsidRDefault="00636C1F" w:rsidP="00636C1F">
      <w:pPr>
        <w:autoSpaceDE w:val="0"/>
        <w:autoSpaceDN w:val="0"/>
        <w:adjustRightInd w:val="0"/>
        <w:jc w:val="center"/>
        <w:rPr>
          <w:rFonts w:ascii="Arial" w:hAnsi="Arial" w:cs="Arial"/>
          <w:b/>
          <w:bCs/>
          <w:sz w:val="20"/>
        </w:rPr>
      </w:pPr>
    </w:p>
    <w:p w14:paraId="64C91F33" w14:textId="77777777" w:rsidR="00636C1F" w:rsidRPr="008E453C" w:rsidRDefault="00636C1F" w:rsidP="00636C1F">
      <w:pPr>
        <w:autoSpaceDE w:val="0"/>
        <w:autoSpaceDN w:val="0"/>
        <w:adjustRightInd w:val="0"/>
        <w:jc w:val="center"/>
        <w:rPr>
          <w:rFonts w:ascii="Arial" w:hAnsi="Arial" w:cs="Arial"/>
          <w:b/>
          <w:bCs/>
          <w:sz w:val="20"/>
        </w:rPr>
      </w:pPr>
      <w:r w:rsidRPr="008E453C">
        <w:rPr>
          <w:rFonts w:ascii="Arial" w:hAnsi="Arial" w:cs="Arial"/>
          <w:b/>
          <w:bCs/>
          <w:sz w:val="20"/>
        </w:rPr>
        <w:t>DECLARAÇÃO PARA MICRO E PEQUENAS EMPRESAS</w:t>
      </w:r>
    </w:p>
    <w:p w14:paraId="12BEE748" w14:textId="77777777" w:rsidR="00636C1F" w:rsidRPr="008E453C" w:rsidRDefault="00636C1F" w:rsidP="00636C1F">
      <w:pPr>
        <w:autoSpaceDE w:val="0"/>
        <w:autoSpaceDN w:val="0"/>
        <w:adjustRightInd w:val="0"/>
        <w:jc w:val="center"/>
        <w:rPr>
          <w:rFonts w:ascii="Arial" w:hAnsi="Arial" w:cs="Arial"/>
          <w:b/>
          <w:bCs/>
          <w:sz w:val="20"/>
        </w:rPr>
      </w:pPr>
      <w:r w:rsidRPr="008E453C">
        <w:rPr>
          <w:rFonts w:ascii="Arial" w:hAnsi="Arial" w:cs="Arial"/>
          <w:b/>
          <w:sz w:val="20"/>
        </w:rPr>
        <w:t>COM INÍCIO DE ATIVIDADE NO ANO-CALENDÁRIO CORRENTE</w:t>
      </w:r>
    </w:p>
    <w:p w14:paraId="40BB8362" w14:textId="77777777" w:rsidR="00636C1F" w:rsidRDefault="00636C1F" w:rsidP="00636C1F">
      <w:pPr>
        <w:autoSpaceDE w:val="0"/>
        <w:autoSpaceDN w:val="0"/>
        <w:adjustRightInd w:val="0"/>
        <w:jc w:val="both"/>
        <w:rPr>
          <w:rFonts w:ascii="Arial" w:hAnsi="Arial" w:cs="Arial"/>
          <w:sz w:val="20"/>
        </w:rPr>
      </w:pPr>
    </w:p>
    <w:p w14:paraId="74AC125A" w14:textId="77777777" w:rsidR="00020A68" w:rsidRPr="008E453C" w:rsidRDefault="00020A68" w:rsidP="00636C1F">
      <w:pPr>
        <w:autoSpaceDE w:val="0"/>
        <w:autoSpaceDN w:val="0"/>
        <w:adjustRightInd w:val="0"/>
        <w:jc w:val="both"/>
        <w:rPr>
          <w:rFonts w:ascii="Arial" w:hAnsi="Arial" w:cs="Arial"/>
          <w:sz w:val="20"/>
        </w:rPr>
      </w:pPr>
    </w:p>
    <w:p w14:paraId="0848F90A" w14:textId="77777777" w:rsidR="00636C1F" w:rsidRPr="008E453C" w:rsidRDefault="00636C1F" w:rsidP="00636C1F">
      <w:pPr>
        <w:autoSpaceDE w:val="0"/>
        <w:autoSpaceDN w:val="0"/>
        <w:adjustRightInd w:val="0"/>
        <w:jc w:val="both"/>
        <w:rPr>
          <w:rFonts w:ascii="Arial" w:hAnsi="Arial" w:cs="Arial"/>
          <w:sz w:val="20"/>
        </w:rPr>
      </w:pPr>
    </w:p>
    <w:p w14:paraId="7286AF4D" w14:textId="77777777" w:rsidR="00636C1F" w:rsidRPr="008E453C" w:rsidRDefault="00636C1F" w:rsidP="00636C1F">
      <w:pPr>
        <w:autoSpaceDE w:val="0"/>
        <w:autoSpaceDN w:val="0"/>
        <w:adjustRightInd w:val="0"/>
        <w:jc w:val="both"/>
        <w:rPr>
          <w:rFonts w:ascii="Arial" w:hAnsi="Arial" w:cs="Arial"/>
          <w:sz w:val="20"/>
        </w:rPr>
      </w:pPr>
    </w:p>
    <w:p w14:paraId="33FFFF6E" w14:textId="77777777" w:rsidR="00636C1F" w:rsidRPr="008E453C" w:rsidRDefault="00636C1F" w:rsidP="00636C1F">
      <w:pPr>
        <w:autoSpaceDE w:val="0"/>
        <w:autoSpaceDN w:val="0"/>
        <w:adjustRightInd w:val="0"/>
        <w:jc w:val="both"/>
        <w:rPr>
          <w:rFonts w:ascii="Arial" w:hAnsi="Arial" w:cs="Arial"/>
          <w:sz w:val="20"/>
        </w:rPr>
      </w:pPr>
    </w:p>
    <w:p w14:paraId="7EF6EC82" w14:textId="77777777" w:rsidR="00636C1F" w:rsidRPr="008E453C" w:rsidRDefault="00636C1F" w:rsidP="00636C1F">
      <w:pPr>
        <w:autoSpaceDE w:val="0"/>
        <w:autoSpaceDN w:val="0"/>
        <w:adjustRightInd w:val="0"/>
        <w:spacing w:line="360" w:lineRule="auto"/>
        <w:jc w:val="both"/>
        <w:rPr>
          <w:rFonts w:ascii="Arial" w:hAnsi="Arial" w:cs="Arial"/>
          <w:b/>
          <w:bCs/>
          <w:sz w:val="20"/>
        </w:rPr>
      </w:pPr>
      <w:r w:rsidRPr="008E453C">
        <w:rPr>
          <w:rFonts w:ascii="Arial" w:hAnsi="Arial" w:cs="Arial"/>
          <w:sz w:val="20"/>
        </w:rPr>
        <w:t>__</w:t>
      </w:r>
      <w:r w:rsidRPr="008E453C">
        <w:rPr>
          <w:rFonts w:ascii="Arial" w:hAnsi="Arial" w:cs="Arial"/>
          <w:sz w:val="20"/>
          <w:u w:val="single"/>
        </w:rPr>
        <w:t>(RAZÃO SOCIAL DA EMPRESA)</w:t>
      </w:r>
      <w:r w:rsidRPr="008E453C">
        <w:rPr>
          <w:rFonts w:ascii="Arial" w:hAnsi="Arial" w:cs="Arial"/>
          <w:sz w:val="20"/>
        </w:rPr>
        <w:t>_________, CNPJ nº. __________________, com sede na __________(</w:t>
      </w:r>
      <w:r w:rsidRPr="008E453C">
        <w:rPr>
          <w:rFonts w:ascii="Arial" w:hAnsi="Arial" w:cs="Arial"/>
          <w:sz w:val="20"/>
          <w:u w:val="single"/>
        </w:rPr>
        <w:t>ENDEREÇO DA EMPRESA)</w:t>
      </w:r>
      <w:r w:rsidRPr="008E453C">
        <w:rPr>
          <w:rFonts w:ascii="Arial" w:hAnsi="Arial" w:cs="Arial"/>
          <w:sz w:val="20"/>
        </w:rPr>
        <w:t xml:space="preserve">__________, para fins de concorrer ao Processo Licitatório ACIMA CITADO, bem como em atendimento ao disposto no Edital do certame, </w:t>
      </w:r>
      <w:r w:rsidRPr="008E453C">
        <w:rPr>
          <w:rFonts w:ascii="Arial" w:hAnsi="Arial" w:cs="Arial"/>
          <w:b/>
          <w:sz w:val="20"/>
          <w:u w:val="single"/>
        </w:rPr>
        <w:t>DECLARA</w:t>
      </w:r>
      <w:r w:rsidRPr="008E453C">
        <w:rPr>
          <w:rFonts w:ascii="Arial" w:hAnsi="Arial" w:cs="Arial"/>
          <w:sz w:val="20"/>
        </w:rPr>
        <w:t xml:space="preserve"> expressamente, sob as penalidades previstas na legislação pátria, </w:t>
      </w:r>
      <w:r w:rsidRPr="008E453C">
        <w:rPr>
          <w:rFonts w:ascii="Arial" w:hAnsi="Arial" w:cs="Arial"/>
          <w:b/>
          <w:sz w:val="20"/>
          <w:u w:val="single"/>
        </w:rPr>
        <w:t>que não se enquadra na hipótese do § 10 do Artigo 3º da LC 123/06</w:t>
      </w:r>
      <w:r w:rsidRPr="008E453C">
        <w:rPr>
          <w:rFonts w:ascii="Arial" w:hAnsi="Arial" w:cs="Arial"/>
          <w:b/>
          <w:sz w:val="20"/>
        </w:rPr>
        <w:t>.</w:t>
      </w:r>
    </w:p>
    <w:p w14:paraId="61DC375A" w14:textId="77777777" w:rsidR="00636C1F" w:rsidRPr="008E453C" w:rsidRDefault="00636C1F" w:rsidP="00636C1F">
      <w:pPr>
        <w:autoSpaceDE w:val="0"/>
        <w:autoSpaceDN w:val="0"/>
        <w:adjustRightInd w:val="0"/>
        <w:jc w:val="both"/>
        <w:rPr>
          <w:rFonts w:ascii="Arial" w:hAnsi="Arial" w:cs="Arial"/>
          <w:b/>
          <w:bCs/>
          <w:sz w:val="20"/>
        </w:rPr>
      </w:pPr>
    </w:p>
    <w:p w14:paraId="584468E9" w14:textId="77777777" w:rsidR="00636C1F" w:rsidRPr="008E453C" w:rsidRDefault="00636C1F" w:rsidP="00636C1F">
      <w:pPr>
        <w:autoSpaceDE w:val="0"/>
        <w:autoSpaceDN w:val="0"/>
        <w:adjustRightInd w:val="0"/>
        <w:jc w:val="both"/>
        <w:rPr>
          <w:rFonts w:ascii="Arial" w:hAnsi="Arial" w:cs="Arial"/>
          <w:b/>
          <w:bCs/>
          <w:sz w:val="20"/>
        </w:rPr>
      </w:pPr>
    </w:p>
    <w:p w14:paraId="53799E17" w14:textId="77777777" w:rsidR="00636C1F" w:rsidRPr="008E453C" w:rsidRDefault="00636C1F" w:rsidP="00636C1F">
      <w:pPr>
        <w:autoSpaceDE w:val="0"/>
        <w:autoSpaceDN w:val="0"/>
        <w:adjustRightInd w:val="0"/>
        <w:jc w:val="both"/>
        <w:rPr>
          <w:rFonts w:ascii="Arial" w:hAnsi="Arial" w:cs="Arial"/>
          <w:b/>
          <w:bCs/>
          <w:sz w:val="20"/>
        </w:rPr>
      </w:pPr>
    </w:p>
    <w:p w14:paraId="7BB2C453" w14:textId="77777777" w:rsidR="00636C1F" w:rsidRPr="008E453C" w:rsidRDefault="00636C1F" w:rsidP="00636C1F">
      <w:pPr>
        <w:autoSpaceDE w:val="0"/>
        <w:autoSpaceDN w:val="0"/>
        <w:adjustRightInd w:val="0"/>
        <w:jc w:val="both"/>
        <w:rPr>
          <w:rFonts w:ascii="Arial" w:hAnsi="Arial" w:cs="Arial"/>
          <w:b/>
          <w:bCs/>
          <w:sz w:val="20"/>
        </w:rPr>
      </w:pPr>
    </w:p>
    <w:p w14:paraId="14229A8B" w14:textId="77777777" w:rsidR="00636C1F" w:rsidRPr="008E453C" w:rsidRDefault="00636C1F" w:rsidP="00636C1F">
      <w:pPr>
        <w:autoSpaceDE w:val="0"/>
        <w:autoSpaceDN w:val="0"/>
        <w:adjustRightInd w:val="0"/>
        <w:jc w:val="right"/>
        <w:rPr>
          <w:rFonts w:ascii="Arial" w:hAnsi="Arial" w:cs="Arial"/>
          <w:b/>
          <w:bCs/>
          <w:sz w:val="20"/>
        </w:rPr>
      </w:pPr>
      <w:r w:rsidRPr="008E453C">
        <w:rPr>
          <w:rFonts w:ascii="Arial" w:hAnsi="Arial" w:cs="Arial"/>
          <w:b/>
          <w:bCs/>
          <w:sz w:val="20"/>
        </w:rPr>
        <w:t>_________________________________</w:t>
      </w:r>
    </w:p>
    <w:p w14:paraId="0E8F79AD" w14:textId="77777777" w:rsidR="00636C1F" w:rsidRPr="008E453C" w:rsidRDefault="00636C1F" w:rsidP="00636C1F">
      <w:pPr>
        <w:autoSpaceDE w:val="0"/>
        <w:autoSpaceDN w:val="0"/>
        <w:adjustRightInd w:val="0"/>
        <w:jc w:val="right"/>
        <w:rPr>
          <w:rFonts w:ascii="Arial" w:hAnsi="Arial" w:cs="Arial"/>
          <w:sz w:val="20"/>
        </w:rPr>
      </w:pPr>
      <w:r w:rsidRPr="008E453C">
        <w:rPr>
          <w:rFonts w:ascii="Arial" w:hAnsi="Arial" w:cs="Arial"/>
          <w:sz w:val="20"/>
        </w:rPr>
        <w:t>(local e data)</w:t>
      </w:r>
    </w:p>
    <w:p w14:paraId="313B97A6" w14:textId="77777777" w:rsidR="00636C1F" w:rsidRPr="008E453C" w:rsidRDefault="00636C1F" w:rsidP="00636C1F">
      <w:pPr>
        <w:autoSpaceDE w:val="0"/>
        <w:autoSpaceDN w:val="0"/>
        <w:adjustRightInd w:val="0"/>
        <w:jc w:val="both"/>
        <w:rPr>
          <w:rFonts w:ascii="Arial" w:hAnsi="Arial" w:cs="Arial"/>
          <w:sz w:val="20"/>
        </w:rPr>
      </w:pPr>
    </w:p>
    <w:p w14:paraId="56357ED0" w14:textId="77777777" w:rsidR="00636C1F" w:rsidRPr="008E453C" w:rsidRDefault="00636C1F" w:rsidP="00636C1F">
      <w:pPr>
        <w:autoSpaceDE w:val="0"/>
        <w:autoSpaceDN w:val="0"/>
        <w:adjustRightInd w:val="0"/>
        <w:jc w:val="both"/>
        <w:rPr>
          <w:rFonts w:ascii="Arial" w:hAnsi="Arial" w:cs="Arial"/>
          <w:sz w:val="20"/>
        </w:rPr>
      </w:pPr>
    </w:p>
    <w:p w14:paraId="5D4EE4A7" w14:textId="77777777" w:rsidR="00636C1F" w:rsidRPr="008E453C" w:rsidRDefault="00636C1F" w:rsidP="00636C1F">
      <w:pPr>
        <w:autoSpaceDE w:val="0"/>
        <w:autoSpaceDN w:val="0"/>
        <w:adjustRightInd w:val="0"/>
        <w:jc w:val="both"/>
        <w:rPr>
          <w:rFonts w:ascii="Arial" w:hAnsi="Arial" w:cs="Arial"/>
          <w:sz w:val="20"/>
        </w:rPr>
      </w:pPr>
    </w:p>
    <w:p w14:paraId="36A6B482" w14:textId="77777777" w:rsidR="00636C1F" w:rsidRPr="008E453C" w:rsidRDefault="00636C1F" w:rsidP="00636C1F">
      <w:pPr>
        <w:autoSpaceDE w:val="0"/>
        <w:autoSpaceDN w:val="0"/>
        <w:adjustRightInd w:val="0"/>
        <w:jc w:val="both"/>
        <w:rPr>
          <w:rFonts w:ascii="Arial" w:hAnsi="Arial" w:cs="Arial"/>
          <w:sz w:val="20"/>
        </w:rPr>
      </w:pPr>
    </w:p>
    <w:p w14:paraId="3467B0E6" w14:textId="77777777" w:rsidR="00636C1F" w:rsidRPr="008E453C" w:rsidRDefault="00636C1F" w:rsidP="00636C1F">
      <w:pPr>
        <w:autoSpaceDE w:val="0"/>
        <w:autoSpaceDN w:val="0"/>
        <w:adjustRightInd w:val="0"/>
        <w:jc w:val="both"/>
        <w:rPr>
          <w:rFonts w:ascii="Arial" w:hAnsi="Arial" w:cs="Arial"/>
          <w:sz w:val="20"/>
        </w:rPr>
      </w:pPr>
    </w:p>
    <w:p w14:paraId="08FA40F3" w14:textId="77777777" w:rsidR="00636C1F" w:rsidRPr="008E453C" w:rsidRDefault="00636C1F" w:rsidP="00636C1F">
      <w:pPr>
        <w:autoSpaceDE w:val="0"/>
        <w:autoSpaceDN w:val="0"/>
        <w:adjustRightInd w:val="0"/>
        <w:jc w:val="both"/>
        <w:rPr>
          <w:rFonts w:ascii="Arial" w:hAnsi="Arial" w:cs="Arial"/>
          <w:sz w:val="20"/>
        </w:rPr>
      </w:pPr>
    </w:p>
    <w:p w14:paraId="039A5225" w14:textId="77777777" w:rsidR="00636C1F" w:rsidRPr="008E453C" w:rsidRDefault="00636C1F" w:rsidP="00636C1F">
      <w:pPr>
        <w:autoSpaceDE w:val="0"/>
        <w:autoSpaceDN w:val="0"/>
        <w:adjustRightInd w:val="0"/>
        <w:jc w:val="both"/>
        <w:rPr>
          <w:rFonts w:ascii="Arial" w:hAnsi="Arial" w:cs="Arial"/>
          <w:sz w:val="20"/>
        </w:rPr>
      </w:pPr>
    </w:p>
    <w:p w14:paraId="524DFAD4" w14:textId="77777777" w:rsidR="00636C1F" w:rsidRPr="008E453C" w:rsidRDefault="00636C1F" w:rsidP="00636C1F">
      <w:pPr>
        <w:autoSpaceDE w:val="0"/>
        <w:autoSpaceDN w:val="0"/>
        <w:adjustRightInd w:val="0"/>
        <w:jc w:val="both"/>
        <w:rPr>
          <w:rFonts w:ascii="Arial" w:hAnsi="Arial" w:cs="Arial"/>
          <w:sz w:val="20"/>
        </w:rPr>
      </w:pPr>
    </w:p>
    <w:p w14:paraId="149C895C" w14:textId="77777777" w:rsidR="00636C1F" w:rsidRPr="008E453C" w:rsidRDefault="00636C1F" w:rsidP="00636C1F">
      <w:pPr>
        <w:autoSpaceDE w:val="0"/>
        <w:autoSpaceDN w:val="0"/>
        <w:adjustRightInd w:val="0"/>
        <w:jc w:val="both"/>
        <w:rPr>
          <w:rFonts w:ascii="Arial" w:hAnsi="Arial" w:cs="Arial"/>
          <w:sz w:val="20"/>
        </w:rPr>
      </w:pPr>
    </w:p>
    <w:p w14:paraId="544E48F1" w14:textId="77777777" w:rsidR="00636C1F" w:rsidRPr="008E453C" w:rsidRDefault="00636C1F" w:rsidP="00636C1F">
      <w:pPr>
        <w:autoSpaceDE w:val="0"/>
        <w:autoSpaceDN w:val="0"/>
        <w:adjustRightInd w:val="0"/>
        <w:jc w:val="both"/>
        <w:rPr>
          <w:rFonts w:ascii="Arial" w:hAnsi="Arial" w:cs="Arial"/>
          <w:sz w:val="20"/>
        </w:rPr>
      </w:pPr>
    </w:p>
    <w:p w14:paraId="5A511A12"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_________________________________________________________</w:t>
      </w:r>
    </w:p>
    <w:p w14:paraId="7461FA2E" w14:textId="77777777"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Assinatura do(s) representante(s) legal(</w:t>
      </w:r>
      <w:proofErr w:type="spellStart"/>
      <w:r w:rsidRPr="008E453C">
        <w:rPr>
          <w:rFonts w:ascii="Arial" w:hAnsi="Arial" w:cs="Arial"/>
          <w:b/>
          <w:bCs/>
          <w:sz w:val="20"/>
        </w:rPr>
        <w:t>is</w:t>
      </w:r>
      <w:proofErr w:type="spellEnd"/>
      <w:r w:rsidRPr="008E453C">
        <w:rPr>
          <w:rFonts w:ascii="Arial" w:hAnsi="Arial" w:cs="Arial"/>
          <w:b/>
          <w:bCs/>
          <w:sz w:val="20"/>
        </w:rPr>
        <w:t>) da empresa</w:t>
      </w:r>
    </w:p>
    <w:p w14:paraId="6DC7A826"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Preferencialmente com carimbo do CNPJ</w:t>
      </w:r>
    </w:p>
    <w:p w14:paraId="1F8ABA4F" w14:textId="77777777" w:rsidR="00636C1F" w:rsidRPr="008E453C" w:rsidRDefault="00636C1F" w:rsidP="00636C1F">
      <w:pPr>
        <w:rPr>
          <w:rFonts w:ascii="Arial" w:hAnsi="Arial" w:cs="Arial"/>
          <w:sz w:val="20"/>
        </w:rPr>
      </w:pPr>
    </w:p>
    <w:p w14:paraId="281A2FF5" w14:textId="77777777" w:rsidR="00636C1F" w:rsidRPr="008E453C" w:rsidRDefault="00636C1F" w:rsidP="00636C1F">
      <w:pPr>
        <w:autoSpaceDE w:val="0"/>
        <w:autoSpaceDN w:val="0"/>
        <w:adjustRightInd w:val="0"/>
        <w:jc w:val="center"/>
        <w:rPr>
          <w:rFonts w:ascii="Arial" w:hAnsi="Arial" w:cs="Arial"/>
          <w:b/>
          <w:bCs/>
          <w:sz w:val="20"/>
        </w:rPr>
      </w:pPr>
      <w:r w:rsidRPr="008E453C">
        <w:rPr>
          <w:rFonts w:ascii="Arial" w:hAnsi="Arial" w:cs="Arial"/>
          <w:b/>
          <w:bCs/>
          <w:sz w:val="20"/>
        </w:rPr>
        <w:t>ANEXO V</w:t>
      </w:r>
    </w:p>
    <w:p w14:paraId="0FAE99E1" w14:textId="77777777" w:rsidR="00636C1F" w:rsidRDefault="00020A68" w:rsidP="00020A68">
      <w:pPr>
        <w:autoSpaceDE w:val="0"/>
        <w:autoSpaceDN w:val="0"/>
        <w:adjustRightInd w:val="0"/>
        <w:jc w:val="center"/>
        <w:rPr>
          <w:rFonts w:ascii="Arial" w:hAnsi="Arial" w:cs="Arial"/>
          <w:bCs/>
          <w:sz w:val="20"/>
        </w:rPr>
      </w:pPr>
      <w:r>
        <w:rPr>
          <w:rFonts w:ascii="Arial" w:hAnsi="Arial" w:cs="Arial"/>
          <w:bCs/>
          <w:sz w:val="20"/>
        </w:rPr>
        <w:t>(MODELO)</w:t>
      </w:r>
    </w:p>
    <w:p w14:paraId="38521857" w14:textId="77777777" w:rsidR="00020A68" w:rsidRPr="00020A68" w:rsidRDefault="00020A68" w:rsidP="00020A68">
      <w:pPr>
        <w:autoSpaceDE w:val="0"/>
        <w:autoSpaceDN w:val="0"/>
        <w:adjustRightInd w:val="0"/>
        <w:jc w:val="center"/>
        <w:rPr>
          <w:rFonts w:ascii="Arial" w:hAnsi="Arial" w:cs="Arial"/>
          <w:bCs/>
          <w:sz w:val="20"/>
        </w:rPr>
      </w:pPr>
    </w:p>
    <w:p w14:paraId="407CA602" w14:textId="466F8D86"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P</w:t>
      </w:r>
      <w:r w:rsidR="00330A09">
        <w:rPr>
          <w:rFonts w:ascii="Arial" w:hAnsi="Arial" w:cs="Arial"/>
          <w:b/>
          <w:bCs/>
          <w:sz w:val="20"/>
        </w:rPr>
        <w:t xml:space="preserve">ROCESSO LICITATÓRIO N°. </w:t>
      </w:r>
      <w:r w:rsidR="004D786F">
        <w:rPr>
          <w:rFonts w:ascii="Arial" w:hAnsi="Arial" w:cs="Arial"/>
          <w:b/>
          <w:bCs/>
          <w:sz w:val="20"/>
        </w:rPr>
        <w:t>077</w:t>
      </w:r>
      <w:r w:rsidR="00DE5DB8">
        <w:rPr>
          <w:rFonts w:ascii="Arial" w:hAnsi="Arial" w:cs="Arial"/>
          <w:b/>
          <w:bCs/>
          <w:sz w:val="20"/>
        </w:rPr>
        <w:t>/2020</w:t>
      </w:r>
    </w:p>
    <w:p w14:paraId="08F983DB" w14:textId="36AC58E2" w:rsidR="00636C1F" w:rsidRDefault="00DE5DB8" w:rsidP="00636C1F">
      <w:pPr>
        <w:autoSpaceDE w:val="0"/>
        <w:autoSpaceDN w:val="0"/>
        <w:adjustRightInd w:val="0"/>
        <w:jc w:val="both"/>
        <w:rPr>
          <w:rFonts w:ascii="Arial" w:hAnsi="Arial" w:cs="Arial"/>
          <w:b/>
          <w:bCs/>
          <w:sz w:val="20"/>
        </w:rPr>
      </w:pPr>
      <w:r>
        <w:rPr>
          <w:rFonts w:ascii="Arial" w:hAnsi="Arial" w:cs="Arial"/>
          <w:b/>
          <w:bCs/>
          <w:sz w:val="20"/>
        </w:rPr>
        <w:t>PREGÃO PRESENCIAL N°. 0</w:t>
      </w:r>
      <w:r w:rsidR="00ED0E14">
        <w:rPr>
          <w:rFonts w:ascii="Arial" w:hAnsi="Arial" w:cs="Arial"/>
          <w:b/>
          <w:bCs/>
          <w:sz w:val="20"/>
        </w:rPr>
        <w:t>2</w:t>
      </w:r>
      <w:r w:rsidR="004D786F">
        <w:rPr>
          <w:rFonts w:ascii="Arial" w:hAnsi="Arial" w:cs="Arial"/>
          <w:b/>
          <w:bCs/>
          <w:sz w:val="20"/>
        </w:rPr>
        <w:t>5</w:t>
      </w:r>
      <w:r>
        <w:rPr>
          <w:rFonts w:ascii="Arial" w:hAnsi="Arial" w:cs="Arial"/>
          <w:b/>
          <w:bCs/>
          <w:sz w:val="20"/>
        </w:rPr>
        <w:t>/2020</w:t>
      </w:r>
    </w:p>
    <w:p w14:paraId="674415F7" w14:textId="77777777" w:rsidR="00020A68" w:rsidRPr="008E453C" w:rsidRDefault="00020A68" w:rsidP="00636C1F">
      <w:pPr>
        <w:autoSpaceDE w:val="0"/>
        <w:autoSpaceDN w:val="0"/>
        <w:adjustRightInd w:val="0"/>
        <w:jc w:val="both"/>
        <w:rPr>
          <w:rFonts w:ascii="Arial" w:hAnsi="Arial" w:cs="Arial"/>
          <w:b/>
          <w:bCs/>
          <w:sz w:val="20"/>
        </w:rPr>
      </w:pPr>
    </w:p>
    <w:p w14:paraId="3A0B816B" w14:textId="77777777" w:rsidR="00636C1F" w:rsidRPr="008E453C" w:rsidRDefault="00636C1F" w:rsidP="00636C1F">
      <w:pPr>
        <w:autoSpaceDE w:val="0"/>
        <w:autoSpaceDN w:val="0"/>
        <w:adjustRightInd w:val="0"/>
        <w:jc w:val="center"/>
        <w:rPr>
          <w:rFonts w:ascii="Arial" w:hAnsi="Arial" w:cs="Arial"/>
          <w:b/>
          <w:bCs/>
          <w:sz w:val="20"/>
        </w:rPr>
      </w:pPr>
      <w:r w:rsidRPr="008E453C">
        <w:rPr>
          <w:rFonts w:ascii="Arial" w:hAnsi="Arial" w:cs="Arial"/>
          <w:b/>
          <w:bCs/>
          <w:sz w:val="20"/>
        </w:rPr>
        <w:t>DECLARAÇÃO</w:t>
      </w:r>
    </w:p>
    <w:p w14:paraId="6670B3CB" w14:textId="77777777" w:rsidR="00636C1F" w:rsidRDefault="00636C1F" w:rsidP="00636C1F">
      <w:pPr>
        <w:autoSpaceDE w:val="0"/>
        <w:autoSpaceDN w:val="0"/>
        <w:adjustRightInd w:val="0"/>
        <w:jc w:val="center"/>
        <w:rPr>
          <w:rFonts w:ascii="Arial" w:hAnsi="Arial" w:cs="Arial"/>
          <w:b/>
          <w:bCs/>
          <w:sz w:val="20"/>
        </w:rPr>
      </w:pPr>
    </w:p>
    <w:p w14:paraId="0CAE6F5B" w14:textId="77777777" w:rsidR="00020A68" w:rsidRDefault="00020A68" w:rsidP="00636C1F">
      <w:pPr>
        <w:autoSpaceDE w:val="0"/>
        <w:autoSpaceDN w:val="0"/>
        <w:adjustRightInd w:val="0"/>
        <w:jc w:val="center"/>
        <w:rPr>
          <w:rFonts w:ascii="Arial" w:hAnsi="Arial" w:cs="Arial"/>
          <w:b/>
          <w:bCs/>
          <w:sz w:val="20"/>
        </w:rPr>
      </w:pPr>
    </w:p>
    <w:p w14:paraId="1AF2AC29" w14:textId="77777777" w:rsidR="00020A68" w:rsidRPr="008E453C" w:rsidRDefault="00020A68" w:rsidP="00636C1F">
      <w:pPr>
        <w:autoSpaceDE w:val="0"/>
        <w:autoSpaceDN w:val="0"/>
        <w:adjustRightInd w:val="0"/>
        <w:jc w:val="center"/>
        <w:rPr>
          <w:rFonts w:ascii="Arial" w:hAnsi="Arial" w:cs="Arial"/>
          <w:b/>
          <w:bCs/>
          <w:sz w:val="20"/>
        </w:rPr>
      </w:pPr>
    </w:p>
    <w:p w14:paraId="6AC359EA"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A empresa __________________, CNPJ nº. __________________, com sede na __________(</w:t>
      </w:r>
      <w:r w:rsidRPr="008E453C">
        <w:rPr>
          <w:rFonts w:ascii="Arial" w:hAnsi="Arial" w:cs="Arial"/>
          <w:sz w:val="20"/>
          <w:u w:val="single"/>
        </w:rPr>
        <w:t>ENDEREÇO DA EMPRESA)</w:t>
      </w:r>
      <w:r w:rsidRPr="008E453C">
        <w:rPr>
          <w:rFonts w:ascii="Arial" w:hAnsi="Arial" w:cs="Arial"/>
          <w:sz w:val="20"/>
        </w:rPr>
        <w:t>__________,</w:t>
      </w:r>
    </w:p>
    <w:p w14:paraId="635D489D" w14:textId="77777777" w:rsidR="00636C1F" w:rsidRDefault="00636C1F" w:rsidP="00636C1F">
      <w:pPr>
        <w:autoSpaceDE w:val="0"/>
        <w:autoSpaceDN w:val="0"/>
        <w:adjustRightInd w:val="0"/>
        <w:jc w:val="both"/>
        <w:rPr>
          <w:rFonts w:ascii="Arial" w:hAnsi="Arial" w:cs="Arial"/>
          <w:sz w:val="20"/>
        </w:rPr>
      </w:pPr>
    </w:p>
    <w:p w14:paraId="0CB78A60" w14:textId="77777777" w:rsidR="00020A68" w:rsidRDefault="00020A68" w:rsidP="00636C1F">
      <w:pPr>
        <w:autoSpaceDE w:val="0"/>
        <w:autoSpaceDN w:val="0"/>
        <w:adjustRightInd w:val="0"/>
        <w:jc w:val="both"/>
        <w:rPr>
          <w:rFonts w:ascii="Arial" w:hAnsi="Arial" w:cs="Arial"/>
          <w:sz w:val="20"/>
        </w:rPr>
      </w:pPr>
    </w:p>
    <w:p w14:paraId="78444875" w14:textId="77777777" w:rsidR="00020A68" w:rsidRPr="008E453C" w:rsidRDefault="00020A68" w:rsidP="00636C1F">
      <w:pPr>
        <w:autoSpaceDE w:val="0"/>
        <w:autoSpaceDN w:val="0"/>
        <w:adjustRightInd w:val="0"/>
        <w:jc w:val="both"/>
        <w:rPr>
          <w:rFonts w:ascii="Arial" w:hAnsi="Arial" w:cs="Arial"/>
          <w:sz w:val="20"/>
        </w:rPr>
      </w:pPr>
    </w:p>
    <w:p w14:paraId="6E9CAA8F" w14:textId="77777777" w:rsidR="00636C1F" w:rsidRPr="008E453C" w:rsidRDefault="00636C1F" w:rsidP="00636C1F">
      <w:pPr>
        <w:autoSpaceDE w:val="0"/>
        <w:autoSpaceDN w:val="0"/>
        <w:adjustRightInd w:val="0"/>
        <w:jc w:val="both"/>
        <w:rPr>
          <w:rFonts w:ascii="Arial" w:hAnsi="Arial" w:cs="Arial"/>
          <w:b/>
          <w:sz w:val="20"/>
          <w:u w:val="single"/>
        </w:rPr>
      </w:pPr>
      <w:r w:rsidRPr="008E453C">
        <w:rPr>
          <w:rFonts w:ascii="Arial" w:hAnsi="Arial" w:cs="Arial"/>
          <w:b/>
          <w:sz w:val="20"/>
          <w:u w:val="single"/>
        </w:rPr>
        <w:t>DECLARA</w:t>
      </w:r>
      <w:r w:rsidRPr="008E453C">
        <w:rPr>
          <w:rFonts w:ascii="Arial" w:hAnsi="Arial" w:cs="Arial"/>
          <w:b/>
          <w:sz w:val="20"/>
        </w:rPr>
        <w:t>:</w:t>
      </w:r>
    </w:p>
    <w:p w14:paraId="0B482C1C" w14:textId="77777777" w:rsidR="00636C1F" w:rsidRPr="008E453C" w:rsidRDefault="00636C1F" w:rsidP="00636C1F">
      <w:pPr>
        <w:autoSpaceDE w:val="0"/>
        <w:autoSpaceDN w:val="0"/>
        <w:adjustRightInd w:val="0"/>
        <w:jc w:val="both"/>
        <w:rPr>
          <w:rFonts w:ascii="Arial" w:hAnsi="Arial" w:cs="Arial"/>
          <w:b/>
          <w:sz w:val="20"/>
          <w:u w:val="single"/>
        </w:rPr>
      </w:pPr>
    </w:p>
    <w:p w14:paraId="6AD0E0E5" w14:textId="77777777" w:rsidR="00636C1F" w:rsidRPr="008E453C" w:rsidRDefault="00636C1F" w:rsidP="00636C1F">
      <w:pPr>
        <w:shd w:val="clear" w:color="auto" w:fill="D9D9D9" w:themeFill="background1" w:themeFillShade="D9"/>
        <w:autoSpaceDE w:val="0"/>
        <w:autoSpaceDN w:val="0"/>
        <w:adjustRightInd w:val="0"/>
        <w:ind w:left="426" w:hanging="426"/>
        <w:jc w:val="both"/>
        <w:rPr>
          <w:rFonts w:ascii="Arial" w:hAnsi="Arial" w:cs="Arial"/>
          <w:sz w:val="20"/>
        </w:rPr>
      </w:pPr>
      <w:r w:rsidRPr="008E453C">
        <w:rPr>
          <w:rFonts w:ascii="Arial" w:hAnsi="Arial" w:cs="Arial"/>
          <w:b/>
          <w:sz w:val="20"/>
          <w:u w:val="single"/>
        </w:rPr>
        <w:t>&gt;&gt;&gt;</w:t>
      </w:r>
      <w:r w:rsidRPr="008E453C">
        <w:rPr>
          <w:rFonts w:ascii="Arial" w:hAnsi="Arial" w:cs="Arial"/>
          <w:sz w:val="20"/>
        </w:rPr>
        <w:t xml:space="preserve"> Que retirou por meio do Setor de Licitação do município de Porto dos Gaúchos/MT, com sede administrativa na Praça Leopoldina </w:t>
      </w:r>
      <w:proofErr w:type="spellStart"/>
      <w:r w:rsidRPr="008E453C">
        <w:rPr>
          <w:rFonts w:ascii="Arial" w:hAnsi="Arial" w:cs="Arial"/>
          <w:sz w:val="20"/>
        </w:rPr>
        <w:t>Wilke</w:t>
      </w:r>
      <w:proofErr w:type="spellEnd"/>
      <w:r w:rsidRPr="008E453C">
        <w:rPr>
          <w:rFonts w:ascii="Arial" w:hAnsi="Arial" w:cs="Arial"/>
          <w:sz w:val="20"/>
        </w:rPr>
        <w:t xml:space="preserve">, n.º 19, – MT, CEP – 78.560-000, o </w:t>
      </w:r>
      <w:r w:rsidRPr="008E453C">
        <w:rPr>
          <w:rFonts w:ascii="Arial" w:hAnsi="Arial" w:cs="Arial"/>
          <w:sz w:val="20"/>
          <w:u w:val="single"/>
        </w:rPr>
        <w:t>EDITAL, SEUS ANEXOS E TODA A DOCUMENTAÇÃO</w:t>
      </w:r>
      <w:r w:rsidRPr="008E453C">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14:paraId="6A50B044" w14:textId="77777777" w:rsidR="00636C1F" w:rsidRPr="008E453C" w:rsidRDefault="00636C1F" w:rsidP="00636C1F">
      <w:pPr>
        <w:autoSpaceDE w:val="0"/>
        <w:autoSpaceDN w:val="0"/>
        <w:adjustRightInd w:val="0"/>
        <w:ind w:left="426" w:hanging="426"/>
        <w:jc w:val="both"/>
        <w:rPr>
          <w:rFonts w:ascii="Arial" w:hAnsi="Arial" w:cs="Arial"/>
          <w:b/>
          <w:sz w:val="20"/>
          <w:u w:val="single"/>
        </w:rPr>
      </w:pPr>
    </w:p>
    <w:p w14:paraId="3487234E" w14:textId="77777777" w:rsidR="00636C1F" w:rsidRPr="008E453C" w:rsidRDefault="00636C1F" w:rsidP="00636C1F">
      <w:pPr>
        <w:shd w:val="clear" w:color="auto" w:fill="D9D9D9" w:themeFill="background1" w:themeFillShade="D9"/>
        <w:autoSpaceDE w:val="0"/>
        <w:autoSpaceDN w:val="0"/>
        <w:adjustRightInd w:val="0"/>
        <w:ind w:left="426" w:hanging="426"/>
        <w:jc w:val="both"/>
        <w:rPr>
          <w:rFonts w:ascii="Arial" w:hAnsi="Arial" w:cs="Arial"/>
          <w:sz w:val="20"/>
        </w:rPr>
      </w:pPr>
      <w:r w:rsidRPr="008E453C">
        <w:rPr>
          <w:rFonts w:ascii="Arial" w:hAnsi="Arial" w:cs="Arial"/>
          <w:b/>
          <w:sz w:val="20"/>
          <w:u w:val="single"/>
        </w:rPr>
        <w:t>&gt;&gt;&gt;</w:t>
      </w:r>
      <w:r w:rsidRPr="008E453C">
        <w:rPr>
          <w:rFonts w:ascii="Arial" w:hAnsi="Arial" w:cs="Arial"/>
          <w:sz w:val="20"/>
        </w:rPr>
        <w:t xml:space="preserve"> Que tem pleno conhecimento do Edital e seus Anexos e todas as informações das condições e dificuldades para o cumprimento das obrigações objeto desta licitação, e aceita e concorda com todos os termos constantes no Edital deste certame licitatório, e ainda que comunicará o Setor de Licitação, qualquer fato superveniente impeditivo de habilitação que venha a ocorrer em qualquer tempo.</w:t>
      </w:r>
    </w:p>
    <w:p w14:paraId="3F6231D1" w14:textId="77777777" w:rsidR="00636C1F" w:rsidRPr="008E453C" w:rsidRDefault="00636C1F" w:rsidP="00636C1F">
      <w:pPr>
        <w:autoSpaceDE w:val="0"/>
        <w:autoSpaceDN w:val="0"/>
        <w:adjustRightInd w:val="0"/>
        <w:ind w:left="426" w:hanging="426"/>
        <w:jc w:val="both"/>
        <w:rPr>
          <w:rFonts w:ascii="Arial" w:hAnsi="Arial" w:cs="Arial"/>
          <w:sz w:val="20"/>
        </w:rPr>
      </w:pPr>
    </w:p>
    <w:p w14:paraId="351DE788" w14:textId="77777777" w:rsidR="00636C1F" w:rsidRPr="008E453C" w:rsidRDefault="00636C1F" w:rsidP="00636C1F">
      <w:pPr>
        <w:widowControl w:val="0"/>
        <w:shd w:val="clear" w:color="auto" w:fill="D9D9D9" w:themeFill="background1" w:themeFillShade="D9"/>
        <w:autoSpaceDE w:val="0"/>
        <w:autoSpaceDN w:val="0"/>
        <w:adjustRightInd w:val="0"/>
        <w:ind w:left="426" w:hanging="426"/>
        <w:jc w:val="both"/>
        <w:rPr>
          <w:rFonts w:ascii="Arial" w:hAnsi="Arial" w:cs="Arial"/>
          <w:sz w:val="20"/>
        </w:rPr>
      </w:pPr>
      <w:r w:rsidRPr="008E453C">
        <w:rPr>
          <w:rFonts w:ascii="Arial" w:hAnsi="Arial" w:cs="Arial"/>
          <w:b/>
          <w:sz w:val="20"/>
          <w:u w:val="single"/>
        </w:rPr>
        <w:t>&gt;&gt;&gt;</w:t>
      </w:r>
      <w:r w:rsidRPr="008E453C">
        <w:rPr>
          <w:rFonts w:ascii="Arial" w:hAnsi="Arial" w:cs="Arial"/>
          <w:sz w:val="20"/>
        </w:rPr>
        <w:t xml:space="preserve"> 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art.27, da Lei 8666/1993, com redação determinada pela Lei nº 9.854/19.</w:t>
      </w:r>
    </w:p>
    <w:p w14:paraId="5748269E" w14:textId="77777777" w:rsidR="00636C1F" w:rsidRPr="008E453C" w:rsidRDefault="00636C1F" w:rsidP="00636C1F">
      <w:pPr>
        <w:widowControl w:val="0"/>
        <w:autoSpaceDE w:val="0"/>
        <w:autoSpaceDN w:val="0"/>
        <w:adjustRightInd w:val="0"/>
        <w:ind w:left="426" w:hanging="426"/>
        <w:jc w:val="both"/>
        <w:rPr>
          <w:rFonts w:ascii="Arial" w:hAnsi="Arial" w:cs="Arial"/>
          <w:color w:val="FF0000"/>
          <w:spacing w:val="1"/>
          <w:sz w:val="20"/>
        </w:rPr>
      </w:pPr>
    </w:p>
    <w:p w14:paraId="05FE6FEA" w14:textId="77777777" w:rsidR="00636C1F" w:rsidRPr="008E453C" w:rsidRDefault="00636C1F" w:rsidP="00636C1F">
      <w:pPr>
        <w:widowControl w:val="0"/>
        <w:shd w:val="clear" w:color="auto" w:fill="D9D9D9" w:themeFill="background1" w:themeFillShade="D9"/>
        <w:autoSpaceDE w:val="0"/>
        <w:autoSpaceDN w:val="0"/>
        <w:adjustRightInd w:val="0"/>
        <w:ind w:left="426" w:hanging="426"/>
        <w:jc w:val="both"/>
        <w:rPr>
          <w:rFonts w:ascii="Arial" w:hAnsi="Arial" w:cs="Arial"/>
          <w:sz w:val="20"/>
        </w:rPr>
      </w:pPr>
      <w:r w:rsidRPr="008E453C">
        <w:rPr>
          <w:rFonts w:ascii="Arial" w:hAnsi="Arial" w:cs="Arial"/>
          <w:b/>
          <w:sz w:val="20"/>
          <w:u w:val="single"/>
        </w:rPr>
        <w:t>&gt;&gt;&gt;</w:t>
      </w:r>
      <w:r w:rsidRPr="008E453C">
        <w:rPr>
          <w:rFonts w:ascii="Arial" w:hAnsi="Arial" w:cs="Arial"/>
          <w:sz w:val="20"/>
        </w:rPr>
        <w:t xml:space="preserve"> Que não possui em seu quadro de pessoal servidores públicos exercendo funções técnicas, comerciais, de gerência, administração ou tomada de decisão, (inciso III, do </w:t>
      </w:r>
      <w:proofErr w:type="spellStart"/>
      <w:r w:rsidRPr="008E453C">
        <w:rPr>
          <w:rFonts w:ascii="Arial" w:hAnsi="Arial" w:cs="Arial"/>
          <w:sz w:val="20"/>
        </w:rPr>
        <w:t>art</w:t>
      </w:r>
      <w:proofErr w:type="spellEnd"/>
      <w:r w:rsidRPr="008E453C">
        <w:rPr>
          <w:rFonts w:ascii="Arial" w:hAnsi="Arial" w:cs="Arial"/>
          <w:sz w:val="20"/>
        </w:rPr>
        <w:t xml:space="preserve"> 9º da Lei 8666/93).</w:t>
      </w:r>
    </w:p>
    <w:p w14:paraId="0D1828CC" w14:textId="77777777" w:rsidR="00636C1F" w:rsidRPr="008E453C" w:rsidRDefault="00636C1F" w:rsidP="00636C1F">
      <w:pPr>
        <w:widowControl w:val="0"/>
        <w:autoSpaceDE w:val="0"/>
        <w:autoSpaceDN w:val="0"/>
        <w:adjustRightInd w:val="0"/>
        <w:ind w:left="426" w:hanging="426"/>
        <w:jc w:val="both"/>
        <w:rPr>
          <w:rFonts w:ascii="Arial" w:hAnsi="Arial" w:cs="Arial"/>
          <w:color w:val="FF0000"/>
          <w:spacing w:val="1"/>
          <w:sz w:val="20"/>
        </w:rPr>
      </w:pPr>
    </w:p>
    <w:p w14:paraId="72E1C3D7" w14:textId="77777777" w:rsidR="00636C1F" w:rsidRPr="008E453C" w:rsidRDefault="00636C1F" w:rsidP="00636C1F">
      <w:pPr>
        <w:widowControl w:val="0"/>
        <w:shd w:val="clear" w:color="auto" w:fill="D9D9D9" w:themeFill="background1" w:themeFillShade="D9"/>
        <w:autoSpaceDE w:val="0"/>
        <w:autoSpaceDN w:val="0"/>
        <w:adjustRightInd w:val="0"/>
        <w:ind w:left="426" w:hanging="426"/>
        <w:jc w:val="both"/>
        <w:rPr>
          <w:rFonts w:ascii="Arial" w:hAnsi="Arial" w:cs="Arial"/>
          <w:sz w:val="20"/>
        </w:rPr>
      </w:pPr>
      <w:r w:rsidRPr="008E453C">
        <w:rPr>
          <w:rFonts w:ascii="Arial" w:hAnsi="Arial" w:cs="Arial"/>
          <w:b/>
          <w:sz w:val="20"/>
          <w:u w:val="single"/>
        </w:rPr>
        <w:t>&gt;&gt;&gt;</w:t>
      </w:r>
      <w:r w:rsidRPr="008E453C">
        <w:rPr>
          <w:rFonts w:ascii="Arial" w:hAnsi="Arial" w:cs="Arial"/>
          <w:sz w:val="20"/>
        </w:rPr>
        <w:t xml:space="preserve"> Que reúne todos os requisitos de habilitação exigidos no Edital, quanto às condições de qualificação jurídica, fiscal, técnica e econômico-financeira, bem como de que está ciente e concorda com o disposto no Edital em referência e no Decreto Estadual N° 7.217 de 14 de março de 2006, sob as penas da Lei.</w:t>
      </w:r>
    </w:p>
    <w:p w14:paraId="5A2315FA" w14:textId="77777777" w:rsidR="00636C1F" w:rsidRPr="008E453C" w:rsidRDefault="00636C1F" w:rsidP="00636C1F">
      <w:pPr>
        <w:widowControl w:val="0"/>
        <w:autoSpaceDE w:val="0"/>
        <w:autoSpaceDN w:val="0"/>
        <w:adjustRightInd w:val="0"/>
        <w:ind w:left="426" w:hanging="426"/>
        <w:rPr>
          <w:rFonts w:ascii="Arial" w:hAnsi="Arial" w:cs="Arial"/>
          <w:color w:val="538135" w:themeColor="accent6" w:themeShade="BF"/>
          <w:sz w:val="20"/>
        </w:rPr>
      </w:pPr>
    </w:p>
    <w:p w14:paraId="0F0EEFDD" w14:textId="77777777" w:rsidR="00636C1F" w:rsidRPr="008E453C" w:rsidRDefault="00636C1F" w:rsidP="00636C1F">
      <w:pPr>
        <w:widowControl w:val="0"/>
        <w:shd w:val="clear" w:color="auto" w:fill="D9D9D9" w:themeFill="background1" w:themeFillShade="D9"/>
        <w:autoSpaceDE w:val="0"/>
        <w:autoSpaceDN w:val="0"/>
        <w:adjustRightInd w:val="0"/>
        <w:ind w:left="426" w:hanging="426"/>
        <w:jc w:val="both"/>
        <w:rPr>
          <w:rFonts w:ascii="Arial" w:hAnsi="Arial" w:cs="Arial"/>
          <w:sz w:val="20"/>
        </w:rPr>
      </w:pPr>
      <w:r w:rsidRPr="008E453C">
        <w:rPr>
          <w:rFonts w:ascii="Arial" w:hAnsi="Arial" w:cs="Arial"/>
          <w:b/>
          <w:sz w:val="20"/>
          <w:u w:val="single"/>
        </w:rPr>
        <w:t>&gt;&gt;&gt;</w:t>
      </w:r>
      <w:r w:rsidRPr="008E453C">
        <w:rPr>
          <w:rFonts w:ascii="Arial" w:hAnsi="Arial" w:cs="Arial"/>
          <w:sz w:val="20"/>
        </w:rPr>
        <w:t xml:space="preserve"> Que terá a disponibilidade, caso venha a vencer o certame, dos produtos e/ou serviços licitados para a execução a contento do objeto desta licitação, inclusive quanto aos prazos e/ou condições previstas, sob as penas do Art. 299 do código Penal.</w:t>
      </w:r>
    </w:p>
    <w:p w14:paraId="4B14B52B" w14:textId="77777777" w:rsidR="00636C1F" w:rsidRPr="008E453C" w:rsidRDefault="00636C1F" w:rsidP="00636C1F">
      <w:pPr>
        <w:widowControl w:val="0"/>
        <w:autoSpaceDE w:val="0"/>
        <w:autoSpaceDN w:val="0"/>
        <w:adjustRightInd w:val="0"/>
        <w:ind w:left="426" w:hanging="426"/>
        <w:jc w:val="both"/>
        <w:rPr>
          <w:rFonts w:ascii="Arial" w:hAnsi="Arial" w:cs="Arial"/>
          <w:color w:val="FF0000"/>
          <w:spacing w:val="1"/>
          <w:sz w:val="20"/>
        </w:rPr>
      </w:pPr>
    </w:p>
    <w:p w14:paraId="74772230" w14:textId="77777777" w:rsidR="00636C1F" w:rsidRPr="008E453C" w:rsidRDefault="00636C1F" w:rsidP="00636C1F">
      <w:pPr>
        <w:shd w:val="clear" w:color="auto" w:fill="D9D9D9" w:themeFill="background1" w:themeFillShade="D9"/>
        <w:autoSpaceDE w:val="0"/>
        <w:autoSpaceDN w:val="0"/>
        <w:adjustRightInd w:val="0"/>
        <w:ind w:left="426" w:hanging="426"/>
        <w:jc w:val="both"/>
        <w:rPr>
          <w:rFonts w:ascii="Arial" w:hAnsi="Arial" w:cs="Arial"/>
          <w:sz w:val="20"/>
        </w:rPr>
      </w:pPr>
      <w:r w:rsidRPr="008E453C">
        <w:rPr>
          <w:rFonts w:ascii="Arial" w:hAnsi="Arial" w:cs="Arial"/>
          <w:b/>
          <w:sz w:val="20"/>
          <w:u w:val="single"/>
        </w:rPr>
        <w:t>&gt;&gt;&gt;</w:t>
      </w:r>
      <w:r w:rsidRPr="008E453C">
        <w:rPr>
          <w:rFonts w:ascii="Arial" w:hAnsi="Arial" w:cs="Arial"/>
          <w:sz w:val="20"/>
        </w:rPr>
        <w:t xml:space="preserve"> Que está </w:t>
      </w:r>
      <w:r w:rsidRPr="008E453C">
        <w:rPr>
          <w:rFonts w:ascii="Arial" w:hAnsi="Arial" w:cs="Arial"/>
          <w:b/>
          <w:sz w:val="20"/>
          <w:u w:val="single"/>
        </w:rPr>
        <w:t>APTA</w:t>
      </w:r>
      <w:r w:rsidRPr="008E453C">
        <w:rPr>
          <w:rFonts w:ascii="Arial" w:hAnsi="Arial" w:cs="Arial"/>
          <w:sz w:val="20"/>
        </w:rPr>
        <w:t xml:space="preserve"> a participar deste certame licitatório, uma vez que </w:t>
      </w:r>
      <w:r w:rsidRPr="008E453C">
        <w:rPr>
          <w:rFonts w:ascii="Arial" w:hAnsi="Arial" w:cs="Arial"/>
          <w:sz w:val="20"/>
          <w:u w:val="single"/>
        </w:rPr>
        <w:t>inexiste qualquer impedimento legal para licitar ou contratar com a Administração Pública</w:t>
      </w:r>
      <w:r w:rsidRPr="008E453C">
        <w:rPr>
          <w:rFonts w:ascii="Arial" w:hAnsi="Arial" w:cs="Arial"/>
          <w:sz w:val="20"/>
        </w:rPr>
        <w:t xml:space="preserve">, portanto a empresa se enquadra como </w:t>
      </w:r>
      <w:r w:rsidRPr="008E453C">
        <w:rPr>
          <w:rFonts w:ascii="Arial" w:hAnsi="Arial" w:cs="Arial"/>
          <w:b/>
          <w:sz w:val="20"/>
          <w:u w:val="single"/>
        </w:rPr>
        <w:t>IDÔNIA</w:t>
      </w:r>
      <w:r w:rsidRPr="008E453C">
        <w:rPr>
          <w:rFonts w:ascii="Arial" w:hAnsi="Arial" w:cs="Arial"/>
          <w:b/>
          <w:sz w:val="20"/>
        </w:rPr>
        <w:t>,</w:t>
      </w:r>
      <w:r w:rsidRPr="008E453C">
        <w:rPr>
          <w:rFonts w:ascii="Arial" w:hAnsi="Arial" w:cs="Arial"/>
          <w:sz w:val="20"/>
        </w:rPr>
        <w:t xml:space="preserve"> inclusive em virtude da Lei Federal nº 8.666/93 e suas alterações, eximindo assim a Comissão Municipal de Licitação (CML), do que dispõe o art. 97 da mesma Lei.</w:t>
      </w:r>
    </w:p>
    <w:p w14:paraId="1967770A" w14:textId="77777777" w:rsidR="00636C1F" w:rsidRPr="008E453C" w:rsidRDefault="00636C1F" w:rsidP="00636C1F">
      <w:pPr>
        <w:autoSpaceDE w:val="0"/>
        <w:autoSpaceDN w:val="0"/>
        <w:adjustRightInd w:val="0"/>
        <w:jc w:val="both"/>
        <w:rPr>
          <w:rFonts w:ascii="Arial" w:hAnsi="Arial" w:cs="Arial"/>
          <w:b/>
          <w:bCs/>
          <w:sz w:val="20"/>
        </w:rPr>
      </w:pPr>
    </w:p>
    <w:p w14:paraId="314E67D1"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E por ser expressão da verdade, assina a presente declaração sob as penas da lei.</w:t>
      </w:r>
    </w:p>
    <w:p w14:paraId="27F184B5" w14:textId="77777777" w:rsidR="00636C1F" w:rsidRDefault="00636C1F" w:rsidP="00636C1F">
      <w:pPr>
        <w:autoSpaceDE w:val="0"/>
        <w:autoSpaceDN w:val="0"/>
        <w:adjustRightInd w:val="0"/>
        <w:rPr>
          <w:rFonts w:ascii="Arial" w:hAnsi="Arial" w:cs="Arial"/>
          <w:sz w:val="20"/>
        </w:rPr>
      </w:pPr>
    </w:p>
    <w:p w14:paraId="777CEE0A" w14:textId="77777777" w:rsidR="00020A68" w:rsidRDefault="00020A68" w:rsidP="00636C1F">
      <w:pPr>
        <w:autoSpaceDE w:val="0"/>
        <w:autoSpaceDN w:val="0"/>
        <w:adjustRightInd w:val="0"/>
        <w:rPr>
          <w:rFonts w:ascii="Arial" w:hAnsi="Arial" w:cs="Arial"/>
          <w:sz w:val="20"/>
        </w:rPr>
      </w:pPr>
    </w:p>
    <w:p w14:paraId="0EC4F11E" w14:textId="77777777" w:rsidR="00020A68" w:rsidRPr="008E453C" w:rsidRDefault="00020A68" w:rsidP="00636C1F">
      <w:pPr>
        <w:autoSpaceDE w:val="0"/>
        <w:autoSpaceDN w:val="0"/>
        <w:adjustRightInd w:val="0"/>
        <w:rPr>
          <w:rFonts w:ascii="Arial" w:hAnsi="Arial" w:cs="Arial"/>
          <w:sz w:val="20"/>
        </w:rPr>
      </w:pPr>
    </w:p>
    <w:p w14:paraId="3462CC90" w14:textId="77777777" w:rsidR="00636C1F" w:rsidRPr="008E453C" w:rsidRDefault="00636C1F" w:rsidP="00636C1F">
      <w:pPr>
        <w:autoSpaceDE w:val="0"/>
        <w:autoSpaceDN w:val="0"/>
        <w:adjustRightInd w:val="0"/>
        <w:jc w:val="right"/>
        <w:rPr>
          <w:rFonts w:ascii="Arial" w:hAnsi="Arial" w:cs="Arial"/>
          <w:sz w:val="20"/>
        </w:rPr>
      </w:pPr>
      <w:r w:rsidRPr="008E453C">
        <w:rPr>
          <w:rFonts w:ascii="Arial" w:hAnsi="Arial" w:cs="Arial"/>
          <w:sz w:val="20"/>
        </w:rPr>
        <w:t xml:space="preserve">______________, ____ de ____________ </w:t>
      </w:r>
      <w:proofErr w:type="spellStart"/>
      <w:r w:rsidRPr="008E453C">
        <w:rPr>
          <w:rFonts w:ascii="Arial" w:hAnsi="Arial" w:cs="Arial"/>
          <w:sz w:val="20"/>
        </w:rPr>
        <w:t>de</w:t>
      </w:r>
      <w:proofErr w:type="spellEnd"/>
      <w:r w:rsidRPr="008E453C">
        <w:rPr>
          <w:rFonts w:ascii="Arial" w:hAnsi="Arial" w:cs="Arial"/>
          <w:sz w:val="20"/>
        </w:rPr>
        <w:t xml:space="preserve"> ______.</w:t>
      </w:r>
    </w:p>
    <w:p w14:paraId="4D4E80C9" w14:textId="77777777" w:rsidR="00636C1F" w:rsidRPr="008E453C" w:rsidRDefault="00636C1F" w:rsidP="00636C1F">
      <w:pPr>
        <w:autoSpaceDE w:val="0"/>
        <w:autoSpaceDN w:val="0"/>
        <w:adjustRightInd w:val="0"/>
        <w:jc w:val="both"/>
        <w:rPr>
          <w:rFonts w:ascii="Arial" w:hAnsi="Arial" w:cs="Arial"/>
          <w:sz w:val="20"/>
        </w:rPr>
      </w:pPr>
    </w:p>
    <w:p w14:paraId="57AF7C01" w14:textId="77777777" w:rsidR="00636C1F" w:rsidRDefault="00636C1F" w:rsidP="00636C1F">
      <w:pPr>
        <w:autoSpaceDE w:val="0"/>
        <w:autoSpaceDN w:val="0"/>
        <w:adjustRightInd w:val="0"/>
        <w:jc w:val="both"/>
        <w:rPr>
          <w:rFonts w:ascii="Arial" w:hAnsi="Arial" w:cs="Arial"/>
          <w:sz w:val="20"/>
        </w:rPr>
      </w:pPr>
    </w:p>
    <w:p w14:paraId="02351C2B" w14:textId="77777777" w:rsidR="00020A68" w:rsidRDefault="00020A68" w:rsidP="00636C1F">
      <w:pPr>
        <w:autoSpaceDE w:val="0"/>
        <w:autoSpaceDN w:val="0"/>
        <w:adjustRightInd w:val="0"/>
        <w:jc w:val="both"/>
        <w:rPr>
          <w:rFonts w:ascii="Arial" w:hAnsi="Arial" w:cs="Arial"/>
          <w:sz w:val="20"/>
        </w:rPr>
      </w:pPr>
    </w:p>
    <w:p w14:paraId="4A863D04" w14:textId="77777777" w:rsidR="00020A68" w:rsidRPr="008E453C" w:rsidRDefault="00020A68" w:rsidP="00636C1F">
      <w:pPr>
        <w:autoSpaceDE w:val="0"/>
        <w:autoSpaceDN w:val="0"/>
        <w:adjustRightInd w:val="0"/>
        <w:jc w:val="both"/>
        <w:rPr>
          <w:rFonts w:ascii="Arial" w:hAnsi="Arial" w:cs="Arial"/>
          <w:sz w:val="20"/>
        </w:rPr>
      </w:pPr>
    </w:p>
    <w:p w14:paraId="1ADFA06B"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_________________________________________________________</w:t>
      </w:r>
    </w:p>
    <w:p w14:paraId="1019EAD0" w14:textId="77777777"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Assinatura do(s) representante(s) legal (</w:t>
      </w:r>
      <w:proofErr w:type="spellStart"/>
      <w:r w:rsidRPr="008E453C">
        <w:rPr>
          <w:rFonts w:ascii="Arial" w:hAnsi="Arial" w:cs="Arial"/>
          <w:b/>
          <w:bCs/>
          <w:sz w:val="20"/>
        </w:rPr>
        <w:t>is</w:t>
      </w:r>
      <w:proofErr w:type="spellEnd"/>
      <w:r w:rsidRPr="008E453C">
        <w:rPr>
          <w:rFonts w:ascii="Arial" w:hAnsi="Arial" w:cs="Arial"/>
          <w:b/>
          <w:bCs/>
          <w:sz w:val="20"/>
        </w:rPr>
        <w:t>) da empresa</w:t>
      </w:r>
    </w:p>
    <w:p w14:paraId="4D51DB0B" w14:textId="77777777"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Preferencialmente com carimbo do CNPJ</w:t>
      </w:r>
    </w:p>
    <w:p w14:paraId="584D18A6" w14:textId="77777777" w:rsidR="00636C1F" w:rsidRPr="008E453C" w:rsidRDefault="00636C1F" w:rsidP="00636C1F">
      <w:pPr>
        <w:rPr>
          <w:rFonts w:ascii="Arial" w:hAnsi="Arial" w:cs="Arial"/>
          <w:sz w:val="20"/>
        </w:rPr>
      </w:pPr>
    </w:p>
    <w:p w14:paraId="20B78879" w14:textId="77777777" w:rsidR="00636C1F" w:rsidRPr="008E453C" w:rsidRDefault="00636C1F" w:rsidP="00636C1F">
      <w:pPr>
        <w:rPr>
          <w:rFonts w:ascii="Arial" w:hAnsi="Arial" w:cs="Arial"/>
          <w:sz w:val="20"/>
        </w:rPr>
      </w:pPr>
    </w:p>
    <w:p w14:paraId="3BFB6093" w14:textId="77777777" w:rsidR="00636C1F" w:rsidRPr="008E453C" w:rsidRDefault="00636C1F" w:rsidP="00636C1F">
      <w:pPr>
        <w:rPr>
          <w:rFonts w:ascii="Arial" w:hAnsi="Arial" w:cs="Arial"/>
          <w:sz w:val="20"/>
        </w:rPr>
      </w:pPr>
    </w:p>
    <w:p w14:paraId="35B4C058" w14:textId="77777777" w:rsidR="00636C1F" w:rsidRPr="008E453C" w:rsidRDefault="00636C1F" w:rsidP="00636C1F">
      <w:pPr>
        <w:rPr>
          <w:rFonts w:ascii="Arial" w:hAnsi="Arial" w:cs="Arial"/>
          <w:sz w:val="20"/>
        </w:rPr>
      </w:pPr>
    </w:p>
    <w:p w14:paraId="7243BABF" w14:textId="77777777" w:rsidR="00636C1F" w:rsidRDefault="00636C1F" w:rsidP="00636C1F">
      <w:pPr>
        <w:rPr>
          <w:rFonts w:ascii="Arial" w:hAnsi="Arial" w:cs="Arial"/>
          <w:sz w:val="20"/>
        </w:rPr>
      </w:pPr>
    </w:p>
    <w:p w14:paraId="2B6015DE" w14:textId="77777777" w:rsidR="00020A68" w:rsidRDefault="00020A68" w:rsidP="00636C1F">
      <w:pPr>
        <w:rPr>
          <w:rFonts w:ascii="Arial" w:hAnsi="Arial" w:cs="Arial"/>
          <w:sz w:val="20"/>
        </w:rPr>
      </w:pPr>
    </w:p>
    <w:p w14:paraId="2033AF74" w14:textId="77777777" w:rsidR="00020A68" w:rsidRDefault="00020A68" w:rsidP="00636C1F">
      <w:pPr>
        <w:rPr>
          <w:rFonts w:ascii="Arial" w:hAnsi="Arial" w:cs="Arial"/>
          <w:sz w:val="20"/>
        </w:rPr>
      </w:pPr>
    </w:p>
    <w:p w14:paraId="79DECBC1" w14:textId="77777777" w:rsidR="00020A68" w:rsidRDefault="00020A68" w:rsidP="00636C1F">
      <w:pPr>
        <w:rPr>
          <w:rFonts w:ascii="Arial" w:hAnsi="Arial" w:cs="Arial"/>
          <w:sz w:val="20"/>
        </w:rPr>
      </w:pPr>
    </w:p>
    <w:p w14:paraId="733BAA6A" w14:textId="77777777" w:rsidR="00020A68" w:rsidRDefault="00020A68" w:rsidP="00636C1F">
      <w:pPr>
        <w:rPr>
          <w:rFonts w:ascii="Arial" w:hAnsi="Arial" w:cs="Arial"/>
          <w:sz w:val="20"/>
        </w:rPr>
      </w:pPr>
    </w:p>
    <w:p w14:paraId="530595B9" w14:textId="77777777" w:rsidR="00020A68" w:rsidRDefault="00020A68" w:rsidP="00636C1F">
      <w:pPr>
        <w:rPr>
          <w:rFonts w:ascii="Arial" w:hAnsi="Arial" w:cs="Arial"/>
          <w:sz w:val="20"/>
        </w:rPr>
      </w:pPr>
    </w:p>
    <w:p w14:paraId="184DC5BB" w14:textId="77777777" w:rsidR="00020A68" w:rsidRDefault="00020A68" w:rsidP="00636C1F">
      <w:pPr>
        <w:rPr>
          <w:rFonts w:ascii="Arial" w:hAnsi="Arial" w:cs="Arial"/>
          <w:sz w:val="20"/>
        </w:rPr>
      </w:pPr>
    </w:p>
    <w:p w14:paraId="7AA76382" w14:textId="77777777" w:rsidR="00020A68" w:rsidRDefault="00020A68" w:rsidP="00636C1F">
      <w:pPr>
        <w:rPr>
          <w:rFonts w:ascii="Arial" w:hAnsi="Arial" w:cs="Arial"/>
          <w:sz w:val="20"/>
        </w:rPr>
      </w:pPr>
    </w:p>
    <w:p w14:paraId="02A1647F" w14:textId="77777777" w:rsidR="00020A68" w:rsidRDefault="00020A68" w:rsidP="00636C1F">
      <w:pPr>
        <w:rPr>
          <w:rFonts w:ascii="Arial" w:hAnsi="Arial" w:cs="Arial"/>
          <w:sz w:val="20"/>
        </w:rPr>
      </w:pPr>
    </w:p>
    <w:p w14:paraId="04990FC4" w14:textId="77777777" w:rsidR="00020A68" w:rsidRDefault="00020A68" w:rsidP="00636C1F">
      <w:pPr>
        <w:rPr>
          <w:rFonts w:ascii="Arial" w:hAnsi="Arial" w:cs="Arial"/>
          <w:sz w:val="20"/>
        </w:rPr>
      </w:pPr>
    </w:p>
    <w:p w14:paraId="7EFE8B72" w14:textId="77777777" w:rsidR="00020A68" w:rsidRDefault="00020A68" w:rsidP="00636C1F">
      <w:pPr>
        <w:rPr>
          <w:rFonts w:ascii="Arial" w:hAnsi="Arial" w:cs="Arial"/>
          <w:sz w:val="20"/>
        </w:rPr>
      </w:pPr>
    </w:p>
    <w:p w14:paraId="0638A2EC" w14:textId="77777777" w:rsidR="00020A68" w:rsidRDefault="00020A68" w:rsidP="00636C1F">
      <w:pPr>
        <w:rPr>
          <w:rFonts w:ascii="Arial" w:hAnsi="Arial" w:cs="Arial"/>
          <w:sz w:val="20"/>
        </w:rPr>
      </w:pPr>
    </w:p>
    <w:p w14:paraId="45CEEE82" w14:textId="77777777" w:rsidR="00020A68" w:rsidRDefault="00020A68" w:rsidP="00636C1F">
      <w:pPr>
        <w:rPr>
          <w:rFonts w:ascii="Arial" w:hAnsi="Arial" w:cs="Arial"/>
          <w:sz w:val="20"/>
        </w:rPr>
      </w:pPr>
    </w:p>
    <w:p w14:paraId="2EA0C29A" w14:textId="77777777" w:rsidR="00020A68" w:rsidRDefault="00020A68" w:rsidP="00636C1F">
      <w:pPr>
        <w:rPr>
          <w:rFonts w:ascii="Arial" w:hAnsi="Arial" w:cs="Arial"/>
          <w:sz w:val="20"/>
        </w:rPr>
      </w:pPr>
    </w:p>
    <w:p w14:paraId="68564B76" w14:textId="77777777" w:rsidR="00020A68" w:rsidRDefault="00020A68" w:rsidP="00636C1F">
      <w:pPr>
        <w:rPr>
          <w:rFonts w:ascii="Arial" w:hAnsi="Arial" w:cs="Arial"/>
          <w:sz w:val="20"/>
        </w:rPr>
      </w:pPr>
    </w:p>
    <w:p w14:paraId="5199CC93" w14:textId="77777777" w:rsidR="00020A68" w:rsidRDefault="00020A68" w:rsidP="00636C1F">
      <w:pPr>
        <w:rPr>
          <w:rFonts w:ascii="Arial" w:hAnsi="Arial" w:cs="Arial"/>
          <w:sz w:val="20"/>
        </w:rPr>
      </w:pPr>
    </w:p>
    <w:p w14:paraId="144A1406" w14:textId="77777777" w:rsidR="00020A68" w:rsidRDefault="00020A68" w:rsidP="00636C1F">
      <w:pPr>
        <w:rPr>
          <w:rFonts w:ascii="Arial" w:hAnsi="Arial" w:cs="Arial"/>
          <w:sz w:val="20"/>
        </w:rPr>
      </w:pPr>
    </w:p>
    <w:p w14:paraId="78EEDDE1" w14:textId="77777777" w:rsidR="00020A68" w:rsidRDefault="00020A68" w:rsidP="00636C1F">
      <w:pPr>
        <w:rPr>
          <w:rFonts w:ascii="Arial" w:hAnsi="Arial" w:cs="Arial"/>
          <w:sz w:val="20"/>
        </w:rPr>
      </w:pPr>
    </w:p>
    <w:p w14:paraId="7EC2E750" w14:textId="77777777" w:rsidR="00020A68" w:rsidRDefault="00020A68" w:rsidP="00636C1F">
      <w:pPr>
        <w:rPr>
          <w:rFonts w:ascii="Arial" w:hAnsi="Arial" w:cs="Arial"/>
          <w:sz w:val="20"/>
        </w:rPr>
      </w:pPr>
    </w:p>
    <w:p w14:paraId="1630DB88" w14:textId="77777777" w:rsidR="00020A68" w:rsidRDefault="00020A68" w:rsidP="00636C1F">
      <w:pPr>
        <w:rPr>
          <w:rFonts w:ascii="Arial" w:hAnsi="Arial" w:cs="Arial"/>
          <w:sz w:val="20"/>
        </w:rPr>
      </w:pPr>
    </w:p>
    <w:p w14:paraId="6B62A06F" w14:textId="77777777" w:rsidR="00671973" w:rsidRDefault="00671973" w:rsidP="00636C1F">
      <w:pPr>
        <w:rPr>
          <w:rFonts w:ascii="Arial" w:hAnsi="Arial" w:cs="Arial"/>
          <w:sz w:val="20"/>
        </w:rPr>
      </w:pPr>
    </w:p>
    <w:p w14:paraId="41B1ACB9" w14:textId="77777777" w:rsidR="00020A68" w:rsidRPr="008E453C" w:rsidRDefault="00020A68" w:rsidP="00636C1F">
      <w:pPr>
        <w:rPr>
          <w:rFonts w:ascii="Arial" w:hAnsi="Arial" w:cs="Arial"/>
          <w:sz w:val="20"/>
        </w:rPr>
      </w:pPr>
    </w:p>
    <w:p w14:paraId="583C0C59" w14:textId="77777777" w:rsidR="00636C1F" w:rsidRPr="008E453C" w:rsidRDefault="00636C1F" w:rsidP="00636C1F">
      <w:pPr>
        <w:rPr>
          <w:rFonts w:ascii="Arial" w:hAnsi="Arial" w:cs="Arial"/>
          <w:sz w:val="20"/>
        </w:rPr>
      </w:pPr>
    </w:p>
    <w:p w14:paraId="12B295B1" w14:textId="77777777" w:rsidR="00636C1F" w:rsidRPr="008E453C" w:rsidRDefault="00636C1F" w:rsidP="00636C1F">
      <w:pPr>
        <w:rPr>
          <w:rFonts w:ascii="Arial" w:hAnsi="Arial" w:cs="Arial"/>
          <w:sz w:val="20"/>
        </w:rPr>
      </w:pPr>
    </w:p>
    <w:p w14:paraId="6825553B" w14:textId="77777777" w:rsidR="00636C1F" w:rsidRPr="008E453C" w:rsidRDefault="00636C1F" w:rsidP="00636C1F">
      <w:pPr>
        <w:tabs>
          <w:tab w:val="left" w:pos="3870"/>
          <w:tab w:val="center" w:pos="4536"/>
        </w:tabs>
        <w:autoSpaceDE w:val="0"/>
        <w:autoSpaceDN w:val="0"/>
        <w:adjustRightInd w:val="0"/>
        <w:jc w:val="center"/>
        <w:rPr>
          <w:rFonts w:ascii="Arial" w:hAnsi="Arial" w:cs="Arial"/>
          <w:b/>
          <w:bCs/>
          <w:sz w:val="20"/>
        </w:rPr>
      </w:pPr>
      <w:r w:rsidRPr="008E453C">
        <w:rPr>
          <w:rFonts w:ascii="Arial" w:hAnsi="Arial" w:cs="Arial"/>
          <w:b/>
          <w:bCs/>
          <w:sz w:val="20"/>
        </w:rPr>
        <w:t>ANEXO VI</w:t>
      </w:r>
    </w:p>
    <w:p w14:paraId="7B439F88" w14:textId="77777777" w:rsidR="00636C1F" w:rsidRPr="008E453C" w:rsidRDefault="00636C1F" w:rsidP="00636C1F">
      <w:pPr>
        <w:autoSpaceDE w:val="0"/>
        <w:autoSpaceDN w:val="0"/>
        <w:adjustRightInd w:val="0"/>
        <w:jc w:val="center"/>
        <w:rPr>
          <w:rFonts w:ascii="Arial" w:hAnsi="Arial" w:cs="Arial"/>
          <w:bCs/>
          <w:sz w:val="20"/>
        </w:rPr>
      </w:pPr>
      <w:r w:rsidRPr="008E453C">
        <w:rPr>
          <w:rFonts w:ascii="Arial" w:hAnsi="Arial" w:cs="Arial"/>
          <w:bCs/>
          <w:sz w:val="20"/>
        </w:rPr>
        <w:t>(MODELO)</w:t>
      </w:r>
    </w:p>
    <w:p w14:paraId="6C4C2235" w14:textId="77777777" w:rsidR="00636C1F" w:rsidRPr="008E453C" w:rsidRDefault="00636C1F" w:rsidP="00636C1F">
      <w:pPr>
        <w:autoSpaceDE w:val="0"/>
        <w:autoSpaceDN w:val="0"/>
        <w:adjustRightInd w:val="0"/>
        <w:jc w:val="center"/>
        <w:rPr>
          <w:rFonts w:ascii="Arial" w:hAnsi="Arial" w:cs="Arial"/>
          <w:bCs/>
          <w:sz w:val="20"/>
        </w:rPr>
      </w:pPr>
    </w:p>
    <w:p w14:paraId="3FC94A8F" w14:textId="77777777" w:rsidR="00636C1F" w:rsidRPr="008E453C" w:rsidRDefault="00636C1F" w:rsidP="00636C1F">
      <w:pPr>
        <w:autoSpaceDE w:val="0"/>
        <w:autoSpaceDN w:val="0"/>
        <w:adjustRightInd w:val="0"/>
        <w:jc w:val="center"/>
        <w:rPr>
          <w:rFonts w:ascii="Arial" w:hAnsi="Arial" w:cs="Arial"/>
          <w:bCs/>
          <w:sz w:val="20"/>
        </w:rPr>
      </w:pPr>
    </w:p>
    <w:p w14:paraId="283E1ACE" w14:textId="69C9CE08" w:rsidR="00636C1F" w:rsidRPr="008E453C" w:rsidRDefault="00DB19F2" w:rsidP="00636C1F">
      <w:pPr>
        <w:autoSpaceDE w:val="0"/>
        <w:autoSpaceDN w:val="0"/>
        <w:adjustRightInd w:val="0"/>
        <w:jc w:val="both"/>
        <w:rPr>
          <w:rFonts w:ascii="Arial" w:hAnsi="Arial" w:cs="Arial"/>
          <w:b/>
          <w:bCs/>
          <w:sz w:val="20"/>
        </w:rPr>
      </w:pPr>
      <w:r>
        <w:rPr>
          <w:rFonts w:ascii="Arial" w:hAnsi="Arial" w:cs="Arial"/>
          <w:b/>
          <w:bCs/>
          <w:sz w:val="20"/>
        </w:rPr>
        <w:t xml:space="preserve">PROCESSO LICITATÓRIO N°. </w:t>
      </w:r>
      <w:r w:rsidR="004D786F">
        <w:rPr>
          <w:rFonts w:ascii="Arial" w:hAnsi="Arial" w:cs="Arial"/>
          <w:b/>
          <w:bCs/>
          <w:sz w:val="20"/>
        </w:rPr>
        <w:t>077</w:t>
      </w:r>
      <w:r w:rsidR="00DE5DB8">
        <w:rPr>
          <w:rFonts w:ascii="Arial" w:hAnsi="Arial" w:cs="Arial"/>
          <w:b/>
          <w:bCs/>
          <w:sz w:val="20"/>
        </w:rPr>
        <w:t>/2020</w:t>
      </w:r>
    </w:p>
    <w:p w14:paraId="719715EB" w14:textId="4971078D"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 xml:space="preserve">PREGÃO </w:t>
      </w:r>
      <w:r w:rsidR="005D57B1">
        <w:rPr>
          <w:rFonts w:ascii="Arial" w:hAnsi="Arial" w:cs="Arial"/>
          <w:b/>
          <w:bCs/>
          <w:sz w:val="20"/>
        </w:rPr>
        <w:t xml:space="preserve">PRESENCIAL N°. </w:t>
      </w:r>
      <w:r w:rsidR="00ED0E14">
        <w:rPr>
          <w:rFonts w:ascii="Arial" w:hAnsi="Arial" w:cs="Arial"/>
          <w:b/>
          <w:bCs/>
          <w:sz w:val="20"/>
        </w:rPr>
        <w:t>02</w:t>
      </w:r>
      <w:r w:rsidR="004D786F">
        <w:rPr>
          <w:rFonts w:ascii="Arial" w:hAnsi="Arial" w:cs="Arial"/>
          <w:b/>
          <w:bCs/>
          <w:sz w:val="20"/>
        </w:rPr>
        <w:t>5</w:t>
      </w:r>
      <w:r w:rsidR="00ED0E14">
        <w:rPr>
          <w:rFonts w:ascii="Arial" w:hAnsi="Arial" w:cs="Arial"/>
          <w:b/>
          <w:bCs/>
          <w:sz w:val="20"/>
        </w:rPr>
        <w:t>/</w:t>
      </w:r>
      <w:r w:rsidR="00DE5DB8">
        <w:rPr>
          <w:rFonts w:ascii="Arial" w:hAnsi="Arial" w:cs="Arial"/>
          <w:b/>
          <w:bCs/>
          <w:sz w:val="20"/>
        </w:rPr>
        <w:t>2020</w:t>
      </w:r>
    </w:p>
    <w:p w14:paraId="4C30C458" w14:textId="77777777" w:rsidR="00636C1F" w:rsidRPr="008E453C" w:rsidRDefault="00636C1F" w:rsidP="00636C1F">
      <w:pPr>
        <w:autoSpaceDE w:val="0"/>
        <w:autoSpaceDN w:val="0"/>
        <w:adjustRightInd w:val="0"/>
        <w:jc w:val="center"/>
        <w:rPr>
          <w:rFonts w:ascii="Arial" w:hAnsi="Arial" w:cs="Arial"/>
          <w:b/>
          <w:bCs/>
          <w:sz w:val="20"/>
        </w:rPr>
      </w:pPr>
    </w:p>
    <w:p w14:paraId="05E93412" w14:textId="77777777" w:rsidR="00636C1F" w:rsidRPr="008E453C" w:rsidRDefault="00636C1F" w:rsidP="00636C1F">
      <w:pPr>
        <w:autoSpaceDE w:val="0"/>
        <w:autoSpaceDN w:val="0"/>
        <w:adjustRightInd w:val="0"/>
        <w:jc w:val="center"/>
        <w:rPr>
          <w:rFonts w:ascii="Arial" w:hAnsi="Arial" w:cs="Arial"/>
          <w:bCs/>
          <w:sz w:val="20"/>
          <w:u w:val="single"/>
        </w:rPr>
      </w:pPr>
    </w:p>
    <w:p w14:paraId="5E7F50AF" w14:textId="77777777" w:rsidR="00636C1F" w:rsidRPr="008E453C" w:rsidRDefault="00636C1F" w:rsidP="00636C1F">
      <w:pPr>
        <w:autoSpaceDE w:val="0"/>
        <w:autoSpaceDN w:val="0"/>
        <w:adjustRightInd w:val="0"/>
        <w:jc w:val="center"/>
        <w:rPr>
          <w:rFonts w:ascii="Arial" w:hAnsi="Arial" w:cs="Arial"/>
          <w:bCs/>
          <w:sz w:val="20"/>
          <w:u w:val="single"/>
        </w:rPr>
      </w:pPr>
    </w:p>
    <w:p w14:paraId="5547219D" w14:textId="77777777" w:rsidR="00636C1F" w:rsidRPr="008E453C" w:rsidRDefault="00636C1F" w:rsidP="00636C1F">
      <w:pPr>
        <w:autoSpaceDE w:val="0"/>
        <w:autoSpaceDN w:val="0"/>
        <w:adjustRightInd w:val="0"/>
        <w:jc w:val="center"/>
        <w:rPr>
          <w:rFonts w:ascii="Arial" w:hAnsi="Arial" w:cs="Arial"/>
          <w:b/>
          <w:bCs/>
          <w:sz w:val="20"/>
          <w:u w:val="single"/>
        </w:rPr>
      </w:pPr>
      <w:r w:rsidRPr="008E453C">
        <w:rPr>
          <w:rFonts w:ascii="Arial" w:hAnsi="Arial" w:cs="Arial"/>
          <w:b/>
          <w:bCs/>
          <w:sz w:val="20"/>
          <w:u w:val="single"/>
        </w:rPr>
        <w:t>DECLARAÇÃO PARA DISPENSA DE APRESENTAR O BALANÇO PATRIMONIAL</w:t>
      </w:r>
    </w:p>
    <w:p w14:paraId="24E16E49" w14:textId="77777777" w:rsidR="00636C1F" w:rsidRPr="008E453C" w:rsidRDefault="00636C1F" w:rsidP="00636C1F">
      <w:pPr>
        <w:autoSpaceDE w:val="0"/>
        <w:autoSpaceDN w:val="0"/>
        <w:adjustRightInd w:val="0"/>
        <w:jc w:val="center"/>
        <w:rPr>
          <w:rFonts w:ascii="Arial" w:hAnsi="Arial" w:cs="Arial"/>
          <w:bCs/>
          <w:sz w:val="20"/>
          <w:u w:val="single"/>
        </w:rPr>
      </w:pPr>
    </w:p>
    <w:p w14:paraId="7750AFB9" w14:textId="77777777" w:rsidR="00636C1F" w:rsidRPr="008E453C" w:rsidRDefault="00636C1F" w:rsidP="00636C1F">
      <w:pPr>
        <w:autoSpaceDE w:val="0"/>
        <w:autoSpaceDN w:val="0"/>
        <w:adjustRightInd w:val="0"/>
        <w:jc w:val="center"/>
        <w:rPr>
          <w:rFonts w:ascii="Arial" w:hAnsi="Arial" w:cs="Arial"/>
          <w:bCs/>
          <w:sz w:val="20"/>
          <w:u w:val="single"/>
        </w:rPr>
      </w:pPr>
    </w:p>
    <w:p w14:paraId="6D7237CD" w14:textId="77777777" w:rsidR="00636C1F" w:rsidRPr="008E453C" w:rsidRDefault="00636C1F" w:rsidP="00636C1F">
      <w:pPr>
        <w:autoSpaceDE w:val="0"/>
        <w:autoSpaceDN w:val="0"/>
        <w:adjustRightInd w:val="0"/>
        <w:jc w:val="center"/>
        <w:rPr>
          <w:rFonts w:ascii="Arial" w:hAnsi="Arial" w:cs="Arial"/>
          <w:bCs/>
          <w:sz w:val="20"/>
          <w:u w:val="single"/>
        </w:rPr>
      </w:pPr>
    </w:p>
    <w:p w14:paraId="51D3AD61" w14:textId="77777777" w:rsidR="00636C1F" w:rsidRPr="008E453C" w:rsidRDefault="00636C1F" w:rsidP="00636C1F">
      <w:pPr>
        <w:autoSpaceDE w:val="0"/>
        <w:autoSpaceDN w:val="0"/>
        <w:adjustRightInd w:val="0"/>
        <w:jc w:val="center"/>
        <w:rPr>
          <w:rFonts w:ascii="Arial" w:hAnsi="Arial" w:cs="Arial"/>
          <w:bCs/>
          <w:sz w:val="20"/>
          <w:u w:val="single"/>
        </w:rPr>
      </w:pPr>
    </w:p>
    <w:p w14:paraId="40AF5075" w14:textId="77777777" w:rsidR="00636C1F" w:rsidRPr="008E453C" w:rsidRDefault="00636C1F" w:rsidP="00636C1F">
      <w:pPr>
        <w:autoSpaceDE w:val="0"/>
        <w:autoSpaceDN w:val="0"/>
        <w:adjustRightInd w:val="0"/>
        <w:jc w:val="center"/>
        <w:rPr>
          <w:rFonts w:ascii="Arial" w:hAnsi="Arial" w:cs="Arial"/>
          <w:bCs/>
          <w:sz w:val="20"/>
          <w:u w:val="single"/>
        </w:rPr>
      </w:pPr>
    </w:p>
    <w:p w14:paraId="20AE79C3" w14:textId="77777777" w:rsidR="00636C1F" w:rsidRPr="008E453C" w:rsidRDefault="00636C1F" w:rsidP="00636C1F">
      <w:pPr>
        <w:autoSpaceDE w:val="0"/>
        <w:autoSpaceDN w:val="0"/>
        <w:adjustRightInd w:val="0"/>
        <w:spacing w:line="360" w:lineRule="auto"/>
        <w:jc w:val="both"/>
        <w:rPr>
          <w:rFonts w:ascii="Arial" w:hAnsi="Arial" w:cs="Arial"/>
          <w:sz w:val="20"/>
        </w:rPr>
      </w:pPr>
      <w:r w:rsidRPr="008E453C">
        <w:rPr>
          <w:rFonts w:ascii="Arial" w:hAnsi="Arial" w:cs="Arial"/>
          <w:bCs/>
          <w:sz w:val="20"/>
        </w:rPr>
        <w:t>A</w:t>
      </w:r>
      <w:r w:rsidRPr="008E453C">
        <w:rPr>
          <w:rFonts w:ascii="Arial" w:hAnsi="Arial" w:cs="Arial"/>
          <w:sz w:val="20"/>
        </w:rPr>
        <w:t xml:space="preserve"> empresa </w:t>
      </w:r>
      <w:r w:rsidRPr="008E453C">
        <w:rPr>
          <w:rFonts w:ascii="Arial" w:hAnsi="Arial" w:cs="Arial"/>
          <w:b/>
          <w:sz w:val="20"/>
        </w:rPr>
        <w:t>_____________________</w:t>
      </w:r>
      <w:r w:rsidRPr="008E453C">
        <w:rPr>
          <w:rFonts w:ascii="Arial" w:hAnsi="Arial" w:cs="Arial"/>
          <w:sz w:val="20"/>
        </w:rPr>
        <w:t xml:space="preserve">, devidamente inscrita no CNPJ sob o nº. ________________, situada ___________________________, é optante pelo SIMPLES NACIONAL, portanto não está obrigada a elaborar </w:t>
      </w:r>
      <w:r w:rsidRPr="008E453C">
        <w:rPr>
          <w:rFonts w:ascii="Arial" w:hAnsi="Arial" w:cs="Arial"/>
          <w:b/>
          <w:sz w:val="20"/>
        </w:rPr>
        <w:t>BALANÇO PATRIMONIAL</w:t>
      </w:r>
      <w:r w:rsidRPr="008E453C">
        <w:rPr>
          <w:rFonts w:ascii="Arial" w:hAnsi="Arial" w:cs="Arial"/>
          <w:sz w:val="20"/>
        </w:rPr>
        <w:t xml:space="preserve"> e tampouco registrá-lo, desta forma solicita a dispensa do mesmo no certame licitatório ACIMA CITADO.</w:t>
      </w:r>
    </w:p>
    <w:p w14:paraId="6081FED6" w14:textId="77777777" w:rsidR="00636C1F" w:rsidRPr="008E453C" w:rsidRDefault="00636C1F" w:rsidP="00636C1F">
      <w:pPr>
        <w:autoSpaceDE w:val="0"/>
        <w:autoSpaceDN w:val="0"/>
        <w:adjustRightInd w:val="0"/>
        <w:rPr>
          <w:rFonts w:ascii="Arial" w:hAnsi="Arial" w:cs="Arial"/>
          <w:sz w:val="20"/>
        </w:rPr>
      </w:pPr>
      <w:r w:rsidRPr="008E453C">
        <w:rPr>
          <w:rFonts w:ascii="Arial" w:hAnsi="Arial" w:cs="Arial"/>
          <w:sz w:val="20"/>
        </w:rPr>
        <w:t xml:space="preserve"> </w:t>
      </w:r>
    </w:p>
    <w:p w14:paraId="761A3F24" w14:textId="77777777" w:rsidR="00636C1F" w:rsidRPr="008E453C" w:rsidRDefault="00636C1F" w:rsidP="00636C1F">
      <w:pPr>
        <w:autoSpaceDE w:val="0"/>
        <w:autoSpaceDN w:val="0"/>
        <w:adjustRightInd w:val="0"/>
        <w:rPr>
          <w:rFonts w:ascii="Arial" w:hAnsi="Arial" w:cs="Arial"/>
          <w:sz w:val="20"/>
        </w:rPr>
      </w:pPr>
    </w:p>
    <w:p w14:paraId="67F53B64" w14:textId="77777777" w:rsidR="00636C1F" w:rsidRPr="008E453C" w:rsidRDefault="00636C1F" w:rsidP="00636C1F">
      <w:pPr>
        <w:autoSpaceDE w:val="0"/>
        <w:autoSpaceDN w:val="0"/>
        <w:adjustRightInd w:val="0"/>
        <w:jc w:val="both"/>
        <w:rPr>
          <w:rFonts w:ascii="Arial" w:hAnsi="Arial" w:cs="Arial"/>
          <w:sz w:val="20"/>
        </w:rPr>
      </w:pPr>
    </w:p>
    <w:p w14:paraId="45F45A26" w14:textId="77777777" w:rsidR="00636C1F" w:rsidRPr="008E453C" w:rsidRDefault="00636C1F" w:rsidP="00636C1F">
      <w:pPr>
        <w:autoSpaceDE w:val="0"/>
        <w:autoSpaceDN w:val="0"/>
        <w:adjustRightInd w:val="0"/>
        <w:jc w:val="both"/>
        <w:rPr>
          <w:rFonts w:ascii="Arial" w:hAnsi="Arial" w:cs="Arial"/>
          <w:sz w:val="20"/>
        </w:rPr>
      </w:pPr>
    </w:p>
    <w:p w14:paraId="4A333015" w14:textId="77777777" w:rsidR="00636C1F" w:rsidRPr="008E453C" w:rsidRDefault="00636C1F" w:rsidP="00636C1F">
      <w:pPr>
        <w:autoSpaceDE w:val="0"/>
        <w:autoSpaceDN w:val="0"/>
        <w:adjustRightInd w:val="0"/>
        <w:jc w:val="right"/>
        <w:rPr>
          <w:rFonts w:ascii="Arial" w:hAnsi="Arial" w:cs="Arial"/>
          <w:sz w:val="20"/>
        </w:rPr>
      </w:pPr>
      <w:r w:rsidRPr="008E453C">
        <w:rPr>
          <w:rFonts w:ascii="Arial" w:hAnsi="Arial" w:cs="Arial"/>
          <w:sz w:val="20"/>
        </w:rPr>
        <w:t xml:space="preserve">_________________, ___ de ____________ </w:t>
      </w:r>
      <w:proofErr w:type="spellStart"/>
      <w:r w:rsidRPr="008E453C">
        <w:rPr>
          <w:rFonts w:ascii="Arial" w:hAnsi="Arial" w:cs="Arial"/>
          <w:sz w:val="20"/>
        </w:rPr>
        <w:t>de</w:t>
      </w:r>
      <w:proofErr w:type="spellEnd"/>
      <w:r w:rsidRPr="008E453C">
        <w:rPr>
          <w:rFonts w:ascii="Arial" w:hAnsi="Arial" w:cs="Arial"/>
          <w:sz w:val="20"/>
        </w:rPr>
        <w:t xml:space="preserve"> ________.</w:t>
      </w:r>
    </w:p>
    <w:p w14:paraId="28C86C06" w14:textId="77777777" w:rsidR="00636C1F" w:rsidRPr="008E453C" w:rsidRDefault="00636C1F" w:rsidP="00636C1F">
      <w:pPr>
        <w:autoSpaceDE w:val="0"/>
        <w:autoSpaceDN w:val="0"/>
        <w:adjustRightInd w:val="0"/>
        <w:rPr>
          <w:rFonts w:ascii="Arial" w:hAnsi="Arial" w:cs="Arial"/>
          <w:sz w:val="20"/>
        </w:rPr>
      </w:pPr>
    </w:p>
    <w:p w14:paraId="2BE4E637" w14:textId="77777777" w:rsidR="00636C1F" w:rsidRPr="008E453C" w:rsidRDefault="00636C1F" w:rsidP="00636C1F">
      <w:pPr>
        <w:autoSpaceDE w:val="0"/>
        <w:autoSpaceDN w:val="0"/>
        <w:adjustRightInd w:val="0"/>
        <w:rPr>
          <w:rFonts w:ascii="Arial" w:hAnsi="Arial" w:cs="Arial"/>
          <w:sz w:val="20"/>
        </w:rPr>
      </w:pPr>
    </w:p>
    <w:p w14:paraId="0760A320" w14:textId="77777777" w:rsidR="00636C1F" w:rsidRPr="008E453C" w:rsidRDefault="00636C1F" w:rsidP="00636C1F">
      <w:pPr>
        <w:autoSpaceDE w:val="0"/>
        <w:autoSpaceDN w:val="0"/>
        <w:adjustRightInd w:val="0"/>
        <w:rPr>
          <w:rFonts w:ascii="Arial" w:hAnsi="Arial" w:cs="Arial"/>
          <w:sz w:val="20"/>
        </w:rPr>
      </w:pPr>
    </w:p>
    <w:p w14:paraId="215EBF9E" w14:textId="77777777" w:rsidR="00636C1F" w:rsidRPr="008E453C" w:rsidRDefault="00636C1F" w:rsidP="00636C1F">
      <w:pPr>
        <w:autoSpaceDE w:val="0"/>
        <w:autoSpaceDN w:val="0"/>
        <w:adjustRightInd w:val="0"/>
        <w:rPr>
          <w:rFonts w:ascii="Arial" w:hAnsi="Arial" w:cs="Arial"/>
          <w:sz w:val="20"/>
        </w:rPr>
      </w:pPr>
    </w:p>
    <w:p w14:paraId="4AE9E4B1" w14:textId="77777777" w:rsidR="00636C1F" w:rsidRPr="008E453C" w:rsidRDefault="00636C1F" w:rsidP="00636C1F">
      <w:pPr>
        <w:autoSpaceDE w:val="0"/>
        <w:autoSpaceDN w:val="0"/>
        <w:adjustRightInd w:val="0"/>
        <w:rPr>
          <w:rFonts w:ascii="Arial" w:hAnsi="Arial" w:cs="Arial"/>
          <w:sz w:val="20"/>
        </w:rPr>
      </w:pPr>
    </w:p>
    <w:p w14:paraId="09F74168" w14:textId="77777777" w:rsidR="00636C1F" w:rsidRPr="008E453C" w:rsidRDefault="00636C1F" w:rsidP="00636C1F">
      <w:pPr>
        <w:autoSpaceDE w:val="0"/>
        <w:autoSpaceDN w:val="0"/>
        <w:adjustRightInd w:val="0"/>
        <w:rPr>
          <w:rFonts w:ascii="Arial" w:hAnsi="Arial" w:cs="Arial"/>
          <w:sz w:val="20"/>
        </w:rPr>
      </w:pPr>
    </w:p>
    <w:p w14:paraId="6D94E3DB" w14:textId="77777777" w:rsidR="00636C1F" w:rsidRPr="008E453C" w:rsidRDefault="00636C1F" w:rsidP="00636C1F">
      <w:pPr>
        <w:autoSpaceDE w:val="0"/>
        <w:autoSpaceDN w:val="0"/>
        <w:adjustRightInd w:val="0"/>
        <w:rPr>
          <w:rFonts w:ascii="Arial" w:hAnsi="Arial" w:cs="Arial"/>
          <w:sz w:val="20"/>
        </w:rPr>
      </w:pPr>
    </w:p>
    <w:p w14:paraId="03F647CA" w14:textId="77777777" w:rsidR="00636C1F" w:rsidRPr="008E453C" w:rsidRDefault="00636C1F" w:rsidP="00636C1F">
      <w:pPr>
        <w:autoSpaceDE w:val="0"/>
        <w:autoSpaceDN w:val="0"/>
        <w:adjustRightInd w:val="0"/>
        <w:rPr>
          <w:rFonts w:ascii="Arial" w:hAnsi="Arial" w:cs="Arial"/>
          <w:sz w:val="20"/>
        </w:rPr>
      </w:pPr>
    </w:p>
    <w:p w14:paraId="1A2CD458" w14:textId="77777777" w:rsidR="00636C1F" w:rsidRPr="008E453C" w:rsidRDefault="00636C1F" w:rsidP="00636C1F">
      <w:pPr>
        <w:autoSpaceDE w:val="0"/>
        <w:autoSpaceDN w:val="0"/>
        <w:adjustRightInd w:val="0"/>
        <w:jc w:val="both"/>
        <w:rPr>
          <w:rFonts w:ascii="Arial" w:hAnsi="Arial" w:cs="Arial"/>
          <w:sz w:val="20"/>
        </w:rPr>
      </w:pPr>
    </w:p>
    <w:p w14:paraId="44DB0424"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_________________________________________________________</w:t>
      </w:r>
    </w:p>
    <w:p w14:paraId="213AC08E" w14:textId="77777777"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Assinatura do(s) representante(s) legal (</w:t>
      </w:r>
      <w:proofErr w:type="spellStart"/>
      <w:r w:rsidRPr="008E453C">
        <w:rPr>
          <w:rFonts w:ascii="Arial" w:hAnsi="Arial" w:cs="Arial"/>
          <w:b/>
          <w:bCs/>
          <w:sz w:val="20"/>
        </w:rPr>
        <w:t>is</w:t>
      </w:r>
      <w:proofErr w:type="spellEnd"/>
      <w:r w:rsidRPr="008E453C">
        <w:rPr>
          <w:rFonts w:ascii="Arial" w:hAnsi="Arial" w:cs="Arial"/>
          <w:b/>
          <w:bCs/>
          <w:sz w:val="20"/>
        </w:rPr>
        <w:t>) da empresa</w:t>
      </w:r>
    </w:p>
    <w:p w14:paraId="65F9DB81" w14:textId="77777777" w:rsidR="00636C1F" w:rsidRPr="008E453C" w:rsidRDefault="00636C1F" w:rsidP="00020A68">
      <w:pPr>
        <w:autoSpaceDE w:val="0"/>
        <w:autoSpaceDN w:val="0"/>
        <w:adjustRightInd w:val="0"/>
        <w:jc w:val="both"/>
        <w:rPr>
          <w:rFonts w:ascii="Arial" w:hAnsi="Arial" w:cs="Arial"/>
          <w:sz w:val="20"/>
        </w:rPr>
      </w:pPr>
      <w:r w:rsidRPr="008E453C">
        <w:rPr>
          <w:rFonts w:ascii="Arial" w:hAnsi="Arial" w:cs="Arial"/>
          <w:b/>
          <w:bCs/>
          <w:sz w:val="20"/>
        </w:rPr>
        <w:t>Preferencialmente com carimbo do CNPJ</w:t>
      </w:r>
    </w:p>
    <w:p w14:paraId="3D66CE7D" w14:textId="77777777" w:rsidR="00636C1F" w:rsidRDefault="00636C1F" w:rsidP="00636C1F">
      <w:pPr>
        <w:rPr>
          <w:rFonts w:ascii="Arial" w:hAnsi="Arial" w:cs="Arial"/>
          <w:sz w:val="20"/>
        </w:rPr>
      </w:pPr>
    </w:p>
    <w:p w14:paraId="2C0C5718" w14:textId="77777777" w:rsidR="00DB19F2" w:rsidRDefault="00DB19F2" w:rsidP="00636C1F">
      <w:pPr>
        <w:rPr>
          <w:rFonts w:ascii="Arial" w:hAnsi="Arial" w:cs="Arial"/>
          <w:sz w:val="20"/>
        </w:rPr>
      </w:pPr>
    </w:p>
    <w:p w14:paraId="70760AB5" w14:textId="77777777" w:rsidR="005D57B1" w:rsidRDefault="005D57B1" w:rsidP="00636C1F">
      <w:pPr>
        <w:rPr>
          <w:rFonts w:ascii="Arial" w:hAnsi="Arial" w:cs="Arial"/>
          <w:sz w:val="20"/>
        </w:rPr>
      </w:pPr>
    </w:p>
    <w:p w14:paraId="7B85BD88" w14:textId="77777777" w:rsidR="005D57B1" w:rsidRDefault="005D57B1" w:rsidP="00636C1F">
      <w:pPr>
        <w:rPr>
          <w:rFonts w:ascii="Arial" w:hAnsi="Arial" w:cs="Arial"/>
          <w:sz w:val="20"/>
        </w:rPr>
      </w:pPr>
    </w:p>
    <w:p w14:paraId="54C50D4E" w14:textId="77777777" w:rsidR="005D57B1" w:rsidRDefault="005D57B1" w:rsidP="00636C1F">
      <w:pPr>
        <w:rPr>
          <w:rFonts w:ascii="Arial" w:hAnsi="Arial" w:cs="Arial"/>
          <w:sz w:val="20"/>
        </w:rPr>
      </w:pPr>
    </w:p>
    <w:p w14:paraId="269C4FC4" w14:textId="77777777" w:rsidR="005D57B1" w:rsidRPr="008E453C" w:rsidRDefault="005D57B1" w:rsidP="00636C1F">
      <w:pPr>
        <w:rPr>
          <w:rFonts w:ascii="Arial" w:hAnsi="Arial" w:cs="Arial"/>
          <w:sz w:val="20"/>
        </w:rPr>
      </w:pPr>
    </w:p>
    <w:p w14:paraId="55ACD14B" w14:textId="77777777" w:rsidR="00636C1F" w:rsidRPr="008E453C" w:rsidRDefault="00636C1F" w:rsidP="00636C1F">
      <w:pPr>
        <w:autoSpaceDE w:val="0"/>
        <w:autoSpaceDN w:val="0"/>
        <w:adjustRightInd w:val="0"/>
        <w:jc w:val="center"/>
        <w:rPr>
          <w:rFonts w:ascii="Arial" w:hAnsi="Arial" w:cs="Arial"/>
          <w:b/>
          <w:bCs/>
          <w:sz w:val="20"/>
        </w:rPr>
      </w:pPr>
      <w:r w:rsidRPr="008E453C">
        <w:rPr>
          <w:rFonts w:ascii="Arial" w:hAnsi="Arial" w:cs="Arial"/>
          <w:b/>
          <w:bCs/>
          <w:sz w:val="20"/>
        </w:rPr>
        <w:t>ANEXO VII</w:t>
      </w:r>
    </w:p>
    <w:p w14:paraId="61E601D6" w14:textId="77777777" w:rsidR="00636C1F" w:rsidRPr="008E453C" w:rsidRDefault="00636C1F" w:rsidP="00636C1F">
      <w:pPr>
        <w:autoSpaceDE w:val="0"/>
        <w:autoSpaceDN w:val="0"/>
        <w:adjustRightInd w:val="0"/>
        <w:jc w:val="center"/>
        <w:rPr>
          <w:rFonts w:ascii="Arial" w:hAnsi="Arial" w:cs="Arial"/>
          <w:bCs/>
          <w:sz w:val="20"/>
        </w:rPr>
      </w:pPr>
      <w:r w:rsidRPr="008E453C">
        <w:rPr>
          <w:rFonts w:ascii="Arial" w:hAnsi="Arial" w:cs="Arial"/>
          <w:bCs/>
          <w:sz w:val="20"/>
        </w:rPr>
        <w:t>(MODELO)</w:t>
      </w:r>
    </w:p>
    <w:p w14:paraId="4FE1558B" w14:textId="77777777" w:rsidR="00636C1F" w:rsidRDefault="00636C1F" w:rsidP="00636C1F">
      <w:pPr>
        <w:autoSpaceDE w:val="0"/>
        <w:autoSpaceDN w:val="0"/>
        <w:adjustRightInd w:val="0"/>
        <w:jc w:val="center"/>
        <w:rPr>
          <w:rFonts w:ascii="Arial" w:hAnsi="Arial" w:cs="Arial"/>
          <w:b/>
          <w:bCs/>
          <w:sz w:val="20"/>
        </w:rPr>
      </w:pPr>
    </w:p>
    <w:p w14:paraId="129B976E" w14:textId="77777777" w:rsidR="00020A68" w:rsidRPr="008E453C" w:rsidRDefault="00020A68" w:rsidP="00636C1F">
      <w:pPr>
        <w:autoSpaceDE w:val="0"/>
        <w:autoSpaceDN w:val="0"/>
        <w:adjustRightInd w:val="0"/>
        <w:jc w:val="center"/>
        <w:rPr>
          <w:rFonts w:ascii="Arial" w:hAnsi="Arial" w:cs="Arial"/>
          <w:b/>
          <w:bCs/>
          <w:sz w:val="20"/>
        </w:rPr>
      </w:pPr>
    </w:p>
    <w:p w14:paraId="760D19F2" w14:textId="77777777" w:rsidR="00636C1F" w:rsidRPr="008E453C" w:rsidRDefault="00636C1F" w:rsidP="00636C1F">
      <w:pPr>
        <w:autoSpaceDE w:val="0"/>
        <w:autoSpaceDN w:val="0"/>
        <w:adjustRightInd w:val="0"/>
        <w:jc w:val="center"/>
        <w:rPr>
          <w:rFonts w:ascii="Arial" w:hAnsi="Arial" w:cs="Arial"/>
          <w:b/>
          <w:bCs/>
          <w:sz w:val="20"/>
        </w:rPr>
      </w:pPr>
      <w:r w:rsidRPr="008E453C">
        <w:rPr>
          <w:rFonts w:ascii="Arial" w:hAnsi="Arial" w:cs="Arial"/>
          <w:b/>
          <w:bCs/>
          <w:sz w:val="20"/>
        </w:rPr>
        <w:t>PREENCHIMENTO DA PROPOSTA</w:t>
      </w:r>
    </w:p>
    <w:p w14:paraId="6FA94196" w14:textId="77777777" w:rsidR="00636C1F" w:rsidRDefault="00636C1F" w:rsidP="00636C1F">
      <w:pPr>
        <w:autoSpaceDE w:val="0"/>
        <w:autoSpaceDN w:val="0"/>
        <w:adjustRightInd w:val="0"/>
        <w:rPr>
          <w:rFonts w:ascii="Arial" w:hAnsi="Arial" w:cs="Arial"/>
          <w:b/>
          <w:bCs/>
          <w:sz w:val="20"/>
        </w:rPr>
      </w:pPr>
    </w:p>
    <w:p w14:paraId="4B460E41" w14:textId="77777777" w:rsidR="00020A68" w:rsidRPr="008E453C" w:rsidRDefault="00020A68" w:rsidP="00636C1F">
      <w:pPr>
        <w:autoSpaceDE w:val="0"/>
        <w:autoSpaceDN w:val="0"/>
        <w:adjustRightInd w:val="0"/>
        <w:rPr>
          <w:rFonts w:ascii="Arial" w:hAnsi="Arial" w:cs="Arial"/>
          <w:b/>
          <w:bCs/>
          <w:sz w:val="20"/>
        </w:rPr>
      </w:pPr>
    </w:p>
    <w:p w14:paraId="599DA9B4" w14:textId="68606C3F" w:rsidR="00636C1F" w:rsidRPr="008E453C" w:rsidRDefault="00A826E6" w:rsidP="00636C1F">
      <w:pPr>
        <w:autoSpaceDE w:val="0"/>
        <w:autoSpaceDN w:val="0"/>
        <w:adjustRightInd w:val="0"/>
        <w:jc w:val="both"/>
        <w:rPr>
          <w:rFonts w:ascii="Arial" w:hAnsi="Arial" w:cs="Arial"/>
          <w:b/>
          <w:bCs/>
          <w:sz w:val="20"/>
        </w:rPr>
      </w:pPr>
      <w:r>
        <w:rPr>
          <w:rFonts w:ascii="Arial" w:hAnsi="Arial" w:cs="Arial"/>
          <w:b/>
          <w:bCs/>
          <w:sz w:val="20"/>
        </w:rPr>
        <w:t xml:space="preserve">PROCESSO LICITATÓRIO N°. </w:t>
      </w:r>
      <w:r w:rsidR="00ED0E14">
        <w:rPr>
          <w:rFonts w:ascii="Arial" w:hAnsi="Arial" w:cs="Arial"/>
          <w:b/>
          <w:bCs/>
          <w:sz w:val="20"/>
        </w:rPr>
        <w:t>0</w:t>
      </w:r>
      <w:r w:rsidR="004D786F">
        <w:rPr>
          <w:rFonts w:ascii="Arial" w:hAnsi="Arial" w:cs="Arial"/>
          <w:b/>
          <w:bCs/>
          <w:sz w:val="20"/>
        </w:rPr>
        <w:t>77</w:t>
      </w:r>
      <w:r w:rsidR="00DE5DB8">
        <w:rPr>
          <w:rFonts w:ascii="Arial" w:hAnsi="Arial" w:cs="Arial"/>
          <w:b/>
          <w:bCs/>
          <w:sz w:val="20"/>
        </w:rPr>
        <w:t>/2020</w:t>
      </w:r>
    </w:p>
    <w:p w14:paraId="10845348" w14:textId="7A382D85" w:rsidR="00636C1F" w:rsidRPr="008E453C" w:rsidRDefault="00A826E6" w:rsidP="00636C1F">
      <w:pPr>
        <w:autoSpaceDE w:val="0"/>
        <w:autoSpaceDN w:val="0"/>
        <w:adjustRightInd w:val="0"/>
        <w:jc w:val="both"/>
        <w:rPr>
          <w:rFonts w:ascii="Arial" w:hAnsi="Arial" w:cs="Arial"/>
          <w:b/>
          <w:bCs/>
          <w:sz w:val="20"/>
        </w:rPr>
      </w:pPr>
      <w:r>
        <w:rPr>
          <w:rFonts w:ascii="Arial" w:hAnsi="Arial" w:cs="Arial"/>
          <w:b/>
          <w:bCs/>
          <w:sz w:val="20"/>
        </w:rPr>
        <w:t xml:space="preserve">PREGÃO PRESENCIAL N°. </w:t>
      </w:r>
      <w:r w:rsidR="00DE5DB8">
        <w:rPr>
          <w:rFonts w:ascii="Arial" w:hAnsi="Arial" w:cs="Arial"/>
          <w:b/>
          <w:bCs/>
          <w:sz w:val="20"/>
        </w:rPr>
        <w:t>0</w:t>
      </w:r>
      <w:r w:rsidR="00ED0E14">
        <w:rPr>
          <w:rFonts w:ascii="Arial" w:hAnsi="Arial" w:cs="Arial"/>
          <w:b/>
          <w:bCs/>
          <w:sz w:val="20"/>
        </w:rPr>
        <w:t>2</w:t>
      </w:r>
      <w:r w:rsidR="004D786F">
        <w:rPr>
          <w:rFonts w:ascii="Arial" w:hAnsi="Arial" w:cs="Arial"/>
          <w:b/>
          <w:bCs/>
          <w:sz w:val="20"/>
        </w:rPr>
        <w:t>5</w:t>
      </w:r>
      <w:r w:rsidR="00DE5DB8">
        <w:rPr>
          <w:rFonts w:ascii="Arial" w:hAnsi="Arial" w:cs="Arial"/>
          <w:b/>
          <w:bCs/>
          <w:sz w:val="20"/>
        </w:rPr>
        <w:t>/2020</w:t>
      </w:r>
    </w:p>
    <w:p w14:paraId="3F7BB26B" w14:textId="77777777" w:rsidR="00636C1F" w:rsidRDefault="00636C1F" w:rsidP="00636C1F">
      <w:pPr>
        <w:autoSpaceDE w:val="0"/>
        <w:autoSpaceDN w:val="0"/>
        <w:adjustRightInd w:val="0"/>
        <w:jc w:val="both"/>
        <w:rPr>
          <w:rFonts w:ascii="Arial" w:hAnsi="Arial" w:cs="Arial"/>
          <w:b/>
          <w:bCs/>
          <w:sz w:val="20"/>
        </w:rPr>
      </w:pPr>
    </w:p>
    <w:p w14:paraId="077894BB" w14:textId="77777777" w:rsidR="00020A68" w:rsidRPr="008E453C" w:rsidRDefault="00020A68" w:rsidP="00636C1F">
      <w:pPr>
        <w:autoSpaceDE w:val="0"/>
        <w:autoSpaceDN w:val="0"/>
        <w:adjustRightInd w:val="0"/>
        <w:jc w:val="both"/>
        <w:rPr>
          <w:rFonts w:ascii="Arial" w:hAnsi="Arial" w:cs="Arial"/>
          <w:b/>
          <w:bCs/>
          <w:sz w:val="20"/>
        </w:rPr>
      </w:pPr>
    </w:p>
    <w:p w14:paraId="37EE85F4" w14:textId="6CB77AEF" w:rsidR="00636C1F" w:rsidRPr="008E453C" w:rsidRDefault="00A826E6" w:rsidP="00636C1F">
      <w:pPr>
        <w:autoSpaceDE w:val="0"/>
        <w:autoSpaceDN w:val="0"/>
        <w:adjustRightInd w:val="0"/>
        <w:jc w:val="both"/>
        <w:rPr>
          <w:rFonts w:ascii="Arial" w:hAnsi="Arial" w:cs="Arial"/>
          <w:bCs/>
          <w:sz w:val="20"/>
        </w:rPr>
      </w:pPr>
      <w:r w:rsidRPr="00A826E6">
        <w:rPr>
          <w:rFonts w:ascii="Arial" w:hAnsi="Arial" w:cs="Arial"/>
          <w:b/>
          <w:bCs/>
          <w:sz w:val="20"/>
        </w:rPr>
        <w:t>Sessão Pública:</w:t>
      </w:r>
      <w:r>
        <w:rPr>
          <w:rFonts w:ascii="Arial" w:hAnsi="Arial" w:cs="Arial"/>
          <w:bCs/>
          <w:sz w:val="20"/>
        </w:rPr>
        <w:t xml:space="preserve"> </w:t>
      </w:r>
      <w:r w:rsidR="004D786F">
        <w:rPr>
          <w:rFonts w:ascii="Arial" w:hAnsi="Arial" w:cs="Arial"/>
          <w:bCs/>
          <w:sz w:val="20"/>
        </w:rPr>
        <w:t>04/11</w:t>
      </w:r>
      <w:r w:rsidR="00DE5DB8" w:rsidRPr="00671973">
        <w:rPr>
          <w:rFonts w:ascii="Arial" w:hAnsi="Arial" w:cs="Arial"/>
          <w:bCs/>
          <w:sz w:val="20"/>
        </w:rPr>
        <w:t>/2020</w:t>
      </w:r>
      <w:r w:rsidR="00636C1F" w:rsidRPr="008E453C">
        <w:rPr>
          <w:rFonts w:ascii="Arial" w:hAnsi="Arial" w:cs="Arial"/>
          <w:bCs/>
          <w:sz w:val="20"/>
        </w:rPr>
        <w:t xml:space="preserve">, às </w:t>
      </w:r>
      <w:r w:rsidR="00D525F4">
        <w:rPr>
          <w:rFonts w:ascii="Arial" w:hAnsi="Arial" w:cs="Arial"/>
          <w:bCs/>
          <w:sz w:val="20"/>
        </w:rPr>
        <w:t>08h</w:t>
      </w:r>
      <w:r w:rsidR="00D14F03">
        <w:rPr>
          <w:rFonts w:ascii="Arial" w:hAnsi="Arial" w:cs="Arial"/>
          <w:bCs/>
          <w:sz w:val="20"/>
        </w:rPr>
        <w:t>00min horas</w:t>
      </w:r>
      <w:r w:rsidR="00636C1F" w:rsidRPr="008E453C">
        <w:rPr>
          <w:rFonts w:ascii="Arial" w:hAnsi="Arial" w:cs="Arial"/>
          <w:bCs/>
          <w:sz w:val="20"/>
        </w:rPr>
        <w:t>.</w:t>
      </w:r>
    </w:p>
    <w:p w14:paraId="5495A813" w14:textId="77777777" w:rsidR="00636C1F" w:rsidRPr="008E453C" w:rsidRDefault="00636C1F" w:rsidP="00636C1F">
      <w:pPr>
        <w:autoSpaceDE w:val="0"/>
        <w:autoSpaceDN w:val="0"/>
        <w:adjustRightInd w:val="0"/>
        <w:jc w:val="both"/>
        <w:rPr>
          <w:rFonts w:ascii="Arial" w:hAnsi="Arial" w:cs="Arial"/>
          <w:bCs/>
          <w:sz w:val="20"/>
        </w:rPr>
      </w:pPr>
      <w:r w:rsidRPr="00A826E6">
        <w:rPr>
          <w:rFonts w:ascii="Arial" w:hAnsi="Arial" w:cs="Arial"/>
          <w:b/>
          <w:bCs/>
          <w:sz w:val="20"/>
        </w:rPr>
        <w:t>Local:</w:t>
      </w:r>
      <w:r w:rsidRPr="008E453C">
        <w:rPr>
          <w:rFonts w:ascii="Arial" w:hAnsi="Arial" w:cs="Arial"/>
          <w:bCs/>
          <w:sz w:val="20"/>
        </w:rPr>
        <w:t xml:space="preserve"> Paço Municipal – Praça Leopoldina </w:t>
      </w:r>
      <w:proofErr w:type="spellStart"/>
      <w:r w:rsidRPr="008E453C">
        <w:rPr>
          <w:rFonts w:ascii="Arial" w:hAnsi="Arial" w:cs="Arial"/>
          <w:bCs/>
          <w:sz w:val="20"/>
        </w:rPr>
        <w:t>Wilke</w:t>
      </w:r>
      <w:proofErr w:type="spellEnd"/>
      <w:r w:rsidRPr="008E453C">
        <w:rPr>
          <w:rFonts w:ascii="Arial" w:hAnsi="Arial" w:cs="Arial"/>
          <w:bCs/>
          <w:sz w:val="20"/>
        </w:rPr>
        <w:t xml:space="preserve"> 19 – Centro – Porto dos Gaúchos/MT.</w:t>
      </w:r>
    </w:p>
    <w:p w14:paraId="0C5DB0DB" w14:textId="77777777" w:rsidR="00636C1F" w:rsidRDefault="00636C1F" w:rsidP="00636C1F">
      <w:pPr>
        <w:autoSpaceDE w:val="0"/>
        <w:autoSpaceDN w:val="0"/>
        <w:adjustRightInd w:val="0"/>
        <w:jc w:val="both"/>
        <w:rPr>
          <w:rFonts w:ascii="Arial" w:hAnsi="Arial" w:cs="Arial"/>
          <w:b/>
          <w:bCs/>
          <w:sz w:val="20"/>
        </w:rPr>
      </w:pPr>
    </w:p>
    <w:p w14:paraId="01566DC5" w14:textId="77777777" w:rsidR="00020A68" w:rsidRPr="008E453C" w:rsidRDefault="00020A68" w:rsidP="00636C1F">
      <w:pPr>
        <w:autoSpaceDE w:val="0"/>
        <w:autoSpaceDN w:val="0"/>
        <w:adjustRightInd w:val="0"/>
        <w:jc w:val="both"/>
        <w:rPr>
          <w:rFonts w:ascii="Arial" w:hAnsi="Arial" w:cs="Arial"/>
          <w:b/>
          <w:bCs/>
          <w:sz w:val="20"/>
        </w:rPr>
      </w:pPr>
    </w:p>
    <w:p w14:paraId="6BBDD87C" w14:textId="77777777" w:rsidR="00636C1F" w:rsidRPr="008E453C" w:rsidRDefault="00636C1F" w:rsidP="00636C1F">
      <w:pPr>
        <w:autoSpaceDE w:val="0"/>
        <w:autoSpaceDN w:val="0"/>
        <w:adjustRightInd w:val="0"/>
        <w:jc w:val="both"/>
        <w:rPr>
          <w:rFonts w:ascii="Arial" w:hAnsi="Arial" w:cs="Arial"/>
          <w:b/>
          <w:bCs/>
          <w:sz w:val="20"/>
        </w:rPr>
      </w:pPr>
      <w:r w:rsidRPr="008E453C">
        <w:rPr>
          <w:rFonts w:ascii="Arial" w:hAnsi="Arial" w:cs="Arial"/>
          <w:b/>
          <w:bCs/>
          <w:sz w:val="20"/>
        </w:rPr>
        <w:t>IDENTIFICAÇÃO DA PROPONENTE</w:t>
      </w:r>
    </w:p>
    <w:p w14:paraId="6D26F68B" w14:textId="77777777" w:rsidR="00636C1F" w:rsidRPr="008E453C" w:rsidRDefault="00636C1F" w:rsidP="00636C1F">
      <w:pPr>
        <w:autoSpaceDE w:val="0"/>
        <w:autoSpaceDN w:val="0"/>
        <w:adjustRightInd w:val="0"/>
        <w:jc w:val="both"/>
        <w:rPr>
          <w:rFonts w:ascii="Arial" w:hAnsi="Arial" w:cs="Arial"/>
          <w:b/>
          <w:bCs/>
          <w:sz w:val="20"/>
        </w:rPr>
      </w:pPr>
    </w:p>
    <w:tbl>
      <w:tblPr>
        <w:tblStyle w:val="Tabelacomgrade"/>
        <w:tblW w:w="0" w:type="auto"/>
        <w:jc w:val="center"/>
        <w:tblLook w:val="04A0" w:firstRow="1" w:lastRow="0" w:firstColumn="1" w:lastColumn="0" w:noHBand="0" w:noVBand="1"/>
      </w:tblPr>
      <w:tblGrid>
        <w:gridCol w:w="4530"/>
        <w:gridCol w:w="4532"/>
      </w:tblGrid>
      <w:tr w:rsidR="00636C1F" w:rsidRPr="008E453C" w14:paraId="55162372" w14:textId="77777777" w:rsidTr="00A7049F">
        <w:trPr>
          <w:jc w:val="center"/>
        </w:trPr>
        <w:tc>
          <w:tcPr>
            <w:tcW w:w="4605" w:type="dxa"/>
          </w:tcPr>
          <w:p w14:paraId="0ACD34A6"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Nome de Fantasia:</w:t>
            </w:r>
          </w:p>
        </w:tc>
        <w:tc>
          <w:tcPr>
            <w:tcW w:w="4606" w:type="dxa"/>
          </w:tcPr>
          <w:p w14:paraId="7D698B69" w14:textId="77777777" w:rsidR="00636C1F" w:rsidRPr="008E453C" w:rsidRDefault="00636C1F" w:rsidP="00A7049F">
            <w:pPr>
              <w:autoSpaceDE w:val="0"/>
              <w:autoSpaceDN w:val="0"/>
              <w:adjustRightInd w:val="0"/>
              <w:rPr>
                <w:rFonts w:ascii="Arial" w:hAnsi="Arial" w:cs="Arial"/>
                <w:b/>
                <w:bCs/>
                <w:sz w:val="20"/>
                <w:szCs w:val="20"/>
              </w:rPr>
            </w:pPr>
          </w:p>
        </w:tc>
      </w:tr>
      <w:tr w:rsidR="00636C1F" w:rsidRPr="008E453C" w14:paraId="583CFBA8" w14:textId="77777777" w:rsidTr="00A7049F">
        <w:trPr>
          <w:jc w:val="center"/>
        </w:trPr>
        <w:tc>
          <w:tcPr>
            <w:tcW w:w="4605" w:type="dxa"/>
          </w:tcPr>
          <w:p w14:paraId="4D5AA042"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Razão Social:</w:t>
            </w:r>
          </w:p>
        </w:tc>
        <w:tc>
          <w:tcPr>
            <w:tcW w:w="4606" w:type="dxa"/>
          </w:tcPr>
          <w:p w14:paraId="28C2E7A2" w14:textId="77777777" w:rsidR="00636C1F" w:rsidRPr="008E453C" w:rsidRDefault="00636C1F" w:rsidP="00A7049F">
            <w:pPr>
              <w:autoSpaceDE w:val="0"/>
              <w:autoSpaceDN w:val="0"/>
              <w:adjustRightInd w:val="0"/>
              <w:rPr>
                <w:rFonts w:ascii="Arial" w:hAnsi="Arial" w:cs="Arial"/>
                <w:b/>
                <w:bCs/>
                <w:sz w:val="20"/>
                <w:szCs w:val="20"/>
              </w:rPr>
            </w:pPr>
          </w:p>
        </w:tc>
      </w:tr>
      <w:tr w:rsidR="00636C1F" w:rsidRPr="008E453C" w14:paraId="4047D5F7" w14:textId="77777777" w:rsidTr="00A7049F">
        <w:trPr>
          <w:jc w:val="center"/>
        </w:trPr>
        <w:tc>
          <w:tcPr>
            <w:tcW w:w="4605" w:type="dxa"/>
          </w:tcPr>
          <w:p w14:paraId="368F32A6"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CNPJ:</w:t>
            </w:r>
          </w:p>
          <w:p w14:paraId="2E96E33F" w14:textId="77777777" w:rsidR="00636C1F" w:rsidRPr="008E453C" w:rsidRDefault="00636C1F" w:rsidP="00A7049F">
            <w:pPr>
              <w:autoSpaceDE w:val="0"/>
              <w:autoSpaceDN w:val="0"/>
              <w:adjustRightInd w:val="0"/>
              <w:rPr>
                <w:rFonts w:ascii="Arial" w:hAnsi="Arial" w:cs="Arial"/>
                <w:b/>
                <w:bCs/>
                <w:sz w:val="20"/>
                <w:szCs w:val="20"/>
              </w:rPr>
            </w:pPr>
          </w:p>
        </w:tc>
        <w:tc>
          <w:tcPr>
            <w:tcW w:w="4606" w:type="dxa"/>
          </w:tcPr>
          <w:p w14:paraId="6D98B2AA"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Optante pelo Simples?</w:t>
            </w:r>
          </w:p>
          <w:p w14:paraId="160B083D"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  )Sim   (  )Não</w:t>
            </w:r>
          </w:p>
        </w:tc>
      </w:tr>
      <w:tr w:rsidR="00636C1F" w:rsidRPr="008E453C" w14:paraId="4E399E45" w14:textId="77777777" w:rsidTr="00A7049F">
        <w:trPr>
          <w:jc w:val="center"/>
        </w:trPr>
        <w:tc>
          <w:tcPr>
            <w:tcW w:w="9211" w:type="dxa"/>
            <w:gridSpan w:val="2"/>
          </w:tcPr>
          <w:p w14:paraId="1EE83B5A"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Endereço:</w:t>
            </w:r>
          </w:p>
        </w:tc>
      </w:tr>
      <w:tr w:rsidR="00636C1F" w:rsidRPr="008E453C" w14:paraId="7B57F506" w14:textId="77777777" w:rsidTr="00A7049F">
        <w:trPr>
          <w:jc w:val="center"/>
        </w:trPr>
        <w:tc>
          <w:tcPr>
            <w:tcW w:w="4605" w:type="dxa"/>
          </w:tcPr>
          <w:p w14:paraId="1379AE36"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Bairro:</w:t>
            </w:r>
          </w:p>
        </w:tc>
        <w:tc>
          <w:tcPr>
            <w:tcW w:w="4606" w:type="dxa"/>
          </w:tcPr>
          <w:p w14:paraId="3E1D0BBC"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Cidade:</w:t>
            </w:r>
          </w:p>
        </w:tc>
      </w:tr>
      <w:tr w:rsidR="00636C1F" w:rsidRPr="008E453C" w14:paraId="1DAD31A3" w14:textId="77777777" w:rsidTr="00A7049F">
        <w:trPr>
          <w:jc w:val="center"/>
        </w:trPr>
        <w:tc>
          <w:tcPr>
            <w:tcW w:w="4605" w:type="dxa"/>
          </w:tcPr>
          <w:p w14:paraId="785FDD30"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CEP:</w:t>
            </w:r>
          </w:p>
        </w:tc>
        <w:tc>
          <w:tcPr>
            <w:tcW w:w="4606" w:type="dxa"/>
          </w:tcPr>
          <w:p w14:paraId="10B57DF1"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E-mail:</w:t>
            </w:r>
          </w:p>
        </w:tc>
      </w:tr>
      <w:tr w:rsidR="00636C1F" w:rsidRPr="008E453C" w14:paraId="7646BF06" w14:textId="77777777" w:rsidTr="00A7049F">
        <w:trPr>
          <w:jc w:val="center"/>
        </w:trPr>
        <w:tc>
          <w:tcPr>
            <w:tcW w:w="4605" w:type="dxa"/>
          </w:tcPr>
          <w:p w14:paraId="1855FEB4"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Telefone:</w:t>
            </w:r>
          </w:p>
        </w:tc>
        <w:tc>
          <w:tcPr>
            <w:tcW w:w="4606" w:type="dxa"/>
          </w:tcPr>
          <w:p w14:paraId="3618F39E"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Fax:</w:t>
            </w:r>
          </w:p>
        </w:tc>
      </w:tr>
      <w:tr w:rsidR="00636C1F" w:rsidRPr="008E453C" w14:paraId="31753180" w14:textId="77777777" w:rsidTr="00A7049F">
        <w:trPr>
          <w:jc w:val="center"/>
        </w:trPr>
        <w:tc>
          <w:tcPr>
            <w:tcW w:w="4605" w:type="dxa"/>
          </w:tcPr>
          <w:p w14:paraId="131B4617"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Banco:</w:t>
            </w:r>
          </w:p>
        </w:tc>
        <w:tc>
          <w:tcPr>
            <w:tcW w:w="4606" w:type="dxa"/>
          </w:tcPr>
          <w:p w14:paraId="185C8C0B"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Conta Bancária:</w:t>
            </w:r>
          </w:p>
        </w:tc>
      </w:tr>
      <w:tr w:rsidR="00636C1F" w:rsidRPr="008E453C" w14:paraId="6F2C3437" w14:textId="77777777" w:rsidTr="00A7049F">
        <w:trPr>
          <w:jc w:val="center"/>
        </w:trPr>
        <w:tc>
          <w:tcPr>
            <w:tcW w:w="4605" w:type="dxa"/>
          </w:tcPr>
          <w:p w14:paraId="77F8DB7B" w14:textId="77777777" w:rsidR="00636C1F" w:rsidRPr="008E453C" w:rsidRDefault="00636C1F" w:rsidP="00A7049F">
            <w:pPr>
              <w:autoSpaceDE w:val="0"/>
              <w:autoSpaceDN w:val="0"/>
              <w:adjustRightInd w:val="0"/>
              <w:rPr>
                <w:rFonts w:ascii="Arial" w:hAnsi="Arial" w:cs="Arial"/>
                <w:b/>
                <w:bCs/>
                <w:sz w:val="20"/>
                <w:szCs w:val="20"/>
              </w:rPr>
            </w:pPr>
            <w:r w:rsidRPr="008E453C">
              <w:rPr>
                <w:rFonts w:ascii="Arial" w:hAnsi="Arial" w:cs="Arial"/>
                <w:b/>
                <w:bCs/>
                <w:sz w:val="20"/>
                <w:szCs w:val="20"/>
              </w:rPr>
              <w:t>Nome e n°. Agência:</w:t>
            </w:r>
          </w:p>
        </w:tc>
        <w:tc>
          <w:tcPr>
            <w:tcW w:w="4606" w:type="dxa"/>
          </w:tcPr>
          <w:p w14:paraId="2108F1AD" w14:textId="77777777" w:rsidR="00636C1F" w:rsidRPr="008E453C" w:rsidRDefault="00636C1F" w:rsidP="00A7049F">
            <w:pPr>
              <w:autoSpaceDE w:val="0"/>
              <w:autoSpaceDN w:val="0"/>
              <w:adjustRightInd w:val="0"/>
              <w:rPr>
                <w:rFonts w:ascii="Arial" w:hAnsi="Arial" w:cs="Arial"/>
                <w:b/>
                <w:bCs/>
                <w:sz w:val="20"/>
                <w:szCs w:val="20"/>
              </w:rPr>
            </w:pPr>
          </w:p>
        </w:tc>
      </w:tr>
    </w:tbl>
    <w:p w14:paraId="0DDC0EEE" w14:textId="77777777" w:rsidR="00636C1F" w:rsidRDefault="00636C1F" w:rsidP="00636C1F">
      <w:pPr>
        <w:autoSpaceDE w:val="0"/>
        <w:autoSpaceDN w:val="0"/>
        <w:adjustRightInd w:val="0"/>
        <w:rPr>
          <w:rFonts w:ascii="Arial" w:hAnsi="Arial" w:cs="Arial"/>
          <w:b/>
          <w:bCs/>
          <w:sz w:val="20"/>
        </w:rPr>
      </w:pPr>
    </w:p>
    <w:p w14:paraId="4E357822" w14:textId="77777777" w:rsidR="00020A68" w:rsidRPr="008E453C" w:rsidRDefault="00020A68" w:rsidP="00636C1F">
      <w:pPr>
        <w:autoSpaceDE w:val="0"/>
        <w:autoSpaceDN w:val="0"/>
        <w:adjustRightInd w:val="0"/>
        <w:rPr>
          <w:rFonts w:ascii="Arial" w:hAnsi="Arial" w:cs="Arial"/>
          <w:b/>
          <w:bCs/>
          <w:sz w:val="20"/>
        </w:rPr>
      </w:pPr>
    </w:p>
    <w:p w14:paraId="744E889D" w14:textId="77777777" w:rsidR="00636C1F" w:rsidRDefault="00636C1F" w:rsidP="00636C1F">
      <w:pPr>
        <w:autoSpaceDE w:val="0"/>
        <w:autoSpaceDN w:val="0"/>
        <w:adjustRightInd w:val="0"/>
        <w:jc w:val="both"/>
        <w:rPr>
          <w:rFonts w:ascii="Arial" w:hAnsi="Arial" w:cs="Arial"/>
          <w:sz w:val="20"/>
        </w:rPr>
      </w:pPr>
      <w:r w:rsidRPr="008E453C">
        <w:rPr>
          <w:rFonts w:ascii="Arial" w:hAnsi="Arial" w:cs="Arial"/>
          <w:sz w:val="20"/>
        </w:rPr>
        <w:t>Prezados Senhores:</w:t>
      </w:r>
    </w:p>
    <w:p w14:paraId="03DBEE31" w14:textId="77777777" w:rsidR="00020A68" w:rsidRPr="008E453C" w:rsidRDefault="00020A68" w:rsidP="00636C1F">
      <w:pPr>
        <w:autoSpaceDE w:val="0"/>
        <w:autoSpaceDN w:val="0"/>
        <w:adjustRightInd w:val="0"/>
        <w:jc w:val="both"/>
        <w:rPr>
          <w:rFonts w:ascii="Arial" w:hAnsi="Arial" w:cs="Arial"/>
          <w:sz w:val="20"/>
        </w:rPr>
      </w:pPr>
    </w:p>
    <w:p w14:paraId="274D8AB8" w14:textId="552820BF" w:rsidR="00020A68" w:rsidRPr="008E453C" w:rsidRDefault="00636C1F" w:rsidP="00E52801">
      <w:pPr>
        <w:autoSpaceDE w:val="0"/>
        <w:autoSpaceDN w:val="0"/>
        <w:adjustRightInd w:val="0"/>
        <w:ind w:firstLine="708"/>
        <w:jc w:val="both"/>
        <w:rPr>
          <w:rFonts w:ascii="Arial" w:hAnsi="Arial" w:cs="Arial"/>
          <w:sz w:val="20"/>
        </w:rPr>
      </w:pPr>
      <w:r w:rsidRPr="008E453C">
        <w:rPr>
          <w:rFonts w:ascii="Arial" w:hAnsi="Arial" w:cs="Arial"/>
          <w:sz w:val="20"/>
        </w:rPr>
        <w:t xml:space="preserve">Apresentamos e submetemos a apreciação de Vossas Senhorias, nossa PROPOSTA COMERCIAL relativa ao certame licitatório supracitado cujo objeto consiste na </w:t>
      </w:r>
      <w:r w:rsidR="00E52801" w:rsidRPr="008E453C">
        <w:rPr>
          <w:rFonts w:ascii="Arial" w:hAnsi="Arial" w:cs="Arial"/>
          <w:b/>
          <w:bCs/>
          <w:sz w:val="20"/>
        </w:rPr>
        <w:t>PREGÃO PRESENCIAL</w:t>
      </w:r>
      <w:r w:rsidR="00E52801" w:rsidRPr="008E453C">
        <w:rPr>
          <w:rFonts w:ascii="Arial" w:hAnsi="Arial" w:cs="Arial"/>
          <w:bCs/>
          <w:sz w:val="20"/>
        </w:rPr>
        <w:t xml:space="preserve">, do tipo </w:t>
      </w:r>
      <w:r w:rsidR="00E52801" w:rsidRPr="008E453C">
        <w:rPr>
          <w:rFonts w:ascii="Arial" w:hAnsi="Arial" w:cs="Arial"/>
          <w:b/>
          <w:bCs/>
          <w:sz w:val="20"/>
        </w:rPr>
        <w:t>Menor Preço</w:t>
      </w:r>
      <w:r w:rsidR="00E52801">
        <w:rPr>
          <w:rFonts w:ascii="Arial" w:hAnsi="Arial" w:cs="Arial"/>
          <w:b/>
          <w:sz w:val="20"/>
        </w:rPr>
        <w:t xml:space="preserve"> por Item</w:t>
      </w:r>
      <w:r w:rsidR="00E52801" w:rsidRPr="008E453C">
        <w:rPr>
          <w:rFonts w:ascii="Arial" w:hAnsi="Arial" w:cs="Arial"/>
          <w:b/>
          <w:sz w:val="20"/>
        </w:rPr>
        <w:t xml:space="preserve">, </w:t>
      </w:r>
      <w:r w:rsidR="00E52801">
        <w:rPr>
          <w:rFonts w:ascii="Arial" w:eastAsia="PMingLiU" w:hAnsi="Arial" w:cs="Arial"/>
          <w:sz w:val="20"/>
        </w:rPr>
        <w:t>cujo objeto consiste no</w:t>
      </w:r>
      <w:r w:rsidR="00E52801" w:rsidRPr="008E453C">
        <w:rPr>
          <w:rFonts w:ascii="Arial" w:eastAsia="PMingLiU" w:hAnsi="Arial" w:cs="Arial"/>
          <w:sz w:val="20"/>
        </w:rPr>
        <w:t xml:space="preserve"> </w:t>
      </w:r>
      <w:r w:rsidR="00E52801" w:rsidRPr="00EE1BA1">
        <w:rPr>
          <w:rFonts w:ascii="Arial" w:hAnsi="Arial" w:cs="Verdana"/>
          <w:sz w:val="20"/>
          <w:szCs w:val="24"/>
          <w:u w:val="single"/>
        </w:rPr>
        <w:t xml:space="preserve">REGISTRO DE PREÇOS PARA </w:t>
      </w:r>
      <w:r w:rsidR="00E52801" w:rsidRPr="00EE1BA1">
        <w:rPr>
          <w:rFonts w:ascii="Arial" w:hAnsi="Arial" w:cs="Arial"/>
          <w:sz w:val="20"/>
          <w:szCs w:val="24"/>
          <w:u w:val="single"/>
        </w:rPr>
        <w:t>FUTURA E EVENTUAL CONTRATAÇÃO DE EMPRESA ESPECIALIZADA PARA A PRESTAÇÃO DE SERVIÇO DE  EXAMES DE TOMOGRAFIA DO TORAX, PARA ATENDER A DEMANDA D</w:t>
      </w:r>
      <w:r w:rsidR="00E52801">
        <w:rPr>
          <w:rFonts w:ascii="Arial" w:hAnsi="Arial" w:cs="Arial"/>
          <w:sz w:val="20"/>
          <w:szCs w:val="24"/>
          <w:u w:val="single"/>
        </w:rPr>
        <w:t>A SECRETARIA MUNICIPAL DE SAÚDE, NO ENFRENTAMENTO AO COVID – 19</w:t>
      </w:r>
      <w:r w:rsidR="00E52801" w:rsidRPr="00F52CDC">
        <w:rPr>
          <w:rFonts w:ascii="Arial" w:hAnsi="Arial" w:cs="Arial"/>
          <w:sz w:val="20"/>
          <w:szCs w:val="20"/>
          <w:u w:val="single"/>
        </w:rPr>
        <w:t>,</w:t>
      </w:r>
      <w:r w:rsidR="00020A68">
        <w:rPr>
          <w:rFonts w:ascii="Arial" w:hAnsi="Arial" w:cs="Arial"/>
          <w:sz w:val="20"/>
        </w:rPr>
        <w:t xml:space="preserve"> </w:t>
      </w:r>
      <w:r w:rsidR="00E90118">
        <w:rPr>
          <w:rFonts w:ascii="Arial" w:hAnsi="Arial" w:cs="Arial"/>
          <w:sz w:val="20"/>
        </w:rPr>
        <w:t>Conforme</w:t>
      </w:r>
      <w:r w:rsidR="00020A68">
        <w:rPr>
          <w:rFonts w:ascii="Arial" w:hAnsi="Arial" w:cs="Arial"/>
          <w:sz w:val="20"/>
        </w:rPr>
        <w:t xml:space="preserve"> descrito no edital:</w:t>
      </w:r>
    </w:p>
    <w:p w14:paraId="64CF822B" w14:textId="77777777" w:rsidR="00636C1F" w:rsidRDefault="00636C1F" w:rsidP="00636C1F">
      <w:pPr>
        <w:autoSpaceDE w:val="0"/>
        <w:autoSpaceDN w:val="0"/>
        <w:adjustRightInd w:val="0"/>
        <w:jc w:val="both"/>
        <w:rPr>
          <w:rFonts w:ascii="Arial" w:hAnsi="Arial" w:cs="Arial"/>
          <w:b/>
          <w:sz w:val="20"/>
        </w:rPr>
      </w:pPr>
    </w:p>
    <w:p w14:paraId="07C196D9" w14:textId="77777777" w:rsidR="009A70E6" w:rsidRDefault="009A70E6" w:rsidP="009A70E6">
      <w:pPr>
        <w:jc w:val="center"/>
        <w:rPr>
          <w:rFonts w:ascii="Arial" w:hAnsi="Arial" w:cs="Arial"/>
          <w:b/>
          <w:sz w:val="20"/>
          <w:szCs w:val="20"/>
        </w:rPr>
      </w:pPr>
    </w:p>
    <w:p w14:paraId="28C4B38A" w14:textId="77777777" w:rsidR="009A70E6" w:rsidRDefault="009A70E6" w:rsidP="009A70E6">
      <w:pPr>
        <w:jc w:val="center"/>
        <w:rPr>
          <w:rFonts w:ascii="Arial" w:hAnsi="Arial" w:cs="Arial"/>
          <w:b/>
          <w:sz w:val="20"/>
          <w:szCs w:val="20"/>
        </w:rPr>
      </w:pPr>
    </w:p>
    <w:p w14:paraId="1D286B29" w14:textId="77777777" w:rsidR="009A70E6" w:rsidRDefault="009A70E6" w:rsidP="009A70E6">
      <w:pPr>
        <w:jc w:val="center"/>
        <w:rPr>
          <w:rFonts w:ascii="Arial" w:hAnsi="Arial" w:cs="Arial"/>
          <w:b/>
          <w:sz w:val="20"/>
          <w:szCs w:val="20"/>
        </w:rPr>
      </w:pPr>
    </w:p>
    <w:p w14:paraId="32A3B5F3" w14:textId="77777777" w:rsidR="00D6347B" w:rsidRDefault="00D6347B" w:rsidP="009A70E6">
      <w:pPr>
        <w:jc w:val="center"/>
        <w:rPr>
          <w:rFonts w:ascii="Arial" w:hAnsi="Arial" w:cs="Arial"/>
          <w:b/>
          <w:sz w:val="20"/>
          <w:szCs w:val="20"/>
        </w:rPr>
      </w:pPr>
    </w:p>
    <w:p w14:paraId="4D87EBA4" w14:textId="77777777" w:rsidR="00D6347B" w:rsidRDefault="00D6347B" w:rsidP="009A70E6">
      <w:pPr>
        <w:jc w:val="center"/>
        <w:rPr>
          <w:rFonts w:ascii="Arial" w:hAnsi="Arial" w:cs="Arial"/>
          <w:b/>
          <w:sz w:val="20"/>
          <w:szCs w:val="20"/>
        </w:rPr>
      </w:pPr>
    </w:p>
    <w:p w14:paraId="7267CD8A" w14:textId="77777777" w:rsidR="00D6347B" w:rsidRPr="00812D28" w:rsidRDefault="00D6347B" w:rsidP="009A70E6">
      <w:pPr>
        <w:jc w:val="center"/>
        <w:rPr>
          <w:rFonts w:ascii="Arial" w:hAnsi="Arial" w:cs="Arial"/>
          <w:b/>
          <w:sz w:val="20"/>
          <w:szCs w:val="20"/>
        </w:rPr>
      </w:pPr>
    </w:p>
    <w:tbl>
      <w:tblPr>
        <w:tblW w:w="10774" w:type="dxa"/>
        <w:tblInd w:w="-371" w:type="dxa"/>
        <w:tblLayout w:type="fixed"/>
        <w:tblCellMar>
          <w:top w:w="55" w:type="dxa"/>
          <w:left w:w="55" w:type="dxa"/>
          <w:bottom w:w="55" w:type="dxa"/>
          <w:right w:w="55" w:type="dxa"/>
        </w:tblCellMar>
        <w:tblLook w:val="04A0" w:firstRow="1" w:lastRow="0" w:firstColumn="1" w:lastColumn="0" w:noHBand="0" w:noVBand="1"/>
      </w:tblPr>
      <w:tblGrid>
        <w:gridCol w:w="709"/>
        <w:gridCol w:w="992"/>
        <w:gridCol w:w="1276"/>
        <w:gridCol w:w="4112"/>
        <w:gridCol w:w="708"/>
        <w:gridCol w:w="1559"/>
        <w:gridCol w:w="1418"/>
      </w:tblGrid>
      <w:tr w:rsidR="00E52801" w:rsidRPr="00591A37" w14:paraId="78B56CCA" w14:textId="77777777" w:rsidTr="00544A10">
        <w:tc>
          <w:tcPr>
            <w:tcW w:w="10774" w:type="dxa"/>
            <w:gridSpan w:val="7"/>
            <w:tcBorders>
              <w:top w:val="single" w:sz="4" w:space="0" w:color="auto"/>
              <w:left w:val="single" w:sz="4" w:space="0" w:color="auto"/>
              <w:bottom w:val="single" w:sz="4" w:space="0" w:color="auto"/>
              <w:right w:val="single" w:sz="4" w:space="0" w:color="auto"/>
            </w:tcBorders>
            <w:shd w:val="clear" w:color="auto" w:fill="EEEEEE"/>
          </w:tcPr>
          <w:p w14:paraId="6F17A22C" w14:textId="77777777" w:rsidR="00E52801" w:rsidRPr="00591A37" w:rsidRDefault="00E52801" w:rsidP="00544A10">
            <w:pPr>
              <w:pStyle w:val="Contedodatabela"/>
              <w:jc w:val="center"/>
              <w:rPr>
                <w:rFonts w:asciiTheme="minorHAnsi" w:hAnsiTheme="minorHAnsi" w:cstheme="minorHAnsi"/>
                <w:sz w:val="22"/>
                <w:szCs w:val="22"/>
              </w:rPr>
            </w:pPr>
            <w:r>
              <w:rPr>
                <w:rFonts w:asciiTheme="minorHAnsi" w:hAnsiTheme="minorHAnsi" w:cstheme="minorHAnsi"/>
                <w:b/>
                <w:bCs/>
                <w:sz w:val="22"/>
                <w:szCs w:val="22"/>
              </w:rPr>
              <w:t xml:space="preserve">LOTE 1 </w:t>
            </w:r>
          </w:p>
        </w:tc>
      </w:tr>
      <w:tr w:rsidR="00E52801" w:rsidRPr="00591A37" w14:paraId="5F33E03E" w14:textId="77777777" w:rsidTr="00544A10">
        <w:tc>
          <w:tcPr>
            <w:tcW w:w="709" w:type="dxa"/>
            <w:tcBorders>
              <w:top w:val="single" w:sz="4" w:space="0" w:color="auto"/>
              <w:left w:val="single" w:sz="4" w:space="0" w:color="000000"/>
              <w:bottom w:val="single" w:sz="4" w:space="0" w:color="000000"/>
            </w:tcBorders>
            <w:shd w:val="clear" w:color="auto" w:fill="D5DCE4" w:themeFill="text2" w:themeFillTint="33"/>
            <w:vAlign w:val="center"/>
          </w:tcPr>
          <w:p w14:paraId="631B767E" w14:textId="77777777" w:rsidR="00E52801" w:rsidRPr="00591A37" w:rsidRDefault="00E52801" w:rsidP="00544A10">
            <w:pPr>
              <w:pStyle w:val="Contedodatabela"/>
              <w:tabs>
                <w:tab w:val="left" w:pos="420"/>
              </w:tabs>
              <w:jc w:val="center"/>
              <w:rPr>
                <w:rFonts w:asciiTheme="minorHAnsi" w:hAnsiTheme="minorHAnsi" w:cstheme="minorHAnsi"/>
                <w:sz w:val="22"/>
                <w:szCs w:val="22"/>
              </w:rPr>
            </w:pPr>
            <w:r>
              <w:rPr>
                <w:rFonts w:asciiTheme="minorHAnsi" w:hAnsiTheme="minorHAnsi" w:cstheme="minorHAnsi"/>
                <w:sz w:val="22"/>
                <w:szCs w:val="22"/>
              </w:rPr>
              <w:t xml:space="preserve">ITEM </w:t>
            </w:r>
          </w:p>
        </w:tc>
        <w:tc>
          <w:tcPr>
            <w:tcW w:w="992" w:type="dxa"/>
            <w:tcBorders>
              <w:top w:val="single" w:sz="4" w:space="0" w:color="auto"/>
              <w:left w:val="single" w:sz="4" w:space="0" w:color="000000"/>
              <w:bottom w:val="single" w:sz="4" w:space="0" w:color="000000"/>
            </w:tcBorders>
            <w:shd w:val="clear" w:color="auto" w:fill="D5DCE4" w:themeFill="text2" w:themeFillTint="33"/>
            <w:vAlign w:val="center"/>
          </w:tcPr>
          <w:p w14:paraId="2F9DBC61" w14:textId="77777777" w:rsidR="00E52801" w:rsidRPr="00591A37" w:rsidRDefault="00E52801" w:rsidP="00544A10">
            <w:pPr>
              <w:pStyle w:val="Contedodatabela"/>
              <w:jc w:val="center"/>
              <w:rPr>
                <w:rFonts w:asciiTheme="minorHAnsi" w:hAnsiTheme="minorHAnsi" w:cstheme="minorHAnsi"/>
                <w:sz w:val="22"/>
                <w:szCs w:val="22"/>
              </w:rPr>
            </w:pPr>
            <w:proofErr w:type="spellStart"/>
            <w:r>
              <w:rPr>
                <w:rFonts w:asciiTheme="minorHAnsi" w:hAnsiTheme="minorHAnsi" w:cstheme="minorHAnsi"/>
                <w:sz w:val="22"/>
                <w:szCs w:val="22"/>
              </w:rPr>
              <w:t>Cód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Agili</w:t>
            </w:r>
            <w:proofErr w:type="spellEnd"/>
          </w:p>
        </w:tc>
        <w:tc>
          <w:tcPr>
            <w:tcW w:w="1276" w:type="dxa"/>
            <w:tcBorders>
              <w:top w:val="single" w:sz="4" w:space="0" w:color="auto"/>
              <w:left w:val="single" w:sz="4" w:space="0" w:color="000000"/>
              <w:bottom w:val="single" w:sz="4" w:space="0" w:color="000000"/>
              <w:right w:val="single" w:sz="4" w:space="0" w:color="000000"/>
            </w:tcBorders>
            <w:shd w:val="clear" w:color="auto" w:fill="D5DCE4" w:themeFill="text2" w:themeFillTint="33"/>
          </w:tcPr>
          <w:p w14:paraId="5150B1B3" w14:textId="77777777" w:rsidR="00E52801" w:rsidRPr="00591A37" w:rsidRDefault="00E52801" w:rsidP="00544A10">
            <w:pPr>
              <w:pStyle w:val="Contedodatabela"/>
              <w:jc w:val="center"/>
              <w:rPr>
                <w:rFonts w:asciiTheme="minorHAnsi" w:hAnsiTheme="minorHAnsi" w:cstheme="minorHAnsi"/>
                <w:sz w:val="22"/>
                <w:szCs w:val="22"/>
              </w:rPr>
            </w:pPr>
            <w:proofErr w:type="spellStart"/>
            <w:r>
              <w:rPr>
                <w:rFonts w:asciiTheme="minorHAnsi" w:hAnsiTheme="minorHAnsi" w:cstheme="minorHAnsi"/>
                <w:sz w:val="22"/>
                <w:szCs w:val="22"/>
              </w:rPr>
              <w:t>Cód</w:t>
            </w:r>
            <w:proofErr w:type="spellEnd"/>
            <w:r>
              <w:rPr>
                <w:rFonts w:asciiTheme="minorHAnsi" w:hAnsiTheme="minorHAnsi" w:cstheme="minorHAnsi"/>
                <w:sz w:val="22"/>
                <w:szCs w:val="22"/>
              </w:rPr>
              <w:t xml:space="preserve"> TCE</w:t>
            </w:r>
          </w:p>
        </w:tc>
        <w:tc>
          <w:tcPr>
            <w:tcW w:w="4112" w:type="dxa"/>
            <w:tcBorders>
              <w:top w:val="single" w:sz="4" w:space="0" w:color="auto"/>
              <w:left w:val="single" w:sz="4" w:space="0" w:color="000000"/>
              <w:bottom w:val="single" w:sz="4" w:space="0" w:color="000000"/>
            </w:tcBorders>
            <w:shd w:val="clear" w:color="auto" w:fill="D5DCE4" w:themeFill="text2" w:themeFillTint="33"/>
            <w:vAlign w:val="center"/>
          </w:tcPr>
          <w:p w14:paraId="1FBDFF6A" w14:textId="77777777" w:rsidR="00E52801" w:rsidRPr="00591A37" w:rsidRDefault="00E52801" w:rsidP="00544A10">
            <w:pPr>
              <w:pStyle w:val="Contedodatabela"/>
              <w:jc w:val="center"/>
              <w:rPr>
                <w:rFonts w:asciiTheme="minorHAnsi" w:hAnsiTheme="minorHAnsi" w:cstheme="minorHAnsi"/>
                <w:sz w:val="22"/>
                <w:szCs w:val="22"/>
              </w:rPr>
            </w:pPr>
            <w:r>
              <w:rPr>
                <w:rFonts w:asciiTheme="minorHAnsi" w:hAnsiTheme="minorHAnsi" w:cstheme="minorHAnsi"/>
                <w:sz w:val="22"/>
                <w:szCs w:val="22"/>
              </w:rPr>
              <w:t>Descrição</w:t>
            </w:r>
          </w:p>
        </w:tc>
        <w:tc>
          <w:tcPr>
            <w:tcW w:w="708" w:type="dxa"/>
            <w:tcBorders>
              <w:top w:val="single" w:sz="4" w:space="0" w:color="auto"/>
              <w:left w:val="single" w:sz="4" w:space="0" w:color="000000"/>
              <w:bottom w:val="single" w:sz="4" w:space="0" w:color="000000"/>
              <w:right w:val="single" w:sz="4" w:space="0" w:color="000000"/>
            </w:tcBorders>
            <w:shd w:val="clear" w:color="auto" w:fill="D5DCE4" w:themeFill="text2" w:themeFillTint="33"/>
          </w:tcPr>
          <w:p w14:paraId="56FC41C0" w14:textId="77777777" w:rsidR="00E52801" w:rsidRPr="00591A37" w:rsidRDefault="00E52801" w:rsidP="00544A10">
            <w:pPr>
              <w:pStyle w:val="Contedodatabela"/>
              <w:jc w:val="center"/>
              <w:rPr>
                <w:rFonts w:asciiTheme="minorHAnsi" w:hAnsiTheme="minorHAnsi" w:cstheme="minorHAnsi"/>
                <w:sz w:val="22"/>
                <w:szCs w:val="22"/>
              </w:rPr>
            </w:pPr>
            <w:proofErr w:type="spellStart"/>
            <w:r>
              <w:rPr>
                <w:rFonts w:asciiTheme="minorHAnsi" w:hAnsiTheme="minorHAnsi" w:cstheme="minorHAnsi"/>
                <w:sz w:val="22"/>
                <w:szCs w:val="22"/>
              </w:rPr>
              <w:t>Qtd</w:t>
            </w:r>
            <w:proofErr w:type="spellEnd"/>
            <w:r>
              <w:rPr>
                <w:rFonts w:asciiTheme="minorHAnsi" w:hAnsiTheme="minorHAnsi" w:cstheme="minorHAnsi"/>
                <w:sz w:val="22"/>
                <w:szCs w:val="22"/>
              </w:rPr>
              <w:t>.</w:t>
            </w:r>
          </w:p>
        </w:tc>
        <w:tc>
          <w:tcPr>
            <w:tcW w:w="1559" w:type="dxa"/>
            <w:tcBorders>
              <w:top w:val="single" w:sz="4" w:space="0" w:color="auto"/>
              <w:left w:val="single" w:sz="4" w:space="0" w:color="000000"/>
              <w:bottom w:val="single" w:sz="4" w:space="0" w:color="000000"/>
            </w:tcBorders>
            <w:shd w:val="clear" w:color="auto" w:fill="D5DCE4" w:themeFill="text2" w:themeFillTint="33"/>
            <w:vAlign w:val="center"/>
          </w:tcPr>
          <w:p w14:paraId="26733E17" w14:textId="77777777" w:rsidR="00E52801" w:rsidRPr="00591A37" w:rsidRDefault="00E52801" w:rsidP="00544A10">
            <w:pPr>
              <w:pStyle w:val="Contedodatabela"/>
              <w:jc w:val="center"/>
              <w:rPr>
                <w:rFonts w:asciiTheme="minorHAnsi" w:hAnsiTheme="minorHAnsi" w:cstheme="minorHAnsi"/>
                <w:sz w:val="22"/>
                <w:szCs w:val="22"/>
              </w:rPr>
            </w:pPr>
            <w:r>
              <w:rPr>
                <w:rFonts w:asciiTheme="minorHAnsi" w:hAnsiTheme="minorHAnsi" w:cstheme="minorHAnsi"/>
                <w:sz w:val="22"/>
                <w:szCs w:val="22"/>
              </w:rPr>
              <w:t>Valor Unit.</w:t>
            </w:r>
          </w:p>
        </w:tc>
        <w:tc>
          <w:tcPr>
            <w:tcW w:w="1418" w:type="dxa"/>
            <w:tcBorders>
              <w:top w:val="single" w:sz="4" w:space="0" w:color="auto"/>
              <w:left w:val="single" w:sz="4" w:space="0" w:color="000000"/>
              <w:bottom w:val="single" w:sz="4" w:space="0" w:color="000000"/>
              <w:right w:val="single" w:sz="4" w:space="0" w:color="000000"/>
            </w:tcBorders>
            <w:shd w:val="clear" w:color="auto" w:fill="D5DCE4" w:themeFill="text2" w:themeFillTint="33"/>
            <w:vAlign w:val="center"/>
          </w:tcPr>
          <w:p w14:paraId="2E21BBF1" w14:textId="77777777" w:rsidR="00E52801" w:rsidRPr="00591A37" w:rsidRDefault="00E52801" w:rsidP="00544A10">
            <w:pPr>
              <w:pStyle w:val="Contedodatabela"/>
              <w:jc w:val="center"/>
              <w:rPr>
                <w:rFonts w:asciiTheme="minorHAnsi" w:hAnsiTheme="minorHAnsi" w:cstheme="minorHAnsi"/>
                <w:sz w:val="22"/>
                <w:szCs w:val="22"/>
              </w:rPr>
            </w:pPr>
            <w:r>
              <w:rPr>
                <w:rFonts w:asciiTheme="minorHAnsi" w:hAnsiTheme="minorHAnsi" w:cstheme="minorHAnsi"/>
                <w:sz w:val="22"/>
                <w:szCs w:val="22"/>
              </w:rPr>
              <w:t>Valor Total</w:t>
            </w:r>
          </w:p>
        </w:tc>
      </w:tr>
      <w:tr w:rsidR="00E52801" w:rsidRPr="00591A37" w14:paraId="55C23FDA" w14:textId="77777777" w:rsidTr="00544A10">
        <w:trPr>
          <w:trHeight w:val="769"/>
        </w:trPr>
        <w:tc>
          <w:tcPr>
            <w:tcW w:w="709" w:type="dxa"/>
            <w:tcBorders>
              <w:left w:val="single" w:sz="4" w:space="0" w:color="000000"/>
              <w:bottom w:val="single" w:sz="4" w:space="0" w:color="000000"/>
            </w:tcBorders>
            <w:vAlign w:val="center"/>
          </w:tcPr>
          <w:p w14:paraId="642EA69A" w14:textId="77777777" w:rsidR="00E52801" w:rsidRDefault="00E52801" w:rsidP="00544A10">
            <w:pPr>
              <w:pStyle w:val="Contedodatabela"/>
              <w:jc w:val="center"/>
              <w:rPr>
                <w:rFonts w:asciiTheme="minorHAnsi" w:hAnsiTheme="minorHAnsi" w:cstheme="minorHAnsi"/>
                <w:sz w:val="22"/>
                <w:szCs w:val="22"/>
              </w:rPr>
            </w:pPr>
            <w:r>
              <w:rPr>
                <w:rFonts w:asciiTheme="minorHAnsi" w:hAnsiTheme="minorHAnsi" w:cstheme="minorHAnsi"/>
                <w:sz w:val="22"/>
                <w:szCs w:val="22"/>
              </w:rPr>
              <w:t>01</w:t>
            </w:r>
          </w:p>
        </w:tc>
        <w:tc>
          <w:tcPr>
            <w:tcW w:w="992" w:type="dxa"/>
            <w:tcBorders>
              <w:left w:val="single" w:sz="4" w:space="0" w:color="000000"/>
              <w:bottom w:val="single" w:sz="4" w:space="0" w:color="000000"/>
            </w:tcBorders>
          </w:tcPr>
          <w:p w14:paraId="6CBA5A5A" w14:textId="77777777" w:rsidR="00E52801" w:rsidRDefault="00E52801" w:rsidP="00544A10">
            <w:pPr>
              <w:pStyle w:val="Contedodatabela"/>
              <w:jc w:val="both"/>
              <w:rPr>
                <w:rFonts w:asciiTheme="minorHAnsi" w:hAnsiTheme="minorHAnsi" w:cstheme="minorHAnsi"/>
                <w:sz w:val="22"/>
                <w:szCs w:val="22"/>
              </w:rPr>
            </w:pPr>
          </w:p>
          <w:p w14:paraId="44292AED" w14:textId="77777777" w:rsidR="00E52801" w:rsidRPr="00591A37" w:rsidRDefault="00E52801" w:rsidP="00544A10">
            <w:pPr>
              <w:pStyle w:val="Contedodatabela"/>
              <w:jc w:val="center"/>
              <w:rPr>
                <w:rFonts w:asciiTheme="minorHAnsi" w:hAnsiTheme="minorHAnsi" w:cstheme="minorHAnsi"/>
                <w:sz w:val="22"/>
                <w:szCs w:val="22"/>
              </w:rPr>
            </w:pPr>
            <w:r>
              <w:rPr>
                <w:rFonts w:asciiTheme="minorHAnsi" w:hAnsiTheme="minorHAnsi" w:cstheme="minorHAnsi"/>
                <w:sz w:val="22"/>
                <w:szCs w:val="22"/>
              </w:rPr>
              <w:t>31443</w:t>
            </w:r>
          </w:p>
        </w:tc>
        <w:tc>
          <w:tcPr>
            <w:tcW w:w="1276" w:type="dxa"/>
            <w:tcBorders>
              <w:left w:val="single" w:sz="4" w:space="0" w:color="000000"/>
              <w:bottom w:val="single" w:sz="4" w:space="0" w:color="000000"/>
              <w:right w:val="single" w:sz="4" w:space="0" w:color="000000"/>
            </w:tcBorders>
          </w:tcPr>
          <w:p w14:paraId="7A60A63A" w14:textId="77777777" w:rsidR="00E52801" w:rsidRDefault="00E52801" w:rsidP="00544A10">
            <w:pPr>
              <w:pStyle w:val="Contedodatabela"/>
              <w:jc w:val="both"/>
              <w:rPr>
                <w:rFonts w:ascii="Helvetica" w:hAnsi="Helvetica"/>
                <w:color w:val="333333"/>
                <w:sz w:val="21"/>
                <w:szCs w:val="21"/>
                <w:shd w:val="clear" w:color="auto" w:fill="F5F5F5"/>
              </w:rPr>
            </w:pPr>
          </w:p>
          <w:p w14:paraId="68D600FE" w14:textId="77777777" w:rsidR="00E52801" w:rsidRPr="00591A37" w:rsidRDefault="00E52801" w:rsidP="00544A10">
            <w:pPr>
              <w:pStyle w:val="Contedodatabela"/>
              <w:jc w:val="center"/>
              <w:rPr>
                <w:rFonts w:asciiTheme="minorHAnsi" w:hAnsiTheme="minorHAnsi" w:cstheme="minorHAnsi"/>
                <w:sz w:val="22"/>
                <w:szCs w:val="22"/>
              </w:rPr>
            </w:pPr>
            <w:r>
              <w:rPr>
                <w:rFonts w:asciiTheme="minorHAnsi" w:hAnsiTheme="minorHAnsi" w:cstheme="minorHAnsi"/>
                <w:sz w:val="22"/>
                <w:szCs w:val="22"/>
              </w:rPr>
              <w:t>280462-0</w:t>
            </w:r>
          </w:p>
        </w:tc>
        <w:tc>
          <w:tcPr>
            <w:tcW w:w="4112" w:type="dxa"/>
            <w:tcBorders>
              <w:left w:val="single" w:sz="4" w:space="0" w:color="000000"/>
              <w:bottom w:val="single" w:sz="4" w:space="0" w:color="000000"/>
            </w:tcBorders>
          </w:tcPr>
          <w:p w14:paraId="74F10F46" w14:textId="77777777" w:rsidR="00E52801" w:rsidRPr="009A4D6F" w:rsidRDefault="00E52801" w:rsidP="00544A10">
            <w:pPr>
              <w:pStyle w:val="Contedodatabela"/>
              <w:jc w:val="both"/>
              <w:rPr>
                <w:rFonts w:asciiTheme="minorHAnsi" w:hAnsiTheme="minorHAnsi" w:cstheme="minorHAnsi"/>
                <w:sz w:val="22"/>
                <w:szCs w:val="22"/>
              </w:rPr>
            </w:pPr>
            <w:r>
              <w:rPr>
                <w:rFonts w:asciiTheme="minorHAnsi" w:hAnsiTheme="minorHAnsi" w:cstheme="minorHAnsi"/>
                <w:sz w:val="22"/>
                <w:szCs w:val="22"/>
              </w:rPr>
              <w:t>REALIZAÇÃO DE EXAMES DE TOMOGRAFIA DO TÓRAX.</w:t>
            </w:r>
          </w:p>
        </w:tc>
        <w:tc>
          <w:tcPr>
            <w:tcW w:w="708" w:type="dxa"/>
            <w:tcBorders>
              <w:left w:val="single" w:sz="4" w:space="0" w:color="000000"/>
              <w:bottom w:val="single" w:sz="4" w:space="0" w:color="000000"/>
              <w:right w:val="single" w:sz="4" w:space="0" w:color="000000"/>
            </w:tcBorders>
          </w:tcPr>
          <w:p w14:paraId="5EE3EC0F" w14:textId="77777777" w:rsidR="00E52801" w:rsidRDefault="00E52801" w:rsidP="00544A10">
            <w:pPr>
              <w:pStyle w:val="Contedodatabela"/>
              <w:jc w:val="center"/>
              <w:rPr>
                <w:rFonts w:asciiTheme="minorHAnsi" w:hAnsiTheme="minorHAnsi" w:cstheme="minorHAnsi"/>
                <w:sz w:val="22"/>
                <w:szCs w:val="22"/>
              </w:rPr>
            </w:pPr>
          </w:p>
          <w:p w14:paraId="68E3F08F" w14:textId="77777777" w:rsidR="00E52801" w:rsidRPr="009A4D6F" w:rsidRDefault="00E52801" w:rsidP="00544A10">
            <w:pPr>
              <w:pStyle w:val="Contedodatabela"/>
              <w:jc w:val="center"/>
              <w:rPr>
                <w:rFonts w:asciiTheme="minorHAnsi" w:hAnsiTheme="minorHAnsi" w:cstheme="minorHAnsi"/>
                <w:sz w:val="22"/>
                <w:szCs w:val="22"/>
              </w:rPr>
            </w:pPr>
            <w:r w:rsidRPr="009A4D6F">
              <w:rPr>
                <w:rFonts w:asciiTheme="minorHAnsi" w:hAnsiTheme="minorHAnsi" w:cstheme="minorHAnsi"/>
                <w:sz w:val="22"/>
                <w:szCs w:val="22"/>
              </w:rPr>
              <w:t>1</w:t>
            </w:r>
            <w:r>
              <w:rPr>
                <w:rFonts w:asciiTheme="minorHAnsi" w:hAnsiTheme="minorHAnsi" w:cstheme="minorHAnsi"/>
                <w:sz w:val="22"/>
                <w:szCs w:val="22"/>
              </w:rPr>
              <w:t>0</w:t>
            </w:r>
            <w:r w:rsidRPr="009A4D6F">
              <w:rPr>
                <w:rFonts w:asciiTheme="minorHAnsi" w:hAnsiTheme="minorHAnsi" w:cstheme="minorHAnsi"/>
                <w:sz w:val="22"/>
                <w:szCs w:val="22"/>
              </w:rPr>
              <w:t>0</w:t>
            </w:r>
          </w:p>
        </w:tc>
        <w:tc>
          <w:tcPr>
            <w:tcW w:w="1559" w:type="dxa"/>
            <w:tcBorders>
              <w:left w:val="single" w:sz="4" w:space="0" w:color="000000"/>
              <w:bottom w:val="single" w:sz="4" w:space="0" w:color="000000"/>
            </w:tcBorders>
            <w:vAlign w:val="center"/>
          </w:tcPr>
          <w:p w14:paraId="0B909A7C" w14:textId="77777777" w:rsidR="00E52801" w:rsidRPr="009A4D6F" w:rsidRDefault="00E52801" w:rsidP="00544A10">
            <w:pPr>
              <w:pStyle w:val="Contedodatabela"/>
              <w:jc w:val="center"/>
              <w:rPr>
                <w:rFonts w:asciiTheme="minorHAnsi" w:hAnsiTheme="minorHAnsi" w:cstheme="minorHAnsi"/>
                <w:sz w:val="22"/>
                <w:szCs w:val="22"/>
              </w:rPr>
            </w:pPr>
            <w:r>
              <w:rPr>
                <w:rFonts w:asciiTheme="minorHAnsi" w:hAnsiTheme="minorHAnsi" w:cstheme="minorHAnsi"/>
                <w:sz w:val="22"/>
                <w:szCs w:val="22"/>
              </w:rPr>
              <w:t>770,40</w:t>
            </w:r>
          </w:p>
        </w:tc>
        <w:tc>
          <w:tcPr>
            <w:tcW w:w="1418" w:type="dxa"/>
            <w:tcBorders>
              <w:left w:val="single" w:sz="4" w:space="0" w:color="000000"/>
              <w:bottom w:val="single" w:sz="4" w:space="0" w:color="000000"/>
              <w:right w:val="single" w:sz="4" w:space="0" w:color="000000"/>
            </w:tcBorders>
            <w:vAlign w:val="center"/>
          </w:tcPr>
          <w:p w14:paraId="4583362D" w14:textId="327C90C0" w:rsidR="00E52801" w:rsidRPr="009A4D6F" w:rsidRDefault="00E52801" w:rsidP="00544A10">
            <w:pPr>
              <w:pStyle w:val="Contedodatabela"/>
              <w:jc w:val="center"/>
              <w:rPr>
                <w:rFonts w:asciiTheme="minorHAnsi" w:hAnsiTheme="minorHAnsi" w:cstheme="minorHAnsi"/>
                <w:sz w:val="22"/>
                <w:szCs w:val="22"/>
              </w:rPr>
            </w:pPr>
          </w:p>
        </w:tc>
      </w:tr>
      <w:tr w:rsidR="00E52801" w:rsidRPr="00591A37" w14:paraId="505234B2" w14:textId="77777777" w:rsidTr="00544A10">
        <w:trPr>
          <w:trHeight w:val="25"/>
        </w:trPr>
        <w:tc>
          <w:tcPr>
            <w:tcW w:w="9356" w:type="dxa"/>
            <w:gridSpan w:val="6"/>
            <w:tcBorders>
              <w:left w:val="single" w:sz="4" w:space="0" w:color="000000"/>
              <w:bottom w:val="single" w:sz="4" w:space="0" w:color="000000"/>
            </w:tcBorders>
          </w:tcPr>
          <w:p w14:paraId="1818706E" w14:textId="77777777" w:rsidR="00E52801" w:rsidRPr="009A4D6F" w:rsidRDefault="00E52801" w:rsidP="00544A10">
            <w:pPr>
              <w:pStyle w:val="Contedodatabela"/>
              <w:jc w:val="right"/>
              <w:rPr>
                <w:rFonts w:asciiTheme="minorHAnsi" w:hAnsiTheme="minorHAnsi" w:cstheme="minorHAnsi"/>
                <w:sz w:val="22"/>
                <w:szCs w:val="22"/>
              </w:rPr>
            </w:pPr>
            <w:r w:rsidRPr="009A4D6F">
              <w:rPr>
                <w:rFonts w:asciiTheme="minorHAnsi" w:hAnsiTheme="minorHAnsi" w:cstheme="minorHAnsi"/>
                <w:b/>
                <w:bCs/>
                <w:sz w:val="22"/>
                <w:szCs w:val="22"/>
              </w:rPr>
              <w:t xml:space="preserve">TOTAL LOTE 1 </w:t>
            </w:r>
            <w:r w:rsidRPr="009A4D6F">
              <w:rPr>
                <w:rFonts w:asciiTheme="minorHAnsi" w:hAnsiTheme="minorHAnsi" w:cstheme="minorHAnsi"/>
                <w:sz w:val="22"/>
                <w:szCs w:val="22"/>
              </w:rPr>
              <w:t>→</w:t>
            </w:r>
          </w:p>
        </w:tc>
        <w:tc>
          <w:tcPr>
            <w:tcW w:w="1418" w:type="dxa"/>
            <w:tcBorders>
              <w:left w:val="single" w:sz="4" w:space="0" w:color="000000"/>
              <w:bottom w:val="single" w:sz="4" w:space="0" w:color="000000"/>
              <w:right w:val="single" w:sz="4" w:space="0" w:color="000000"/>
            </w:tcBorders>
            <w:vAlign w:val="center"/>
          </w:tcPr>
          <w:p w14:paraId="7C9DE474" w14:textId="6FC9E2A0" w:rsidR="00E52801" w:rsidRPr="009A4D6F" w:rsidRDefault="00E52801" w:rsidP="00544A10">
            <w:pPr>
              <w:pStyle w:val="Contedodatabela"/>
              <w:ind w:left="-55" w:firstLine="55"/>
              <w:jc w:val="center"/>
              <w:rPr>
                <w:rFonts w:asciiTheme="minorHAnsi" w:hAnsiTheme="minorHAnsi" w:cstheme="minorHAnsi"/>
                <w:sz w:val="22"/>
                <w:szCs w:val="22"/>
              </w:rPr>
            </w:pPr>
            <w:r w:rsidRPr="009A4D6F">
              <w:rPr>
                <w:rFonts w:asciiTheme="minorHAnsi" w:hAnsiTheme="minorHAnsi" w:cstheme="minorHAnsi"/>
                <w:sz w:val="22"/>
                <w:szCs w:val="22"/>
              </w:rPr>
              <w:t xml:space="preserve">R$ </w:t>
            </w:r>
          </w:p>
        </w:tc>
      </w:tr>
    </w:tbl>
    <w:p w14:paraId="5F36B9C6" w14:textId="77777777" w:rsidR="009A70E6" w:rsidRPr="00812D28" w:rsidRDefault="009A70E6" w:rsidP="009A70E6">
      <w:pPr>
        <w:autoSpaceDE w:val="0"/>
        <w:autoSpaceDN w:val="0"/>
        <w:adjustRightInd w:val="0"/>
        <w:jc w:val="both"/>
        <w:rPr>
          <w:rFonts w:ascii="Arial" w:hAnsi="Arial" w:cs="Arial"/>
          <w:sz w:val="20"/>
          <w:szCs w:val="20"/>
        </w:rPr>
      </w:pPr>
    </w:p>
    <w:p w14:paraId="5181DC56" w14:textId="77777777" w:rsidR="009A70E6" w:rsidRDefault="009A70E6" w:rsidP="00636C1F">
      <w:pPr>
        <w:autoSpaceDE w:val="0"/>
        <w:autoSpaceDN w:val="0"/>
        <w:adjustRightInd w:val="0"/>
        <w:jc w:val="both"/>
        <w:rPr>
          <w:rFonts w:ascii="Arial" w:hAnsi="Arial" w:cs="Arial"/>
          <w:b/>
          <w:sz w:val="20"/>
        </w:rPr>
      </w:pPr>
    </w:p>
    <w:p w14:paraId="7DEEAF4C" w14:textId="77777777" w:rsidR="009A70E6" w:rsidRPr="008E453C" w:rsidRDefault="009A70E6" w:rsidP="00636C1F">
      <w:pPr>
        <w:autoSpaceDE w:val="0"/>
        <w:autoSpaceDN w:val="0"/>
        <w:adjustRightInd w:val="0"/>
        <w:jc w:val="both"/>
        <w:rPr>
          <w:rFonts w:ascii="Arial" w:hAnsi="Arial" w:cs="Arial"/>
          <w:b/>
          <w:sz w:val="20"/>
        </w:rPr>
      </w:pPr>
    </w:p>
    <w:p w14:paraId="48C7F191"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sz w:val="20"/>
        </w:rPr>
        <w:t>Validade da Proposta: 60 (sessenta) dias.</w:t>
      </w:r>
    </w:p>
    <w:p w14:paraId="398B245D" w14:textId="77777777" w:rsidR="00636C1F" w:rsidRPr="008E453C" w:rsidRDefault="00636C1F" w:rsidP="00636C1F">
      <w:pPr>
        <w:autoSpaceDE w:val="0"/>
        <w:autoSpaceDN w:val="0"/>
        <w:adjustRightInd w:val="0"/>
        <w:jc w:val="both"/>
        <w:rPr>
          <w:rFonts w:ascii="Arial" w:hAnsi="Arial" w:cs="Arial"/>
          <w:sz w:val="20"/>
        </w:rPr>
      </w:pPr>
    </w:p>
    <w:p w14:paraId="29FED1B6"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2FC0095C"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8E453C">
        <w:rPr>
          <w:rFonts w:ascii="Arial" w:hAnsi="Arial" w:cs="Arial"/>
          <w:sz w:val="20"/>
        </w:rPr>
        <w:t>A proponente acima identificada:</w:t>
      </w:r>
    </w:p>
    <w:p w14:paraId="7533EAE1"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63C6BF7C"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8E453C">
        <w:rPr>
          <w:rFonts w:ascii="Arial" w:hAnsi="Arial" w:cs="Arial"/>
          <w:b/>
          <w:sz w:val="20"/>
        </w:rPr>
        <w:t>&gt;&gt;&gt;</w:t>
      </w:r>
      <w:r w:rsidRPr="008E453C">
        <w:rPr>
          <w:rFonts w:ascii="Arial" w:hAnsi="Arial" w:cs="Arial"/>
          <w:sz w:val="20"/>
        </w:rPr>
        <w:t xml:space="preserve"> Declara que, nos valores apresentados acima, estão inclusos todos os tributos, custos e demais encargos para </w:t>
      </w:r>
      <w:r w:rsidRPr="008E453C">
        <w:rPr>
          <w:rFonts w:ascii="Arial" w:hAnsi="Arial" w:cs="Arial"/>
          <w:bCs/>
          <w:sz w:val="20"/>
        </w:rPr>
        <w:t>a execução do objeto desta licitação</w:t>
      </w:r>
      <w:r w:rsidRPr="008E453C">
        <w:rPr>
          <w:rFonts w:ascii="Arial" w:hAnsi="Arial" w:cs="Arial"/>
          <w:sz w:val="20"/>
        </w:rPr>
        <w:t>.</w:t>
      </w:r>
    </w:p>
    <w:p w14:paraId="5AACDABA"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p>
    <w:p w14:paraId="344FF3E1"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8E453C">
        <w:rPr>
          <w:rFonts w:ascii="Arial" w:hAnsi="Arial" w:cs="Arial"/>
          <w:b/>
          <w:sz w:val="20"/>
        </w:rPr>
        <w:t>&gt;&gt;&gt;</w:t>
      </w:r>
      <w:r w:rsidRPr="008E453C">
        <w:rPr>
          <w:rFonts w:ascii="Arial" w:hAnsi="Arial" w:cs="Arial"/>
          <w:sz w:val="20"/>
        </w:rPr>
        <w:t xml:space="preserve"> D</w:t>
      </w:r>
      <w:r w:rsidRPr="008E453C">
        <w:rPr>
          <w:rFonts w:ascii="Arial" w:hAnsi="Arial" w:cs="Arial"/>
          <w:bCs/>
          <w:sz w:val="20"/>
        </w:rPr>
        <w:t>eclara também que, está ciente da responsabilidade de executar o objeto desta licitação a contento do município, sob pena de rescisão contratual e/ou qualquer outra penalidade prevista em Lei</w:t>
      </w:r>
      <w:r w:rsidRPr="008E453C">
        <w:rPr>
          <w:rFonts w:ascii="Arial" w:hAnsi="Arial" w:cs="Arial"/>
          <w:sz w:val="20"/>
        </w:rPr>
        <w:t>.</w:t>
      </w:r>
    </w:p>
    <w:p w14:paraId="7A4BBE33" w14:textId="77777777" w:rsidR="00636C1F" w:rsidRPr="008E453C" w:rsidRDefault="00636C1F" w:rsidP="00636C1F">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p>
    <w:p w14:paraId="46CCA4F6" w14:textId="77777777" w:rsidR="00636C1F" w:rsidRPr="008E453C" w:rsidRDefault="00636C1F" w:rsidP="00636C1F">
      <w:pPr>
        <w:tabs>
          <w:tab w:val="left" w:pos="3865"/>
        </w:tabs>
        <w:autoSpaceDE w:val="0"/>
        <w:autoSpaceDN w:val="0"/>
        <w:adjustRightInd w:val="0"/>
        <w:rPr>
          <w:rFonts w:ascii="Arial" w:hAnsi="Arial" w:cs="Arial"/>
          <w:sz w:val="20"/>
        </w:rPr>
      </w:pPr>
      <w:r w:rsidRPr="008E453C">
        <w:rPr>
          <w:rFonts w:ascii="Arial" w:hAnsi="Arial" w:cs="Arial"/>
          <w:sz w:val="20"/>
        </w:rPr>
        <w:tab/>
      </w:r>
    </w:p>
    <w:p w14:paraId="33E143B7" w14:textId="77777777" w:rsidR="00636C1F" w:rsidRPr="008E453C" w:rsidRDefault="00636C1F" w:rsidP="00636C1F">
      <w:pPr>
        <w:tabs>
          <w:tab w:val="left" w:pos="3865"/>
        </w:tabs>
        <w:autoSpaceDE w:val="0"/>
        <w:autoSpaceDN w:val="0"/>
        <w:adjustRightInd w:val="0"/>
        <w:rPr>
          <w:rFonts w:ascii="Arial" w:hAnsi="Arial" w:cs="Arial"/>
          <w:sz w:val="20"/>
        </w:rPr>
      </w:pPr>
    </w:p>
    <w:p w14:paraId="63EF8EDB" w14:textId="77777777" w:rsidR="00636C1F" w:rsidRPr="008E453C" w:rsidRDefault="00636C1F" w:rsidP="00636C1F">
      <w:pPr>
        <w:autoSpaceDE w:val="0"/>
        <w:autoSpaceDN w:val="0"/>
        <w:adjustRightInd w:val="0"/>
        <w:jc w:val="center"/>
        <w:rPr>
          <w:rFonts w:ascii="Arial" w:hAnsi="Arial" w:cs="Arial"/>
          <w:sz w:val="20"/>
        </w:rPr>
      </w:pPr>
      <w:r w:rsidRPr="008E453C">
        <w:rPr>
          <w:rFonts w:ascii="Arial" w:hAnsi="Arial" w:cs="Arial"/>
          <w:sz w:val="20"/>
        </w:rPr>
        <w:t xml:space="preserve">                                                              ___________________, ____ de ___________ </w:t>
      </w:r>
      <w:proofErr w:type="spellStart"/>
      <w:r w:rsidRPr="008E453C">
        <w:rPr>
          <w:rFonts w:ascii="Arial" w:hAnsi="Arial" w:cs="Arial"/>
          <w:sz w:val="20"/>
        </w:rPr>
        <w:t>de</w:t>
      </w:r>
      <w:proofErr w:type="spellEnd"/>
      <w:r w:rsidRPr="008E453C">
        <w:rPr>
          <w:rFonts w:ascii="Arial" w:hAnsi="Arial" w:cs="Arial"/>
          <w:sz w:val="20"/>
        </w:rPr>
        <w:t xml:space="preserve"> _______.</w:t>
      </w:r>
    </w:p>
    <w:p w14:paraId="78485D6B" w14:textId="77777777" w:rsidR="00636C1F" w:rsidRPr="008E453C" w:rsidRDefault="00636C1F" w:rsidP="00636C1F">
      <w:pPr>
        <w:autoSpaceDE w:val="0"/>
        <w:autoSpaceDN w:val="0"/>
        <w:adjustRightInd w:val="0"/>
        <w:jc w:val="right"/>
        <w:rPr>
          <w:rFonts w:ascii="Arial" w:hAnsi="Arial" w:cs="Arial"/>
          <w:sz w:val="20"/>
        </w:rPr>
      </w:pPr>
    </w:p>
    <w:p w14:paraId="0B34C75D" w14:textId="77777777" w:rsidR="00636C1F" w:rsidRPr="008E453C" w:rsidRDefault="00636C1F" w:rsidP="00636C1F">
      <w:pPr>
        <w:autoSpaceDE w:val="0"/>
        <w:autoSpaceDN w:val="0"/>
        <w:adjustRightInd w:val="0"/>
        <w:jc w:val="right"/>
        <w:rPr>
          <w:rFonts w:ascii="Arial" w:hAnsi="Arial" w:cs="Arial"/>
          <w:sz w:val="20"/>
        </w:rPr>
      </w:pPr>
    </w:p>
    <w:p w14:paraId="02D0E712" w14:textId="77777777" w:rsidR="00636C1F" w:rsidRPr="008E453C" w:rsidRDefault="00636C1F" w:rsidP="00636C1F">
      <w:pPr>
        <w:autoSpaceDE w:val="0"/>
        <w:autoSpaceDN w:val="0"/>
        <w:adjustRightInd w:val="0"/>
        <w:jc w:val="right"/>
        <w:rPr>
          <w:rFonts w:ascii="Arial" w:hAnsi="Arial" w:cs="Arial"/>
          <w:sz w:val="20"/>
        </w:rPr>
      </w:pPr>
    </w:p>
    <w:p w14:paraId="233D5E6E" w14:textId="77777777" w:rsidR="00636C1F" w:rsidRPr="008E453C" w:rsidRDefault="00B8483A" w:rsidP="00B8483A">
      <w:pPr>
        <w:autoSpaceDE w:val="0"/>
        <w:autoSpaceDN w:val="0"/>
        <w:adjustRightInd w:val="0"/>
        <w:rPr>
          <w:rFonts w:ascii="Arial" w:hAnsi="Arial" w:cs="Arial"/>
          <w:sz w:val="20"/>
        </w:rPr>
      </w:pPr>
      <w:r>
        <w:rPr>
          <w:rFonts w:ascii="Arial" w:hAnsi="Arial" w:cs="Arial"/>
          <w:sz w:val="20"/>
        </w:rPr>
        <w:t>_______________________________________________</w:t>
      </w:r>
    </w:p>
    <w:p w14:paraId="045C60FB"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Assinatura do(s) representante(s) legal (</w:t>
      </w:r>
      <w:proofErr w:type="spellStart"/>
      <w:r w:rsidRPr="008E453C">
        <w:rPr>
          <w:rFonts w:ascii="Arial" w:hAnsi="Arial" w:cs="Arial"/>
          <w:b/>
          <w:bCs/>
          <w:sz w:val="20"/>
        </w:rPr>
        <w:t>is</w:t>
      </w:r>
      <w:proofErr w:type="spellEnd"/>
      <w:r w:rsidRPr="008E453C">
        <w:rPr>
          <w:rFonts w:ascii="Arial" w:hAnsi="Arial" w:cs="Arial"/>
          <w:b/>
          <w:bCs/>
          <w:sz w:val="20"/>
        </w:rPr>
        <w:t>) da empresa</w:t>
      </w:r>
    </w:p>
    <w:p w14:paraId="67013E72" w14:textId="77777777" w:rsidR="00636C1F" w:rsidRDefault="00636C1F" w:rsidP="00020A68">
      <w:pPr>
        <w:autoSpaceDE w:val="0"/>
        <w:autoSpaceDN w:val="0"/>
        <w:adjustRightInd w:val="0"/>
        <w:rPr>
          <w:rFonts w:ascii="Arial" w:hAnsi="Arial" w:cs="Arial"/>
          <w:b/>
          <w:bCs/>
          <w:sz w:val="20"/>
        </w:rPr>
      </w:pPr>
      <w:r w:rsidRPr="008E453C">
        <w:rPr>
          <w:rFonts w:ascii="Arial" w:hAnsi="Arial" w:cs="Arial"/>
          <w:b/>
          <w:bCs/>
          <w:sz w:val="20"/>
        </w:rPr>
        <w:t>Preferencialmente com carimbo do CNPJ</w:t>
      </w:r>
    </w:p>
    <w:p w14:paraId="35C57D45" w14:textId="77777777" w:rsidR="00374CEF" w:rsidRDefault="00374CEF" w:rsidP="00020A68">
      <w:pPr>
        <w:autoSpaceDE w:val="0"/>
        <w:autoSpaceDN w:val="0"/>
        <w:adjustRightInd w:val="0"/>
        <w:rPr>
          <w:rFonts w:ascii="Arial" w:hAnsi="Arial" w:cs="Arial"/>
          <w:b/>
          <w:bCs/>
          <w:sz w:val="20"/>
        </w:rPr>
      </w:pPr>
    </w:p>
    <w:p w14:paraId="7463A272" w14:textId="77777777" w:rsidR="00374CEF" w:rsidRDefault="00374CEF" w:rsidP="00020A68">
      <w:pPr>
        <w:autoSpaceDE w:val="0"/>
        <w:autoSpaceDN w:val="0"/>
        <w:adjustRightInd w:val="0"/>
        <w:rPr>
          <w:rFonts w:ascii="Arial" w:hAnsi="Arial" w:cs="Arial"/>
          <w:b/>
          <w:bCs/>
          <w:sz w:val="20"/>
        </w:rPr>
      </w:pPr>
    </w:p>
    <w:p w14:paraId="2D5BDC36" w14:textId="77777777" w:rsidR="00374CEF" w:rsidRDefault="00374CEF" w:rsidP="00020A68">
      <w:pPr>
        <w:autoSpaceDE w:val="0"/>
        <w:autoSpaceDN w:val="0"/>
        <w:adjustRightInd w:val="0"/>
        <w:rPr>
          <w:rFonts w:ascii="Arial" w:hAnsi="Arial" w:cs="Arial"/>
          <w:b/>
          <w:bCs/>
          <w:sz w:val="20"/>
        </w:rPr>
      </w:pPr>
    </w:p>
    <w:p w14:paraId="381BD391" w14:textId="77777777" w:rsidR="00374CEF" w:rsidRDefault="00374CEF" w:rsidP="00020A68">
      <w:pPr>
        <w:autoSpaceDE w:val="0"/>
        <w:autoSpaceDN w:val="0"/>
        <w:adjustRightInd w:val="0"/>
        <w:rPr>
          <w:rFonts w:ascii="Arial" w:hAnsi="Arial" w:cs="Arial"/>
          <w:b/>
          <w:bCs/>
          <w:sz w:val="20"/>
        </w:rPr>
      </w:pPr>
    </w:p>
    <w:p w14:paraId="1E903440" w14:textId="77777777" w:rsidR="00B8483A" w:rsidRDefault="00B8483A" w:rsidP="00020A68">
      <w:pPr>
        <w:autoSpaceDE w:val="0"/>
        <w:autoSpaceDN w:val="0"/>
        <w:adjustRightInd w:val="0"/>
        <w:rPr>
          <w:rFonts w:ascii="Arial" w:hAnsi="Arial" w:cs="Arial"/>
          <w:b/>
          <w:bCs/>
          <w:sz w:val="20"/>
        </w:rPr>
      </w:pPr>
    </w:p>
    <w:p w14:paraId="1D31352C" w14:textId="77777777" w:rsidR="00374CEF" w:rsidRDefault="00374CEF" w:rsidP="00020A68">
      <w:pPr>
        <w:autoSpaceDE w:val="0"/>
        <w:autoSpaceDN w:val="0"/>
        <w:adjustRightInd w:val="0"/>
        <w:rPr>
          <w:rFonts w:ascii="Arial" w:hAnsi="Arial" w:cs="Arial"/>
          <w:b/>
          <w:bCs/>
          <w:sz w:val="20"/>
        </w:rPr>
      </w:pPr>
    </w:p>
    <w:p w14:paraId="03D19C20" w14:textId="2F07FBE7" w:rsidR="00374CEF" w:rsidRDefault="00374CEF" w:rsidP="00020A68">
      <w:pPr>
        <w:autoSpaceDE w:val="0"/>
        <w:autoSpaceDN w:val="0"/>
        <w:adjustRightInd w:val="0"/>
        <w:rPr>
          <w:rFonts w:ascii="Arial" w:hAnsi="Arial" w:cs="Arial"/>
          <w:b/>
          <w:bCs/>
          <w:sz w:val="20"/>
        </w:rPr>
      </w:pPr>
    </w:p>
    <w:p w14:paraId="6057966C" w14:textId="1B328E58" w:rsidR="00E52801" w:rsidRDefault="00E52801" w:rsidP="00020A68">
      <w:pPr>
        <w:autoSpaceDE w:val="0"/>
        <w:autoSpaceDN w:val="0"/>
        <w:adjustRightInd w:val="0"/>
        <w:rPr>
          <w:rFonts w:ascii="Arial" w:hAnsi="Arial" w:cs="Arial"/>
          <w:b/>
          <w:bCs/>
          <w:sz w:val="20"/>
        </w:rPr>
      </w:pPr>
    </w:p>
    <w:p w14:paraId="7D8B8907" w14:textId="77777777" w:rsidR="00E52801" w:rsidRDefault="00E52801" w:rsidP="00020A68">
      <w:pPr>
        <w:autoSpaceDE w:val="0"/>
        <w:autoSpaceDN w:val="0"/>
        <w:adjustRightInd w:val="0"/>
        <w:rPr>
          <w:rFonts w:ascii="Arial" w:hAnsi="Arial" w:cs="Arial"/>
          <w:b/>
          <w:bCs/>
          <w:sz w:val="20"/>
        </w:rPr>
      </w:pPr>
    </w:p>
    <w:p w14:paraId="1B5F2183" w14:textId="77777777" w:rsidR="00374CEF" w:rsidRDefault="00374CEF" w:rsidP="00020A68">
      <w:pPr>
        <w:autoSpaceDE w:val="0"/>
        <w:autoSpaceDN w:val="0"/>
        <w:adjustRightInd w:val="0"/>
        <w:rPr>
          <w:rFonts w:ascii="Arial" w:hAnsi="Arial" w:cs="Arial"/>
          <w:b/>
          <w:bCs/>
          <w:sz w:val="20"/>
        </w:rPr>
      </w:pPr>
    </w:p>
    <w:p w14:paraId="2B9566AC" w14:textId="77777777" w:rsidR="00374CEF" w:rsidRPr="008E453C" w:rsidRDefault="00374CEF" w:rsidP="00020A68">
      <w:pPr>
        <w:autoSpaceDE w:val="0"/>
        <w:autoSpaceDN w:val="0"/>
        <w:adjustRightInd w:val="0"/>
        <w:rPr>
          <w:rFonts w:ascii="Arial" w:hAnsi="Arial" w:cs="Arial"/>
          <w:sz w:val="20"/>
        </w:rPr>
      </w:pPr>
    </w:p>
    <w:p w14:paraId="1D90A449" w14:textId="77777777" w:rsidR="0010055A" w:rsidRDefault="0010055A" w:rsidP="0010055A">
      <w:pPr>
        <w:jc w:val="center"/>
        <w:rPr>
          <w:rFonts w:ascii="Arial" w:hAnsi="Arial" w:cs="Arial"/>
          <w:b/>
          <w:sz w:val="20"/>
        </w:rPr>
      </w:pPr>
      <w:r>
        <w:rPr>
          <w:rFonts w:ascii="Arial" w:hAnsi="Arial" w:cs="Arial"/>
          <w:b/>
          <w:sz w:val="20"/>
        </w:rPr>
        <w:t>ANEXO VIII</w:t>
      </w:r>
    </w:p>
    <w:p w14:paraId="50FB4927" w14:textId="77777777" w:rsidR="0010055A" w:rsidRPr="0010055A" w:rsidRDefault="0010055A" w:rsidP="0010055A">
      <w:pPr>
        <w:jc w:val="center"/>
        <w:rPr>
          <w:rFonts w:ascii="Arial" w:hAnsi="Arial" w:cs="Arial"/>
          <w:sz w:val="20"/>
        </w:rPr>
      </w:pPr>
      <w:r>
        <w:rPr>
          <w:rFonts w:ascii="Arial" w:hAnsi="Arial" w:cs="Arial"/>
          <w:sz w:val="20"/>
        </w:rPr>
        <w:t>(MINUTA)</w:t>
      </w:r>
    </w:p>
    <w:p w14:paraId="533245B1" w14:textId="77777777" w:rsidR="0010055A" w:rsidRPr="00AA6F47" w:rsidRDefault="0010055A" w:rsidP="0010055A">
      <w:pPr>
        <w:jc w:val="center"/>
        <w:rPr>
          <w:rFonts w:ascii="Arial" w:hAnsi="Arial" w:cs="Arial"/>
          <w:b/>
          <w:sz w:val="20"/>
        </w:rPr>
      </w:pPr>
      <w:r w:rsidRPr="00AA6F47">
        <w:rPr>
          <w:rFonts w:ascii="Arial" w:hAnsi="Arial" w:cs="Arial"/>
          <w:b/>
          <w:sz w:val="20"/>
        </w:rPr>
        <w:t>ATA DE</w:t>
      </w:r>
      <w:r w:rsidR="00B8483A">
        <w:rPr>
          <w:rFonts w:ascii="Arial" w:hAnsi="Arial" w:cs="Arial"/>
          <w:b/>
          <w:sz w:val="20"/>
        </w:rPr>
        <w:t xml:space="preserve"> REGISTRO DE PREÇOS Nº __/2020</w:t>
      </w:r>
      <w:r w:rsidRPr="00AA6F47">
        <w:rPr>
          <w:rFonts w:ascii="Arial" w:hAnsi="Arial" w:cs="Arial"/>
          <w:b/>
          <w:sz w:val="20"/>
        </w:rPr>
        <w:t>.</w:t>
      </w:r>
    </w:p>
    <w:p w14:paraId="4AA8800D" w14:textId="77777777" w:rsidR="0010055A" w:rsidRPr="00AA6F47" w:rsidRDefault="0010055A" w:rsidP="0010055A">
      <w:pPr>
        <w:jc w:val="both"/>
        <w:rPr>
          <w:rFonts w:ascii="Arial" w:hAnsi="Arial" w:cs="Arial"/>
          <w:sz w:val="20"/>
        </w:rPr>
      </w:pPr>
    </w:p>
    <w:p w14:paraId="3D454A04" w14:textId="77777777" w:rsidR="0010055A" w:rsidRPr="00AA6F47" w:rsidRDefault="0010055A" w:rsidP="0010055A">
      <w:pPr>
        <w:jc w:val="both"/>
        <w:rPr>
          <w:rFonts w:ascii="Arial" w:hAnsi="Arial" w:cs="Arial"/>
          <w:sz w:val="20"/>
        </w:rPr>
      </w:pPr>
    </w:p>
    <w:p w14:paraId="26354662" w14:textId="77777777" w:rsidR="0010055A" w:rsidRPr="006E18B7" w:rsidRDefault="0010055A" w:rsidP="0010055A">
      <w:pPr>
        <w:jc w:val="both"/>
        <w:rPr>
          <w:rFonts w:ascii="Arial" w:hAnsi="Arial" w:cs="Arial"/>
          <w:b/>
          <w:sz w:val="20"/>
        </w:rPr>
      </w:pPr>
      <w:r w:rsidRPr="00021248">
        <w:rPr>
          <w:rFonts w:ascii="Arial" w:hAnsi="Arial" w:cs="Arial"/>
          <w:b/>
          <w:sz w:val="20"/>
        </w:rPr>
        <w:t xml:space="preserve">Pregão Presencial nº </w:t>
      </w:r>
      <w:r>
        <w:rPr>
          <w:rFonts w:ascii="Arial" w:hAnsi="Arial" w:cs="Arial"/>
          <w:b/>
          <w:sz w:val="20"/>
        </w:rPr>
        <w:t>__</w:t>
      </w:r>
      <w:r w:rsidR="00B8483A">
        <w:rPr>
          <w:rFonts w:ascii="Arial" w:hAnsi="Arial" w:cs="Arial"/>
          <w:b/>
          <w:sz w:val="20"/>
        </w:rPr>
        <w:t>/2020</w:t>
      </w:r>
    </w:p>
    <w:p w14:paraId="64D9E9A7" w14:textId="77777777" w:rsidR="0010055A" w:rsidRDefault="0010055A" w:rsidP="0010055A">
      <w:pPr>
        <w:jc w:val="both"/>
        <w:rPr>
          <w:rFonts w:ascii="Arial" w:hAnsi="Arial" w:cs="Arial"/>
          <w:sz w:val="20"/>
        </w:rPr>
      </w:pPr>
      <w:r w:rsidRPr="00AA6F47">
        <w:rPr>
          <w:rFonts w:ascii="Arial" w:hAnsi="Arial" w:cs="Arial"/>
          <w:sz w:val="20"/>
        </w:rPr>
        <w:t>Validade: 12 (doze) meses.</w:t>
      </w:r>
    </w:p>
    <w:p w14:paraId="16E59385" w14:textId="77777777" w:rsidR="00DC4AFC" w:rsidRDefault="00DC4AFC" w:rsidP="0010055A">
      <w:pPr>
        <w:jc w:val="both"/>
        <w:rPr>
          <w:rFonts w:ascii="Arial" w:hAnsi="Arial" w:cs="Arial"/>
          <w:sz w:val="20"/>
        </w:rPr>
      </w:pPr>
    </w:p>
    <w:p w14:paraId="005925B8" w14:textId="77777777" w:rsidR="00DC4AFC" w:rsidRPr="00AA6F47" w:rsidRDefault="00DC4AFC" w:rsidP="0010055A">
      <w:pPr>
        <w:jc w:val="both"/>
        <w:rPr>
          <w:rFonts w:ascii="Arial" w:hAnsi="Arial" w:cs="Arial"/>
          <w:sz w:val="20"/>
        </w:rPr>
      </w:pPr>
    </w:p>
    <w:p w14:paraId="7708B37F" w14:textId="77777777" w:rsidR="0010055A" w:rsidRPr="00AA6F47" w:rsidRDefault="0010055A" w:rsidP="0010055A">
      <w:pPr>
        <w:jc w:val="both"/>
        <w:rPr>
          <w:rFonts w:ascii="Arial" w:hAnsi="Arial" w:cs="Arial"/>
          <w:sz w:val="20"/>
        </w:rPr>
      </w:pPr>
    </w:p>
    <w:p w14:paraId="23DAFD0F" w14:textId="138E032D" w:rsidR="0010055A" w:rsidRPr="00AA6F47" w:rsidRDefault="00E52801" w:rsidP="0010055A">
      <w:pPr>
        <w:ind w:left="4395"/>
        <w:jc w:val="both"/>
        <w:rPr>
          <w:rFonts w:ascii="Arial" w:hAnsi="Arial" w:cs="Arial"/>
          <w:sz w:val="20"/>
        </w:rPr>
      </w:pPr>
      <w:r w:rsidRPr="008E453C">
        <w:rPr>
          <w:rFonts w:ascii="Arial" w:hAnsi="Arial" w:cs="Arial"/>
          <w:b/>
          <w:bCs/>
          <w:sz w:val="20"/>
        </w:rPr>
        <w:t>PREGÃO PRESENCIAL</w:t>
      </w:r>
      <w:r w:rsidRPr="008E453C">
        <w:rPr>
          <w:rFonts w:ascii="Arial" w:hAnsi="Arial" w:cs="Arial"/>
          <w:bCs/>
          <w:sz w:val="20"/>
        </w:rPr>
        <w:t xml:space="preserve">, do tipo </w:t>
      </w:r>
      <w:r w:rsidRPr="008E453C">
        <w:rPr>
          <w:rFonts w:ascii="Arial" w:hAnsi="Arial" w:cs="Arial"/>
          <w:b/>
          <w:bCs/>
          <w:sz w:val="20"/>
        </w:rPr>
        <w:t>Menor Preço</w:t>
      </w:r>
      <w:r>
        <w:rPr>
          <w:rFonts w:ascii="Arial" w:hAnsi="Arial" w:cs="Arial"/>
          <w:b/>
          <w:sz w:val="20"/>
        </w:rPr>
        <w:t xml:space="preserve"> por Item</w:t>
      </w:r>
      <w:r w:rsidRPr="008E453C">
        <w:rPr>
          <w:rFonts w:ascii="Arial" w:hAnsi="Arial" w:cs="Arial"/>
          <w:b/>
          <w:sz w:val="20"/>
        </w:rPr>
        <w:t xml:space="preserve">, </w:t>
      </w:r>
      <w:r>
        <w:rPr>
          <w:rFonts w:ascii="Arial" w:eastAsia="PMingLiU" w:hAnsi="Arial" w:cs="Arial"/>
          <w:sz w:val="20"/>
        </w:rPr>
        <w:t>cujo objeto consiste no</w:t>
      </w:r>
      <w:r w:rsidRPr="008E453C">
        <w:rPr>
          <w:rFonts w:ascii="Arial" w:eastAsia="PMingLiU" w:hAnsi="Arial" w:cs="Arial"/>
          <w:sz w:val="20"/>
        </w:rPr>
        <w:t xml:space="preserve"> </w:t>
      </w:r>
      <w:r w:rsidRPr="00EE1BA1">
        <w:rPr>
          <w:rFonts w:ascii="Arial" w:hAnsi="Arial" w:cs="Verdana"/>
          <w:sz w:val="20"/>
          <w:szCs w:val="24"/>
          <w:u w:val="single"/>
        </w:rPr>
        <w:t xml:space="preserve">REGISTRO DE PREÇOS PARA </w:t>
      </w:r>
      <w:r w:rsidRPr="00EE1BA1">
        <w:rPr>
          <w:rFonts w:ascii="Arial" w:hAnsi="Arial" w:cs="Arial"/>
          <w:sz w:val="20"/>
          <w:szCs w:val="24"/>
          <w:u w:val="single"/>
        </w:rPr>
        <w:t>FUTURA E EVENTUAL CONTRATAÇÃO DE EMPRESA ESPECIALIZADA PARA A PRESTAÇÃO DE SERVIÇO DE  EXAMES DE TOMOGRAFIA DO TORAX, PARA ATENDER A DEMANDA D</w:t>
      </w:r>
      <w:r>
        <w:rPr>
          <w:rFonts w:ascii="Arial" w:hAnsi="Arial" w:cs="Arial"/>
          <w:sz w:val="20"/>
          <w:szCs w:val="24"/>
          <w:u w:val="single"/>
        </w:rPr>
        <w:t>A SECRETARIA MUNICIPAL DE SAÚDE, NO ENFRENTAMENTO AO COVID – 19</w:t>
      </w:r>
      <w:r w:rsidRPr="00F52CDC">
        <w:rPr>
          <w:rFonts w:ascii="Arial" w:hAnsi="Arial" w:cs="Arial"/>
          <w:sz w:val="20"/>
          <w:szCs w:val="20"/>
          <w:u w:val="single"/>
        </w:rPr>
        <w:t>,</w:t>
      </w:r>
      <w:r>
        <w:rPr>
          <w:rFonts w:ascii="Arial" w:hAnsi="Arial" w:cs="Arial"/>
          <w:sz w:val="20"/>
        </w:rPr>
        <w:t xml:space="preserve"> </w:t>
      </w:r>
      <w:r w:rsidR="0010055A" w:rsidRPr="008E453C">
        <w:rPr>
          <w:rFonts w:ascii="Arial" w:hAnsi="Arial" w:cs="Arial"/>
          <w:b/>
          <w:sz w:val="20"/>
        </w:rPr>
        <w:t xml:space="preserve"> </w:t>
      </w:r>
      <w:r w:rsidR="0010055A" w:rsidRPr="00AA6F47">
        <w:rPr>
          <w:rFonts w:ascii="Arial" w:hAnsi="Arial" w:cs="Arial"/>
          <w:sz w:val="20"/>
        </w:rPr>
        <w:t xml:space="preserve"> </w:t>
      </w:r>
    </w:p>
    <w:p w14:paraId="232AFC4C" w14:textId="77777777" w:rsidR="0010055A" w:rsidRDefault="0010055A" w:rsidP="0010055A">
      <w:pPr>
        <w:jc w:val="both"/>
        <w:rPr>
          <w:rFonts w:ascii="Arial" w:hAnsi="Arial" w:cs="Arial"/>
          <w:sz w:val="20"/>
        </w:rPr>
      </w:pPr>
    </w:p>
    <w:p w14:paraId="431DACE7" w14:textId="77777777" w:rsidR="00DC4AFC" w:rsidRDefault="00DC4AFC" w:rsidP="0010055A">
      <w:pPr>
        <w:jc w:val="both"/>
        <w:rPr>
          <w:rFonts w:ascii="Arial" w:hAnsi="Arial" w:cs="Arial"/>
          <w:sz w:val="20"/>
        </w:rPr>
      </w:pPr>
    </w:p>
    <w:p w14:paraId="647EE3B8" w14:textId="77777777" w:rsidR="00DC4AFC" w:rsidRPr="00AA6F47" w:rsidRDefault="00DC4AFC" w:rsidP="0010055A">
      <w:pPr>
        <w:jc w:val="both"/>
        <w:rPr>
          <w:rFonts w:ascii="Arial" w:hAnsi="Arial" w:cs="Arial"/>
          <w:sz w:val="20"/>
        </w:rPr>
      </w:pPr>
    </w:p>
    <w:p w14:paraId="72F306D2" w14:textId="77777777" w:rsidR="0010055A" w:rsidRPr="00AA6F47" w:rsidRDefault="0010055A" w:rsidP="0010055A">
      <w:pPr>
        <w:jc w:val="both"/>
        <w:rPr>
          <w:rFonts w:ascii="Arial" w:hAnsi="Arial" w:cs="Arial"/>
          <w:sz w:val="20"/>
        </w:rPr>
      </w:pPr>
    </w:p>
    <w:p w14:paraId="7059A597" w14:textId="77777777" w:rsidR="00A46CB8" w:rsidRDefault="0010055A" w:rsidP="0010055A">
      <w:pPr>
        <w:jc w:val="both"/>
        <w:rPr>
          <w:rFonts w:ascii="Arial" w:hAnsi="Arial" w:cs="Arial"/>
          <w:sz w:val="20"/>
          <w:lang w:val="pt-PT"/>
        </w:rPr>
      </w:pPr>
      <w:r w:rsidRPr="00AA6F47">
        <w:rPr>
          <w:rFonts w:ascii="Arial" w:hAnsi="Arial" w:cs="Arial"/>
          <w:sz w:val="20"/>
        </w:rPr>
        <w:t>Pelo presente instrumento particular, na sede da Prefeitura Municipal de</w:t>
      </w:r>
      <w:r>
        <w:rPr>
          <w:rFonts w:ascii="Arial" w:hAnsi="Arial" w:cs="Arial"/>
          <w:sz w:val="20"/>
        </w:rPr>
        <w:t xml:space="preserve"> Porto doa Gaúchos - MT</w:t>
      </w:r>
      <w:r w:rsidRPr="00AA6F47">
        <w:rPr>
          <w:rFonts w:ascii="Arial" w:hAnsi="Arial" w:cs="Arial"/>
          <w:sz w:val="20"/>
        </w:rPr>
        <w:t xml:space="preserve">, de um lado o </w:t>
      </w:r>
      <w:proofErr w:type="spellStart"/>
      <w:r w:rsidR="00A46CB8" w:rsidRPr="008E453C">
        <w:rPr>
          <w:rFonts w:ascii="Arial" w:hAnsi="Arial" w:cs="Arial"/>
          <w:sz w:val="20"/>
        </w:rPr>
        <w:t>O</w:t>
      </w:r>
      <w:proofErr w:type="spellEnd"/>
      <w:r w:rsidR="00A46CB8" w:rsidRPr="008E453C">
        <w:rPr>
          <w:rFonts w:ascii="Arial" w:hAnsi="Arial" w:cs="Arial"/>
          <w:sz w:val="20"/>
        </w:rPr>
        <w:t xml:space="preserve"> município de Porto dos Gaúchos/MT, com sede administrativa na Praça Leopoldina </w:t>
      </w:r>
      <w:proofErr w:type="spellStart"/>
      <w:r w:rsidR="00A46CB8" w:rsidRPr="008E453C">
        <w:rPr>
          <w:rFonts w:ascii="Arial" w:hAnsi="Arial" w:cs="Arial"/>
          <w:sz w:val="20"/>
        </w:rPr>
        <w:t>Wilke</w:t>
      </w:r>
      <w:proofErr w:type="spellEnd"/>
      <w:r w:rsidR="00A46CB8" w:rsidRPr="008E453C">
        <w:rPr>
          <w:rFonts w:ascii="Arial" w:hAnsi="Arial" w:cs="Arial"/>
          <w:sz w:val="20"/>
        </w:rPr>
        <w:t xml:space="preserv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00A46CB8" w:rsidRPr="008E453C">
        <w:rPr>
          <w:rFonts w:ascii="Arial" w:hAnsi="Arial" w:cs="Arial"/>
          <w:iCs/>
          <w:sz w:val="20"/>
          <w:lang w:val="pt-PT"/>
        </w:rPr>
        <w:t>,</w:t>
      </w:r>
      <w:r w:rsidR="00A46CB8" w:rsidRPr="008E453C">
        <w:rPr>
          <w:rFonts w:ascii="Arial" w:hAnsi="Arial" w:cs="Arial"/>
          <w:sz w:val="20"/>
          <w:lang w:val="pt-PT"/>
        </w:rPr>
        <w:t xml:space="preserve"> residente e domiciliado na Rua Dona Alvina, s/nº., Centro, Município de Porto dos Gaúchos/MT</w:t>
      </w:r>
      <w:r w:rsidR="00A46CB8">
        <w:rPr>
          <w:rFonts w:ascii="Arial" w:hAnsi="Arial" w:cs="Arial"/>
          <w:sz w:val="20"/>
          <w:lang w:val="pt-PT"/>
        </w:rPr>
        <w:t>.</w:t>
      </w:r>
    </w:p>
    <w:p w14:paraId="3A328313" w14:textId="77777777" w:rsidR="0010055A" w:rsidRPr="00A46CB8" w:rsidRDefault="00A46CB8" w:rsidP="0010055A">
      <w:pPr>
        <w:jc w:val="both"/>
        <w:rPr>
          <w:rFonts w:ascii="Arial" w:hAnsi="Arial" w:cs="Arial"/>
          <w:sz w:val="20"/>
          <w:lang w:val="pt-PT"/>
        </w:rPr>
      </w:pPr>
      <w:r w:rsidRPr="008E453C">
        <w:rPr>
          <w:rFonts w:ascii="Arial" w:hAnsi="Arial" w:cs="Arial"/>
          <w:sz w:val="20"/>
          <w:lang w:val="pt-PT"/>
        </w:rPr>
        <w:t>___</w:t>
      </w:r>
      <w:r w:rsidRPr="008E453C">
        <w:rPr>
          <w:rFonts w:ascii="Arial" w:hAnsi="Arial" w:cs="Arial"/>
          <w:sz w:val="20"/>
          <w:u w:val="single"/>
          <w:lang w:val="pt-PT"/>
        </w:rPr>
        <w:t>(Identificação do(a) Licitante vencedor(a))</w:t>
      </w:r>
      <w:r w:rsidRPr="008E453C">
        <w:rPr>
          <w:rFonts w:ascii="Arial" w:hAnsi="Arial" w:cs="Arial"/>
          <w:sz w:val="20"/>
          <w:lang w:val="pt-PT"/>
        </w:rPr>
        <w:t>___, _________</w:t>
      </w:r>
      <w:r w:rsidRPr="008E453C">
        <w:rPr>
          <w:rFonts w:ascii="Arial" w:hAnsi="Arial" w:cs="Arial"/>
          <w:sz w:val="20"/>
          <w:u w:val="single"/>
          <w:lang w:val="pt-PT"/>
        </w:rPr>
        <w:t>(endereço)</w:t>
      </w:r>
      <w:r w:rsidRPr="008E453C">
        <w:rPr>
          <w:rFonts w:ascii="Arial" w:hAnsi="Arial" w:cs="Arial"/>
          <w:sz w:val="20"/>
          <w:lang w:val="pt-PT"/>
        </w:rPr>
        <w:t>_________, _________</w:t>
      </w:r>
      <w:r w:rsidRPr="008E453C">
        <w:rPr>
          <w:rFonts w:ascii="Arial" w:hAnsi="Arial" w:cs="Arial"/>
          <w:sz w:val="20"/>
          <w:u w:val="single"/>
          <w:lang w:val="pt-PT"/>
        </w:rPr>
        <w:t>(CNPJ)</w:t>
      </w:r>
      <w:r w:rsidRPr="008E453C">
        <w:rPr>
          <w:rFonts w:ascii="Arial" w:hAnsi="Arial" w:cs="Arial"/>
          <w:sz w:val="20"/>
          <w:lang w:val="pt-PT"/>
        </w:rPr>
        <w:t>_________, __</w:t>
      </w:r>
      <w:r w:rsidRPr="008E453C">
        <w:rPr>
          <w:rFonts w:ascii="Arial" w:hAnsi="Arial" w:cs="Arial"/>
          <w:sz w:val="20"/>
          <w:u w:val="single"/>
          <w:lang w:val="pt-PT"/>
        </w:rPr>
        <w:t>_(identificação, documentação e endereço do(a) representante</w:t>
      </w:r>
      <w:r w:rsidRPr="008E453C">
        <w:rPr>
          <w:rFonts w:ascii="Arial" w:hAnsi="Arial" w:cs="Arial"/>
          <w:sz w:val="20"/>
          <w:lang w:val="pt-PT"/>
        </w:rPr>
        <w:t>___,</w:t>
      </w:r>
      <w:r w:rsidR="0010055A">
        <w:rPr>
          <w:rFonts w:ascii="Arial" w:hAnsi="Arial" w:cs="Arial"/>
          <w:sz w:val="20"/>
        </w:rPr>
        <w:t xml:space="preserve"> </w:t>
      </w:r>
      <w:r w:rsidR="0010055A" w:rsidRPr="00AA6F47">
        <w:rPr>
          <w:rFonts w:ascii="Arial" w:hAnsi="Arial" w:cs="Arial"/>
          <w:sz w:val="20"/>
        </w:rPr>
        <w:t xml:space="preserve">doravante denominada “PROMITENTE FORNECEDORA”, nos termos do artigo 15 da Lei Federal 8.666 de 21 de junho de 1993, Lei Federal nº 10.520/2002, e das demais normas legais aplicáveis e, considerando o resultado do </w:t>
      </w:r>
      <w:r w:rsidR="0010055A" w:rsidRPr="00AA6F47">
        <w:rPr>
          <w:rFonts w:ascii="Arial" w:hAnsi="Arial" w:cs="Arial"/>
          <w:b/>
          <w:sz w:val="20"/>
        </w:rPr>
        <w:t xml:space="preserve">PREGÃO PRESENCIAL nº </w:t>
      </w:r>
      <w:r w:rsidR="00B8483A">
        <w:rPr>
          <w:rFonts w:ascii="Arial" w:hAnsi="Arial" w:cs="Arial"/>
          <w:b/>
          <w:sz w:val="20"/>
        </w:rPr>
        <w:t>__</w:t>
      </w:r>
      <w:r w:rsidR="0010055A" w:rsidRPr="00AA6F47">
        <w:rPr>
          <w:rFonts w:ascii="Arial" w:hAnsi="Arial" w:cs="Arial"/>
          <w:b/>
          <w:sz w:val="20"/>
        </w:rPr>
        <w:t>/20</w:t>
      </w:r>
      <w:r w:rsidR="00B8483A">
        <w:rPr>
          <w:rFonts w:ascii="Arial" w:hAnsi="Arial" w:cs="Arial"/>
          <w:b/>
          <w:sz w:val="20"/>
        </w:rPr>
        <w:t>20</w:t>
      </w:r>
      <w:r w:rsidR="0010055A" w:rsidRPr="00AA6F47">
        <w:rPr>
          <w:rFonts w:ascii="Arial" w:hAnsi="Arial" w:cs="Arial"/>
          <w:sz w:val="20"/>
        </w:rPr>
        <w:t>, para REGISTRO DE PREÇOS, firmam a presente Ata de Registro de Preços, obedecidas as disposições da Lei Federal nº 8.666/93 e 10.520/02, e suas alterações posteriores e as condições seguintes:</w:t>
      </w:r>
    </w:p>
    <w:p w14:paraId="3EDB3510" w14:textId="77777777" w:rsidR="00DC4AFC" w:rsidRDefault="00DC4AFC" w:rsidP="0010055A">
      <w:pPr>
        <w:jc w:val="both"/>
        <w:rPr>
          <w:rFonts w:ascii="Arial" w:hAnsi="Arial" w:cs="Arial"/>
          <w:sz w:val="20"/>
        </w:rPr>
      </w:pPr>
    </w:p>
    <w:p w14:paraId="7A8F7363" w14:textId="77777777" w:rsidR="00DC4AFC" w:rsidRPr="00AA6F47" w:rsidRDefault="00DC4AFC" w:rsidP="0010055A">
      <w:pPr>
        <w:jc w:val="both"/>
        <w:rPr>
          <w:rFonts w:ascii="Arial" w:hAnsi="Arial" w:cs="Arial"/>
          <w:sz w:val="20"/>
        </w:rPr>
      </w:pPr>
    </w:p>
    <w:p w14:paraId="6C4A8F3A" w14:textId="77777777" w:rsidR="00DC4AFC" w:rsidRPr="00374CEF" w:rsidRDefault="00374CEF" w:rsidP="00374CEF">
      <w:pPr>
        <w:shd w:val="clear" w:color="auto" w:fill="D9D9D9" w:themeFill="background1" w:themeFillShade="D9"/>
        <w:jc w:val="both"/>
        <w:rPr>
          <w:rFonts w:ascii="Arial" w:hAnsi="Arial" w:cs="Arial"/>
          <w:b/>
          <w:sz w:val="20"/>
        </w:rPr>
      </w:pPr>
      <w:r>
        <w:rPr>
          <w:rFonts w:ascii="Arial" w:hAnsi="Arial" w:cs="Arial"/>
          <w:b/>
          <w:sz w:val="20"/>
        </w:rPr>
        <w:t>1.</w:t>
      </w:r>
      <w:r>
        <w:rPr>
          <w:rFonts w:ascii="Arial" w:hAnsi="Arial" w:cs="Arial"/>
          <w:b/>
          <w:sz w:val="20"/>
        </w:rPr>
        <w:tab/>
        <w:t>OBJETO E PREÇOS.</w:t>
      </w:r>
      <w:r w:rsidR="0010055A" w:rsidRPr="00AA6F47">
        <w:rPr>
          <w:rFonts w:ascii="Arial" w:hAnsi="Arial" w:cs="Arial"/>
          <w:sz w:val="20"/>
        </w:rPr>
        <w:t xml:space="preserve">  </w:t>
      </w:r>
    </w:p>
    <w:p w14:paraId="0365A46D" w14:textId="77777777" w:rsidR="0010055A" w:rsidRPr="00AA6F47" w:rsidRDefault="0010055A" w:rsidP="0010055A">
      <w:pPr>
        <w:jc w:val="both"/>
        <w:rPr>
          <w:rFonts w:ascii="Arial" w:hAnsi="Arial" w:cs="Arial"/>
          <w:sz w:val="20"/>
        </w:rPr>
      </w:pPr>
      <w:r w:rsidRPr="00AA6F47">
        <w:rPr>
          <w:rFonts w:ascii="Arial" w:hAnsi="Arial" w:cs="Arial"/>
          <w:b/>
          <w:sz w:val="20"/>
        </w:rPr>
        <w:t>1.1</w:t>
      </w:r>
      <w:r w:rsidRPr="00AA6F47">
        <w:rPr>
          <w:rFonts w:ascii="Arial" w:hAnsi="Arial" w:cs="Arial"/>
          <w:sz w:val="20"/>
        </w:rPr>
        <w:tab/>
        <w:t>- Constituem o objeto da presente Ata o registro de preços os itens dela constantes, nos termos do artigo 15 da Lei Federal 8.666/93.</w:t>
      </w:r>
    </w:p>
    <w:p w14:paraId="6D61A2EA" w14:textId="77777777" w:rsidR="00DC4AFC" w:rsidRPr="00812D28" w:rsidRDefault="00DC4AFC" w:rsidP="00374CEF">
      <w:pPr>
        <w:rPr>
          <w:rFonts w:ascii="Arial" w:hAnsi="Arial" w:cs="Arial"/>
          <w:b/>
          <w:sz w:val="20"/>
          <w:szCs w:val="20"/>
        </w:rPr>
      </w:pPr>
    </w:p>
    <w:tbl>
      <w:tblPr>
        <w:tblStyle w:val="Tabelacomgrade"/>
        <w:tblW w:w="11182" w:type="dxa"/>
        <w:jc w:val="center"/>
        <w:tblLayout w:type="fixed"/>
        <w:tblLook w:val="04A0" w:firstRow="1" w:lastRow="0" w:firstColumn="1" w:lastColumn="0" w:noHBand="0" w:noVBand="1"/>
      </w:tblPr>
      <w:tblGrid>
        <w:gridCol w:w="834"/>
        <w:gridCol w:w="1135"/>
        <w:gridCol w:w="1275"/>
        <w:gridCol w:w="3544"/>
        <w:gridCol w:w="1276"/>
        <w:gridCol w:w="1406"/>
        <w:gridCol w:w="1712"/>
      </w:tblGrid>
      <w:tr w:rsidR="00DC4AFC" w:rsidRPr="00812D28" w14:paraId="72112B43" w14:textId="77777777" w:rsidTr="00CD046D">
        <w:trPr>
          <w:trHeight w:val="567"/>
          <w:jc w:val="center"/>
        </w:trPr>
        <w:tc>
          <w:tcPr>
            <w:tcW w:w="11182" w:type="dxa"/>
            <w:gridSpan w:val="7"/>
            <w:shd w:val="clear" w:color="auto" w:fill="DBDBDB" w:themeFill="accent3" w:themeFillTint="66"/>
            <w:vAlign w:val="center"/>
          </w:tcPr>
          <w:p w14:paraId="55B3E97C" w14:textId="1414E1F8" w:rsidR="00DC4AFC" w:rsidRPr="00812D28" w:rsidRDefault="00DC4AFC" w:rsidP="00374CEF">
            <w:pPr>
              <w:autoSpaceDE w:val="0"/>
              <w:autoSpaceDN w:val="0"/>
              <w:adjustRightInd w:val="0"/>
              <w:jc w:val="center"/>
              <w:rPr>
                <w:rFonts w:ascii="Arial" w:hAnsi="Arial" w:cs="Arial"/>
                <w:b/>
                <w:sz w:val="20"/>
                <w:szCs w:val="20"/>
              </w:rPr>
            </w:pPr>
            <w:r w:rsidRPr="00812D28">
              <w:rPr>
                <w:rFonts w:ascii="Arial" w:hAnsi="Arial" w:cs="Arial"/>
                <w:b/>
                <w:sz w:val="20"/>
                <w:szCs w:val="20"/>
              </w:rPr>
              <w:t xml:space="preserve">LOTE 1 – </w:t>
            </w:r>
            <w:r w:rsidRPr="00517AE9">
              <w:rPr>
                <w:rFonts w:ascii="Arial" w:hAnsi="Arial" w:cs="Arial"/>
                <w:b/>
                <w:sz w:val="20"/>
              </w:rPr>
              <w:t xml:space="preserve">SECRETARIA MUNICIPAL DE </w:t>
            </w:r>
            <w:r w:rsidR="00E52801">
              <w:rPr>
                <w:rFonts w:ascii="Arial" w:hAnsi="Arial" w:cs="Arial"/>
                <w:b/>
                <w:sz w:val="20"/>
              </w:rPr>
              <w:t>SAÚDE</w:t>
            </w:r>
          </w:p>
        </w:tc>
      </w:tr>
      <w:tr w:rsidR="00DC4AFC" w:rsidRPr="00812D28" w14:paraId="24E917EE" w14:textId="77777777" w:rsidTr="00CD046D">
        <w:trPr>
          <w:trHeight w:val="227"/>
          <w:jc w:val="center"/>
        </w:trPr>
        <w:tc>
          <w:tcPr>
            <w:tcW w:w="834" w:type="dxa"/>
            <w:vAlign w:val="center"/>
          </w:tcPr>
          <w:p w14:paraId="17B594CA" w14:textId="77777777" w:rsidR="00DC4AFC" w:rsidRPr="00812D28" w:rsidRDefault="00DC4AFC" w:rsidP="00CD046D">
            <w:pPr>
              <w:autoSpaceDE w:val="0"/>
              <w:autoSpaceDN w:val="0"/>
              <w:adjustRightInd w:val="0"/>
              <w:jc w:val="center"/>
              <w:rPr>
                <w:rFonts w:ascii="Arial" w:hAnsi="Arial" w:cs="Arial"/>
                <w:b/>
                <w:sz w:val="20"/>
                <w:szCs w:val="20"/>
              </w:rPr>
            </w:pPr>
            <w:r w:rsidRPr="00812D28">
              <w:rPr>
                <w:rFonts w:ascii="Arial" w:hAnsi="Arial" w:cs="Arial"/>
                <w:b/>
                <w:sz w:val="20"/>
                <w:szCs w:val="20"/>
              </w:rPr>
              <w:t>ITEM</w:t>
            </w:r>
          </w:p>
        </w:tc>
        <w:tc>
          <w:tcPr>
            <w:tcW w:w="1135" w:type="dxa"/>
            <w:vAlign w:val="center"/>
          </w:tcPr>
          <w:p w14:paraId="2C19CF25" w14:textId="77777777" w:rsidR="00DC4AFC" w:rsidRPr="00812D28" w:rsidRDefault="00DC4AFC" w:rsidP="00CD046D">
            <w:pPr>
              <w:autoSpaceDE w:val="0"/>
              <w:autoSpaceDN w:val="0"/>
              <w:adjustRightInd w:val="0"/>
              <w:jc w:val="center"/>
              <w:rPr>
                <w:rFonts w:ascii="Arial" w:hAnsi="Arial" w:cs="Arial"/>
                <w:b/>
                <w:sz w:val="20"/>
                <w:szCs w:val="20"/>
              </w:rPr>
            </w:pPr>
            <w:r w:rsidRPr="00812D28">
              <w:rPr>
                <w:rFonts w:ascii="Arial" w:hAnsi="Arial" w:cs="Arial"/>
                <w:b/>
                <w:sz w:val="20"/>
                <w:szCs w:val="20"/>
              </w:rPr>
              <w:t xml:space="preserve">QUANT. </w:t>
            </w:r>
          </w:p>
        </w:tc>
        <w:tc>
          <w:tcPr>
            <w:tcW w:w="1275" w:type="dxa"/>
            <w:vAlign w:val="center"/>
          </w:tcPr>
          <w:p w14:paraId="752C7609" w14:textId="77777777" w:rsidR="00DC4AFC" w:rsidRPr="00812D28" w:rsidRDefault="00DC4AFC" w:rsidP="00CD046D">
            <w:pPr>
              <w:autoSpaceDE w:val="0"/>
              <w:autoSpaceDN w:val="0"/>
              <w:adjustRightInd w:val="0"/>
              <w:jc w:val="center"/>
              <w:rPr>
                <w:rFonts w:ascii="Arial" w:hAnsi="Arial" w:cs="Arial"/>
                <w:b/>
                <w:sz w:val="20"/>
                <w:szCs w:val="20"/>
              </w:rPr>
            </w:pPr>
            <w:r w:rsidRPr="00812D28">
              <w:rPr>
                <w:rFonts w:ascii="Arial" w:hAnsi="Arial" w:cs="Arial"/>
                <w:b/>
                <w:sz w:val="20"/>
                <w:szCs w:val="20"/>
              </w:rPr>
              <w:t>QUANT. DE MESES</w:t>
            </w:r>
          </w:p>
        </w:tc>
        <w:tc>
          <w:tcPr>
            <w:tcW w:w="3544" w:type="dxa"/>
            <w:vAlign w:val="center"/>
          </w:tcPr>
          <w:p w14:paraId="45B92EEE" w14:textId="77777777" w:rsidR="00DC4AFC" w:rsidRPr="00812D28" w:rsidRDefault="00DC4AFC" w:rsidP="00CD046D">
            <w:pPr>
              <w:autoSpaceDE w:val="0"/>
              <w:autoSpaceDN w:val="0"/>
              <w:adjustRightInd w:val="0"/>
              <w:jc w:val="center"/>
              <w:rPr>
                <w:rFonts w:ascii="Arial" w:hAnsi="Arial" w:cs="Arial"/>
                <w:b/>
                <w:sz w:val="20"/>
                <w:szCs w:val="20"/>
              </w:rPr>
            </w:pPr>
            <w:r w:rsidRPr="00812D28">
              <w:rPr>
                <w:rFonts w:ascii="Arial" w:hAnsi="Arial" w:cs="Arial"/>
                <w:b/>
                <w:sz w:val="20"/>
                <w:szCs w:val="20"/>
              </w:rPr>
              <w:t>DESCRIÇÃO</w:t>
            </w:r>
          </w:p>
        </w:tc>
        <w:tc>
          <w:tcPr>
            <w:tcW w:w="1276" w:type="dxa"/>
            <w:vAlign w:val="center"/>
          </w:tcPr>
          <w:p w14:paraId="6C4A3D72" w14:textId="77777777" w:rsidR="00DC4AFC" w:rsidRPr="00812D28" w:rsidRDefault="00DC4AFC" w:rsidP="00CD046D">
            <w:pPr>
              <w:autoSpaceDE w:val="0"/>
              <w:autoSpaceDN w:val="0"/>
              <w:adjustRightInd w:val="0"/>
              <w:jc w:val="center"/>
              <w:rPr>
                <w:rFonts w:ascii="Arial" w:hAnsi="Arial" w:cs="Arial"/>
                <w:b/>
                <w:sz w:val="20"/>
                <w:szCs w:val="20"/>
              </w:rPr>
            </w:pPr>
            <w:r w:rsidRPr="00812D28">
              <w:rPr>
                <w:rFonts w:ascii="Arial" w:hAnsi="Arial" w:cs="Arial"/>
                <w:b/>
                <w:sz w:val="20"/>
                <w:szCs w:val="20"/>
              </w:rPr>
              <w:t xml:space="preserve">CARGA HR. </w:t>
            </w:r>
          </w:p>
        </w:tc>
        <w:tc>
          <w:tcPr>
            <w:tcW w:w="1406" w:type="dxa"/>
            <w:vAlign w:val="center"/>
          </w:tcPr>
          <w:p w14:paraId="77242836" w14:textId="77777777" w:rsidR="00DC4AFC" w:rsidRPr="00812D28" w:rsidRDefault="00DC4AFC" w:rsidP="00CD046D">
            <w:pPr>
              <w:autoSpaceDE w:val="0"/>
              <w:autoSpaceDN w:val="0"/>
              <w:adjustRightInd w:val="0"/>
              <w:jc w:val="center"/>
              <w:rPr>
                <w:rFonts w:ascii="Arial" w:hAnsi="Arial" w:cs="Arial"/>
                <w:b/>
                <w:sz w:val="20"/>
                <w:szCs w:val="20"/>
              </w:rPr>
            </w:pPr>
            <w:r w:rsidRPr="00812D28">
              <w:rPr>
                <w:rFonts w:ascii="Arial" w:hAnsi="Arial" w:cs="Arial"/>
                <w:b/>
                <w:sz w:val="20"/>
                <w:szCs w:val="20"/>
              </w:rPr>
              <w:t>VALOR MENSAL</w:t>
            </w:r>
          </w:p>
        </w:tc>
        <w:tc>
          <w:tcPr>
            <w:tcW w:w="1712" w:type="dxa"/>
            <w:vAlign w:val="center"/>
          </w:tcPr>
          <w:p w14:paraId="41278BBD" w14:textId="77777777" w:rsidR="00DC4AFC" w:rsidRPr="00812D28" w:rsidRDefault="00DC4AFC" w:rsidP="00CD046D">
            <w:pPr>
              <w:autoSpaceDE w:val="0"/>
              <w:autoSpaceDN w:val="0"/>
              <w:adjustRightInd w:val="0"/>
              <w:jc w:val="center"/>
              <w:rPr>
                <w:rFonts w:ascii="Arial" w:hAnsi="Arial" w:cs="Arial"/>
                <w:b/>
                <w:sz w:val="20"/>
                <w:szCs w:val="20"/>
              </w:rPr>
            </w:pPr>
            <w:r w:rsidRPr="00812D28">
              <w:rPr>
                <w:rFonts w:ascii="Arial" w:hAnsi="Arial" w:cs="Arial"/>
                <w:b/>
                <w:sz w:val="20"/>
                <w:szCs w:val="20"/>
              </w:rPr>
              <w:t xml:space="preserve">VALOR </w:t>
            </w:r>
          </w:p>
          <w:p w14:paraId="2528AFB2" w14:textId="77777777" w:rsidR="00DC4AFC" w:rsidRPr="00812D28" w:rsidRDefault="00DC4AFC" w:rsidP="00CD046D">
            <w:pPr>
              <w:autoSpaceDE w:val="0"/>
              <w:autoSpaceDN w:val="0"/>
              <w:adjustRightInd w:val="0"/>
              <w:jc w:val="center"/>
              <w:rPr>
                <w:rFonts w:ascii="Arial" w:hAnsi="Arial" w:cs="Arial"/>
                <w:b/>
                <w:sz w:val="20"/>
                <w:szCs w:val="20"/>
              </w:rPr>
            </w:pPr>
            <w:r w:rsidRPr="00812D28">
              <w:rPr>
                <w:rFonts w:ascii="Arial" w:hAnsi="Arial" w:cs="Arial"/>
                <w:b/>
                <w:sz w:val="20"/>
                <w:szCs w:val="20"/>
              </w:rPr>
              <w:t>TOTAL</w:t>
            </w:r>
          </w:p>
        </w:tc>
      </w:tr>
      <w:tr w:rsidR="00DC4AFC" w:rsidRPr="00812D28" w14:paraId="55FB6D34" w14:textId="77777777" w:rsidTr="00CD046D">
        <w:trPr>
          <w:trHeight w:val="1383"/>
          <w:jc w:val="center"/>
        </w:trPr>
        <w:tc>
          <w:tcPr>
            <w:tcW w:w="834" w:type="dxa"/>
            <w:vAlign w:val="center"/>
          </w:tcPr>
          <w:p w14:paraId="1D47DE41" w14:textId="77777777" w:rsidR="00DC4AFC" w:rsidRPr="00812D28" w:rsidRDefault="00DC4AFC" w:rsidP="00CD046D">
            <w:pPr>
              <w:autoSpaceDE w:val="0"/>
              <w:autoSpaceDN w:val="0"/>
              <w:adjustRightInd w:val="0"/>
              <w:jc w:val="center"/>
              <w:rPr>
                <w:rFonts w:ascii="Arial" w:hAnsi="Arial" w:cs="Arial"/>
                <w:b/>
                <w:sz w:val="20"/>
                <w:szCs w:val="20"/>
              </w:rPr>
            </w:pPr>
          </w:p>
        </w:tc>
        <w:tc>
          <w:tcPr>
            <w:tcW w:w="1135" w:type="dxa"/>
            <w:vAlign w:val="center"/>
          </w:tcPr>
          <w:p w14:paraId="69262074" w14:textId="77777777" w:rsidR="00DC4AFC" w:rsidRPr="00812D28" w:rsidRDefault="00DC4AFC" w:rsidP="00CD046D">
            <w:pPr>
              <w:autoSpaceDE w:val="0"/>
              <w:autoSpaceDN w:val="0"/>
              <w:adjustRightInd w:val="0"/>
              <w:jc w:val="center"/>
              <w:rPr>
                <w:rFonts w:ascii="Arial" w:hAnsi="Arial" w:cs="Arial"/>
                <w:sz w:val="20"/>
                <w:szCs w:val="20"/>
              </w:rPr>
            </w:pPr>
          </w:p>
        </w:tc>
        <w:tc>
          <w:tcPr>
            <w:tcW w:w="1275" w:type="dxa"/>
            <w:vAlign w:val="center"/>
          </w:tcPr>
          <w:p w14:paraId="76B7EEDC" w14:textId="77777777" w:rsidR="00DC4AFC" w:rsidRPr="00812D28" w:rsidRDefault="00DC4AFC" w:rsidP="00CD046D">
            <w:pPr>
              <w:jc w:val="center"/>
              <w:rPr>
                <w:rFonts w:ascii="Arial" w:hAnsi="Arial" w:cs="Arial"/>
                <w:sz w:val="20"/>
                <w:szCs w:val="20"/>
              </w:rPr>
            </w:pPr>
          </w:p>
        </w:tc>
        <w:tc>
          <w:tcPr>
            <w:tcW w:w="3544" w:type="dxa"/>
            <w:vAlign w:val="center"/>
          </w:tcPr>
          <w:p w14:paraId="09535D45" w14:textId="77777777" w:rsidR="00DC4AFC" w:rsidRPr="00DD0B89" w:rsidRDefault="00DC4AFC" w:rsidP="00CD046D">
            <w:pPr>
              <w:autoSpaceDE w:val="0"/>
              <w:autoSpaceDN w:val="0"/>
              <w:adjustRightInd w:val="0"/>
              <w:jc w:val="both"/>
              <w:rPr>
                <w:rFonts w:ascii="Arial" w:hAnsi="Arial" w:cs="Arial"/>
                <w:b/>
                <w:sz w:val="20"/>
                <w:szCs w:val="20"/>
              </w:rPr>
            </w:pPr>
          </w:p>
        </w:tc>
        <w:tc>
          <w:tcPr>
            <w:tcW w:w="1276" w:type="dxa"/>
            <w:vAlign w:val="center"/>
          </w:tcPr>
          <w:p w14:paraId="5E2DD08B" w14:textId="77777777" w:rsidR="00DC4AFC" w:rsidRPr="00812D28" w:rsidRDefault="00DC4AFC" w:rsidP="00CD046D">
            <w:pPr>
              <w:autoSpaceDE w:val="0"/>
              <w:autoSpaceDN w:val="0"/>
              <w:adjustRightInd w:val="0"/>
              <w:jc w:val="center"/>
              <w:rPr>
                <w:rFonts w:ascii="Arial" w:hAnsi="Arial" w:cs="Arial"/>
                <w:sz w:val="20"/>
                <w:szCs w:val="20"/>
              </w:rPr>
            </w:pPr>
          </w:p>
        </w:tc>
        <w:tc>
          <w:tcPr>
            <w:tcW w:w="1406" w:type="dxa"/>
            <w:vAlign w:val="center"/>
          </w:tcPr>
          <w:p w14:paraId="1EA65258" w14:textId="77777777" w:rsidR="00DC4AFC" w:rsidRPr="00C811C8" w:rsidRDefault="00DC4AFC" w:rsidP="00396551">
            <w:pPr>
              <w:autoSpaceDE w:val="0"/>
              <w:autoSpaceDN w:val="0"/>
              <w:adjustRightInd w:val="0"/>
              <w:rPr>
                <w:rFonts w:ascii="Arial" w:hAnsi="Arial" w:cs="Arial"/>
                <w:b/>
                <w:sz w:val="20"/>
                <w:szCs w:val="20"/>
              </w:rPr>
            </w:pPr>
          </w:p>
        </w:tc>
        <w:tc>
          <w:tcPr>
            <w:tcW w:w="1712" w:type="dxa"/>
            <w:vAlign w:val="center"/>
          </w:tcPr>
          <w:p w14:paraId="6DB1B862" w14:textId="77777777" w:rsidR="00DC4AFC" w:rsidRPr="00812D28" w:rsidRDefault="00DC4AFC" w:rsidP="00396551">
            <w:pPr>
              <w:autoSpaceDE w:val="0"/>
              <w:autoSpaceDN w:val="0"/>
              <w:adjustRightInd w:val="0"/>
              <w:rPr>
                <w:rFonts w:ascii="Arial" w:hAnsi="Arial" w:cs="Arial"/>
                <w:b/>
                <w:sz w:val="20"/>
                <w:szCs w:val="20"/>
              </w:rPr>
            </w:pPr>
          </w:p>
        </w:tc>
      </w:tr>
      <w:tr w:rsidR="00DC4AFC" w:rsidRPr="00812D28" w14:paraId="060767F6" w14:textId="77777777" w:rsidTr="00CD046D">
        <w:trPr>
          <w:cantSplit/>
          <w:trHeight w:val="561"/>
          <w:jc w:val="center"/>
        </w:trPr>
        <w:tc>
          <w:tcPr>
            <w:tcW w:w="8064" w:type="dxa"/>
            <w:gridSpan w:val="5"/>
            <w:vAlign w:val="center"/>
          </w:tcPr>
          <w:p w14:paraId="2999496C" w14:textId="77777777" w:rsidR="00DC4AFC" w:rsidRPr="00812D28" w:rsidRDefault="00DC4AFC" w:rsidP="00396551">
            <w:pPr>
              <w:autoSpaceDE w:val="0"/>
              <w:autoSpaceDN w:val="0"/>
              <w:adjustRightInd w:val="0"/>
              <w:jc w:val="center"/>
              <w:rPr>
                <w:rFonts w:ascii="Arial" w:hAnsi="Arial" w:cs="Arial"/>
                <w:b/>
                <w:sz w:val="20"/>
                <w:szCs w:val="20"/>
              </w:rPr>
            </w:pPr>
          </w:p>
        </w:tc>
        <w:tc>
          <w:tcPr>
            <w:tcW w:w="1406" w:type="dxa"/>
            <w:vAlign w:val="center"/>
          </w:tcPr>
          <w:p w14:paraId="78A26C6D" w14:textId="77777777" w:rsidR="00DC4AFC" w:rsidRPr="00812D28" w:rsidRDefault="00DC4AFC" w:rsidP="00CD046D">
            <w:pPr>
              <w:autoSpaceDE w:val="0"/>
              <w:autoSpaceDN w:val="0"/>
              <w:adjustRightInd w:val="0"/>
              <w:jc w:val="center"/>
              <w:rPr>
                <w:rFonts w:ascii="Arial" w:hAnsi="Arial" w:cs="Arial"/>
                <w:b/>
                <w:sz w:val="20"/>
                <w:szCs w:val="20"/>
              </w:rPr>
            </w:pPr>
            <w:r w:rsidRPr="00812D28">
              <w:rPr>
                <w:rFonts w:ascii="Arial" w:hAnsi="Arial" w:cs="Arial"/>
                <w:b/>
                <w:sz w:val="20"/>
                <w:szCs w:val="20"/>
              </w:rPr>
              <w:t>TOTAL</w:t>
            </w:r>
          </w:p>
        </w:tc>
        <w:tc>
          <w:tcPr>
            <w:tcW w:w="1712" w:type="dxa"/>
            <w:vAlign w:val="center"/>
          </w:tcPr>
          <w:p w14:paraId="0A269AA5" w14:textId="77777777" w:rsidR="00DC4AFC" w:rsidRPr="00812D28" w:rsidRDefault="00B9557C" w:rsidP="00CD046D">
            <w:pPr>
              <w:autoSpaceDE w:val="0"/>
              <w:autoSpaceDN w:val="0"/>
              <w:adjustRightInd w:val="0"/>
              <w:rPr>
                <w:rFonts w:ascii="Arial" w:hAnsi="Arial" w:cs="Arial"/>
                <w:b/>
                <w:sz w:val="20"/>
                <w:szCs w:val="20"/>
              </w:rPr>
            </w:pPr>
            <w:r w:rsidRPr="00812D28">
              <w:rPr>
                <w:rFonts w:ascii="Arial" w:hAnsi="Arial" w:cs="Arial"/>
                <w:b/>
                <w:sz w:val="20"/>
                <w:szCs w:val="20"/>
              </w:rPr>
              <w:t>R$</w:t>
            </w:r>
          </w:p>
        </w:tc>
      </w:tr>
    </w:tbl>
    <w:p w14:paraId="652C0ECC" w14:textId="77777777" w:rsidR="00DC4AFC" w:rsidRPr="00812D28" w:rsidRDefault="00DC4AFC" w:rsidP="00DC4AFC">
      <w:pPr>
        <w:rPr>
          <w:rFonts w:ascii="Arial" w:hAnsi="Arial" w:cs="Arial"/>
          <w:sz w:val="20"/>
          <w:szCs w:val="20"/>
        </w:rPr>
      </w:pPr>
    </w:p>
    <w:p w14:paraId="66409E6B" w14:textId="77777777" w:rsidR="0010055A" w:rsidRPr="00AA6F47" w:rsidRDefault="0010055A" w:rsidP="0010055A">
      <w:pPr>
        <w:jc w:val="both"/>
        <w:rPr>
          <w:rFonts w:ascii="Arial" w:hAnsi="Arial" w:cs="Arial"/>
          <w:sz w:val="20"/>
        </w:rPr>
      </w:pPr>
    </w:p>
    <w:p w14:paraId="580A67CE" w14:textId="77777777" w:rsidR="0010055A" w:rsidRPr="00AA6F47" w:rsidRDefault="0010055A" w:rsidP="0010055A">
      <w:pPr>
        <w:jc w:val="both"/>
        <w:rPr>
          <w:rFonts w:ascii="Arial" w:hAnsi="Arial" w:cs="Arial"/>
          <w:sz w:val="20"/>
        </w:rPr>
      </w:pPr>
      <w:r w:rsidRPr="00AA6F47">
        <w:rPr>
          <w:rFonts w:ascii="Arial" w:hAnsi="Arial" w:cs="Arial"/>
          <w:b/>
          <w:sz w:val="20"/>
        </w:rPr>
        <w:t>1.2</w:t>
      </w:r>
      <w:r w:rsidRPr="00AA6F47">
        <w:rPr>
          <w:rFonts w:ascii="Arial" w:hAnsi="Arial" w:cs="Arial"/>
          <w:sz w:val="20"/>
        </w:rPr>
        <w:tab/>
        <w:t>- Os preços registrados têm caráter orientativo (preço máximo), cabendo às unidades interessadas a obrigatoriedade de promover pesquisa de mercado antes da utilização desta ata, pesquisa essa cujo resultado deverá constar do campo próprio da requisição de compras.</w:t>
      </w:r>
    </w:p>
    <w:p w14:paraId="223D2A1F" w14:textId="77777777" w:rsidR="0010055A" w:rsidRPr="00AA6F47" w:rsidRDefault="0010055A" w:rsidP="0010055A">
      <w:pPr>
        <w:jc w:val="both"/>
        <w:rPr>
          <w:rFonts w:ascii="Arial" w:hAnsi="Arial" w:cs="Arial"/>
          <w:sz w:val="20"/>
        </w:rPr>
      </w:pPr>
    </w:p>
    <w:p w14:paraId="1F85AA66" w14:textId="77777777" w:rsidR="0010055A" w:rsidRDefault="0010055A" w:rsidP="0010055A">
      <w:pPr>
        <w:jc w:val="both"/>
        <w:rPr>
          <w:rFonts w:ascii="Arial" w:hAnsi="Arial" w:cs="Arial"/>
          <w:sz w:val="20"/>
        </w:rPr>
      </w:pPr>
      <w:r w:rsidRPr="00B235A7">
        <w:rPr>
          <w:rFonts w:ascii="Arial" w:hAnsi="Arial" w:cs="Arial"/>
          <w:b/>
          <w:sz w:val="20"/>
        </w:rPr>
        <w:t>1.3</w:t>
      </w:r>
      <w:r w:rsidRPr="00AA6F47">
        <w:rPr>
          <w:rFonts w:ascii="Arial" w:hAnsi="Arial" w:cs="Arial"/>
          <w:sz w:val="20"/>
        </w:rPr>
        <w:t xml:space="preserve"> - Os preços registrados na presente Ata referem-se aos serviços especificados de acordo com o edital d</w:t>
      </w:r>
      <w:r w:rsidR="00A46CB8">
        <w:rPr>
          <w:rFonts w:ascii="Arial" w:hAnsi="Arial" w:cs="Arial"/>
          <w:sz w:val="20"/>
        </w:rPr>
        <w:t>o</w:t>
      </w:r>
      <w:r w:rsidRPr="00AA6F47">
        <w:rPr>
          <w:rFonts w:ascii="Arial" w:hAnsi="Arial" w:cs="Arial"/>
          <w:sz w:val="20"/>
        </w:rPr>
        <w:t xml:space="preserve"> </w:t>
      </w:r>
      <w:r w:rsidRPr="00AA6F47">
        <w:rPr>
          <w:rFonts w:ascii="Arial" w:hAnsi="Arial" w:cs="Arial"/>
          <w:b/>
          <w:sz w:val="20"/>
        </w:rPr>
        <w:t xml:space="preserve">Pregão Presencial n° </w:t>
      </w:r>
      <w:r w:rsidR="00B8483A">
        <w:rPr>
          <w:rFonts w:ascii="Arial" w:hAnsi="Arial" w:cs="Arial"/>
          <w:b/>
          <w:sz w:val="20"/>
        </w:rPr>
        <w:t>__/2020</w:t>
      </w:r>
      <w:r w:rsidRPr="00AA6F47">
        <w:rPr>
          <w:rFonts w:ascii="Arial" w:hAnsi="Arial" w:cs="Arial"/>
          <w:sz w:val="20"/>
        </w:rPr>
        <w:t>.</w:t>
      </w:r>
    </w:p>
    <w:p w14:paraId="65E6DB4D" w14:textId="77777777" w:rsidR="0010055A" w:rsidRPr="00AA6F47" w:rsidRDefault="0010055A" w:rsidP="0010055A">
      <w:pPr>
        <w:jc w:val="both"/>
        <w:rPr>
          <w:rFonts w:ascii="Arial" w:hAnsi="Arial" w:cs="Arial"/>
          <w:sz w:val="20"/>
        </w:rPr>
      </w:pPr>
    </w:p>
    <w:p w14:paraId="6478076A" w14:textId="77777777" w:rsidR="0010055A" w:rsidRPr="006E18B7" w:rsidRDefault="0010055A" w:rsidP="0010055A">
      <w:pPr>
        <w:shd w:val="clear" w:color="auto" w:fill="D9D9D9" w:themeFill="background1" w:themeFillShade="D9"/>
        <w:jc w:val="both"/>
        <w:rPr>
          <w:rFonts w:ascii="Arial" w:hAnsi="Arial" w:cs="Arial"/>
          <w:b/>
          <w:sz w:val="20"/>
        </w:rPr>
      </w:pPr>
      <w:r w:rsidRPr="00B235A7">
        <w:rPr>
          <w:rFonts w:ascii="Arial" w:hAnsi="Arial" w:cs="Arial"/>
          <w:b/>
          <w:sz w:val="20"/>
        </w:rPr>
        <w:t>2.</w:t>
      </w:r>
      <w:r w:rsidRPr="00B235A7">
        <w:rPr>
          <w:rFonts w:ascii="Arial" w:hAnsi="Arial" w:cs="Arial"/>
          <w:b/>
          <w:sz w:val="20"/>
        </w:rPr>
        <w:tab/>
        <w:t>VALIDADE DO REGISTRO DE PREÇOS.</w:t>
      </w:r>
    </w:p>
    <w:p w14:paraId="6BC163AB" w14:textId="77777777" w:rsidR="0010055A" w:rsidRDefault="0010055A" w:rsidP="0010055A">
      <w:pPr>
        <w:jc w:val="both"/>
        <w:rPr>
          <w:rFonts w:ascii="Arial" w:hAnsi="Arial" w:cs="Arial"/>
          <w:sz w:val="20"/>
        </w:rPr>
      </w:pPr>
      <w:r w:rsidRPr="00B235A7">
        <w:rPr>
          <w:rFonts w:ascii="Arial" w:hAnsi="Arial" w:cs="Arial"/>
          <w:b/>
          <w:sz w:val="20"/>
        </w:rPr>
        <w:t>2.1</w:t>
      </w:r>
      <w:r w:rsidRPr="00AA6F47">
        <w:rPr>
          <w:rFonts w:ascii="Arial" w:hAnsi="Arial" w:cs="Arial"/>
          <w:sz w:val="20"/>
        </w:rPr>
        <w:tab/>
        <w:t>– Ata de Registro de Preços, ora firmada, terá validade d</w:t>
      </w:r>
      <w:r>
        <w:rPr>
          <w:rFonts w:ascii="Arial" w:hAnsi="Arial" w:cs="Arial"/>
          <w:sz w:val="20"/>
        </w:rPr>
        <w:t>e 12 (doze) meses, a partir da data de publicação;</w:t>
      </w:r>
    </w:p>
    <w:p w14:paraId="7519821E" w14:textId="77777777" w:rsidR="0010055A" w:rsidRDefault="0010055A" w:rsidP="0010055A">
      <w:pPr>
        <w:jc w:val="both"/>
        <w:rPr>
          <w:rFonts w:ascii="Arial" w:hAnsi="Arial" w:cs="Arial"/>
          <w:b/>
          <w:sz w:val="20"/>
        </w:rPr>
      </w:pPr>
    </w:p>
    <w:p w14:paraId="6EA1A16C" w14:textId="77777777" w:rsidR="0010055A" w:rsidRPr="00AA6F47" w:rsidRDefault="0010055A" w:rsidP="0010055A">
      <w:pPr>
        <w:jc w:val="both"/>
        <w:rPr>
          <w:rFonts w:ascii="Arial" w:hAnsi="Arial" w:cs="Arial"/>
          <w:sz w:val="20"/>
        </w:rPr>
      </w:pPr>
      <w:r w:rsidRPr="00B235A7">
        <w:rPr>
          <w:rFonts w:ascii="Arial" w:hAnsi="Arial" w:cs="Arial"/>
          <w:b/>
          <w:sz w:val="20"/>
        </w:rPr>
        <w:t>2.2</w:t>
      </w:r>
      <w:r w:rsidRPr="00AA6F47">
        <w:rPr>
          <w:rFonts w:ascii="Arial" w:hAnsi="Arial" w:cs="Arial"/>
          <w:sz w:val="20"/>
        </w:rPr>
        <w:tab/>
        <w:t>- A detentora da ata deverá manifestar, por escrito, seu eventual interesse na prorrogação do ajuste, em prazo não inferior a 60 (sessenta)</w:t>
      </w:r>
      <w:r>
        <w:rPr>
          <w:rFonts w:ascii="Arial" w:hAnsi="Arial" w:cs="Arial"/>
          <w:sz w:val="20"/>
        </w:rPr>
        <w:t xml:space="preserve"> </w:t>
      </w:r>
      <w:r w:rsidRPr="00AA6F47">
        <w:rPr>
          <w:rFonts w:ascii="Arial" w:hAnsi="Arial" w:cs="Arial"/>
          <w:sz w:val="20"/>
        </w:rPr>
        <w:t>dias do término de sua vigência.  A inexistência de pronunciamento, dentro do prazo, dará ensejo à Administração, a seu exclusivo critério: de promover nova licitação, descabendo à detentora o direito a q</w:t>
      </w:r>
      <w:r>
        <w:rPr>
          <w:rFonts w:ascii="Arial" w:hAnsi="Arial" w:cs="Arial"/>
          <w:sz w:val="20"/>
        </w:rPr>
        <w:t>ualquer recurso ou indenização.</w:t>
      </w:r>
    </w:p>
    <w:p w14:paraId="49BA950F" w14:textId="77777777" w:rsidR="0010055A" w:rsidRDefault="0010055A" w:rsidP="0010055A">
      <w:pPr>
        <w:jc w:val="both"/>
        <w:rPr>
          <w:rFonts w:ascii="Arial" w:hAnsi="Arial" w:cs="Arial"/>
          <w:b/>
          <w:sz w:val="20"/>
        </w:rPr>
      </w:pPr>
    </w:p>
    <w:p w14:paraId="15F53EC9" w14:textId="77777777" w:rsidR="0010055A" w:rsidRPr="00AA6F47" w:rsidRDefault="0010055A" w:rsidP="0010055A">
      <w:pPr>
        <w:jc w:val="both"/>
        <w:rPr>
          <w:rFonts w:ascii="Arial" w:hAnsi="Arial" w:cs="Arial"/>
          <w:sz w:val="20"/>
        </w:rPr>
      </w:pPr>
      <w:r w:rsidRPr="00B235A7">
        <w:rPr>
          <w:rFonts w:ascii="Arial" w:hAnsi="Arial" w:cs="Arial"/>
          <w:b/>
          <w:sz w:val="20"/>
        </w:rPr>
        <w:t>2.3</w:t>
      </w:r>
      <w:r w:rsidRPr="00AA6F47">
        <w:rPr>
          <w:rFonts w:ascii="Arial" w:hAnsi="Arial" w:cs="Arial"/>
          <w:sz w:val="20"/>
        </w:rPr>
        <w:t xml:space="preserve"> - À Prefeitura Municipal de </w:t>
      </w:r>
      <w:r>
        <w:rPr>
          <w:rFonts w:ascii="Arial" w:hAnsi="Arial" w:cs="Arial"/>
          <w:sz w:val="20"/>
        </w:rPr>
        <w:t>Porto dos Gaúchos</w:t>
      </w:r>
      <w:r w:rsidRPr="00AA6F47">
        <w:rPr>
          <w:rFonts w:ascii="Arial" w:hAnsi="Arial" w:cs="Arial"/>
          <w:sz w:val="20"/>
        </w:rPr>
        <w:t xml:space="preserve"> - MT, no exercício </w:t>
      </w:r>
      <w:r>
        <w:rPr>
          <w:rFonts w:ascii="Arial" w:hAnsi="Arial" w:cs="Arial"/>
          <w:sz w:val="20"/>
        </w:rPr>
        <w:t>do interesse público,</w:t>
      </w:r>
      <w:r w:rsidRPr="00AA6F47">
        <w:rPr>
          <w:rFonts w:ascii="Arial" w:hAnsi="Arial" w:cs="Arial"/>
          <w:sz w:val="20"/>
        </w:rPr>
        <w:t xml:space="preserve"> é  assegurado o direito de exigir que a detentora, conforme o caso prossiga na execução do ajuste, pelo período de até 60(sessenta) dias, a fim de se evitar brusca interrupção nos fornecimentos, mediante aditamento contratual, respeitado o prazo fixado nesta ata.</w:t>
      </w:r>
    </w:p>
    <w:p w14:paraId="7C7672CB" w14:textId="77777777" w:rsidR="0010055A" w:rsidRDefault="0010055A" w:rsidP="0010055A">
      <w:pPr>
        <w:jc w:val="both"/>
        <w:rPr>
          <w:rFonts w:ascii="Arial" w:hAnsi="Arial" w:cs="Arial"/>
          <w:sz w:val="20"/>
        </w:rPr>
      </w:pPr>
    </w:p>
    <w:p w14:paraId="671EC46A" w14:textId="77777777" w:rsidR="00020A68" w:rsidRPr="00AA6F47" w:rsidRDefault="00020A68" w:rsidP="0010055A">
      <w:pPr>
        <w:jc w:val="both"/>
        <w:rPr>
          <w:rFonts w:ascii="Arial" w:hAnsi="Arial" w:cs="Arial"/>
          <w:sz w:val="20"/>
        </w:rPr>
      </w:pPr>
    </w:p>
    <w:p w14:paraId="2261FB4A" w14:textId="77777777" w:rsidR="0010055A" w:rsidRPr="006E18B7" w:rsidRDefault="0010055A" w:rsidP="0010055A">
      <w:pPr>
        <w:shd w:val="clear" w:color="auto" w:fill="D9D9D9" w:themeFill="background1" w:themeFillShade="D9"/>
        <w:jc w:val="both"/>
        <w:rPr>
          <w:rFonts w:ascii="Arial" w:hAnsi="Arial" w:cs="Arial"/>
          <w:b/>
          <w:sz w:val="20"/>
        </w:rPr>
      </w:pPr>
      <w:r w:rsidRPr="00B235A7">
        <w:rPr>
          <w:rFonts w:ascii="Arial" w:hAnsi="Arial" w:cs="Arial"/>
          <w:b/>
          <w:sz w:val="20"/>
        </w:rPr>
        <w:t>3.</w:t>
      </w:r>
      <w:r w:rsidRPr="00B235A7">
        <w:rPr>
          <w:rFonts w:ascii="Arial" w:hAnsi="Arial" w:cs="Arial"/>
          <w:b/>
          <w:sz w:val="20"/>
        </w:rPr>
        <w:tab/>
        <w:t>CONDIÇÕES DE PRESTAÇÃO DE SERVIÇOS.</w:t>
      </w:r>
    </w:p>
    <w:p w14:paraId="23F20520" w14:textId="77777777" w:rsidR="0010055A" w:rsidRPr="00AA6F47" w:rsidRDefault="0010055A" w:rsidP="0010055A">
      <w:pPr>
        <w:jc w:val="both"/>
        <w:rPr>
          <w:rFonts w:ascii="Arial" w:hAnsi="Arial" w:cs="Arial"/>
          <w:sz w:val="20"/>
        </w:rPr>
      </w:pPr>
      <w:r w:rsidRPr="00B235A7">
        <w:rPr>
          <w:rFonts w:ascii="Arial" w:hAnsi="Arial" w:cs="Arial"/>
          <w:b/>
          <w:sz w:val="20"/>
        </w:rPr>
        <w:t>3.1.</w:t>
      </w:r>
      <w:r w:rsidRPr="00AA6F47">
        <w:rPr>
          <w:rFonts w:ascii="Arial" w:hAnsi="Arial" w:cs="Arial"/>
          <w:sz w:val="20"/>
        </w:rPr>
        <w:tab/>
        <w:t>O prazo para a retirada da nota de empenho será de até 05 (cinco) dias corridos contados da data ciência da convocação.</w:t>
      </w:r>
    </w:p>
    <w:p w14:paraId="16BB5BCB" w14:textId="77777777" w:rsidR="0010055A" w:rsidRPr="00AA6F47" w:rsidRDefault="0010055A" w:rsidP="0010055A">
      <w:pPr>
        <w:jc w:val="both"/>
        <w:rPr>
          <w:rFonts w:ascii="Arial" w:hAnsi="Arial" w:cs="Arial"/>
          <w:sz w:val="20"/>
        </w:rPr>
      </w:pPr>
      <w:r>
        <w:rPr>
          <w:rFonts w:ascii="Arial" w:hAnsi="Arial" w:cs="Arial"/>
          <w:sz w:val="20"/>
        </w:rPr>
        <w:t xml:space="preserve"> </w:t>
      </w:r>
      <w:r w:rsidRPr="00AA6F47">
        <w:rPr>
          <w:rFonts w:ascii="Arial" w:hAnsi="Arial" w:cs="Arial"/>
          <w:sz w:val="20"/>
        </w:rPr>
        <w:t xml:space="preserve"> </w:t>
      </w:r>
    </w:p>
    <w:p w14:paraId="2CBD32F2" w14:textId="77777777" w:rsidR="0010055A" w:rsidRPr="00AA6F47" w:rsidRDefault="0010055A" w:rsidP="0010055A">
      <w:pPr>
        <w:jc w:val="both"/>
        <w:rPr>
          <w:rFonts w:ascii="Arial" w:hAnsi="Arial" w:cs="Arial"/>
          <w:sz w:val="20"/>
        </w:rPr>
      </w:pPr>
      <w:r w:rsidRPr="00B235A7">
        <w:rPr>
          <w:rFonts w:ascii="Arial" w:hAnsi="Arial" w:cs="Arial"/>
          <w:b/>
          <w:sz w:val="20"/>
        </w:rPr>
        <w:t>3.2.</w:t>
      </w:r>
      <w:r w:rsidRPr="00AA6F47">
        <w:rPr>
          <w:rFonts w:ascii="Arial" w:hAnsi="Arial" w:cs="Arial"/>
          <w:sz w:val="20"/>
        </w:rPr>
        <w:tab/>
        <w:t xml:space="preserve">Para a retirada de cada nota de empenho ou ata de registro de preços perante a Prefeitura Municipal de </w:t>
      </w:r>
      <w:r>
        <w:rPr>
          <w:rFonts w:ascii="Arial" w:hAnsi="Arial" w:cs="Arial"/>
          <w:sz w:val="20"/>
        </w:rPr>
        <w:t>Porto dos Gaúchos</w:t>
      </w:r>
      <w:r w:rsidRPr="00AA6F47">
        <w:rPr>
          <w:rFonts w:ascii="Arial" w:hAnsi="Arial" w:cs="Arial"/>
          <w:sz w:val="20"/>
        </w:rPr>
        <w:t xml:space="preserve"> - MT, a detentora da ata deverá apresentar a seguinte documentação:</w:t>
      </w:r>
    </w:p>
    <w:p w14:paraId="71582A3B" w14:textId="77777777" w:rsidR="0010055A" w:rsidRPr="00AA6F47" w:rsidRDefault="0010055A" w:rsidP="0010055A">
      <w:pPr>
        <w:jc w:val="both"/>
        <w:rPr>
          <w:rFonts w:ascii="Arial" w:hAnsi="Arial" w:cs="Arial"/>
          <w:sz w:val="20"/>
        </w:rPr>
      </w:pPr>
    </w:p>
    <w:p w14:paraId="5E58FBBD" w14:textId="77777777" w:rsidR="0010055A" w:rsidRDefault="0010055A" w:rsidP="0010055A">
      <w:pPr>
        <w:jc w:val="both"/>
        <w:rPr>
          <w:rFonts w:ascii="Arial" w:hAnsi="Arial" w:cs="Arial"/>
          <w:sz w:val="20"/>
        </w:rPr>
      </w:pPr>
      <w:r w:rsidRPr="00B235A7">
        <w:rPr>
          <w:rFonts w:ascii="Arial" w:hAnsi="Arial" w:cs="Arial"/>
          <w:b/>
          <w:sz w:val="20"/>
        </w:rPr>
        <w:t>3.2.1.</w:t>
      </w:r>
      <w:r w:rsidRPr="00AA6F47">
        <w:rPr>
          <w:rFonts w:ascii="Arial" w:hAnsi="Arial" w:cs="Arial"/>
          <w:sz w:val="20"/>
        </w:rPr>
        <w:tab/>
        <w:t xml:space="preserve">Certidão de Regularidade com a Fazenda Municipal </w:t>
      </w:r>
    </w:p>
    <w:p w14:paraId="16BE677E" w14:textId="77777777" w:rsidR="0010055A" w:rsidRDefault="0010055A" w:rsidP="0010055A">
      <w:pPr>
        <w:jc w:val="both"/>
        <w:rPr>
          <w:rFonts w:ascii="Arial" w:hAnsi="Arial" w:cs="Arial"/>
          <w:sz w:val="20"/>
        </w:rPr>
      </w:pPr>
      <w:r w:rsidRPr="00B235A7">
        <w:rPr>
          <w:rFonts w:ascii="Arial" w:hAnsi="Arial" w:cs="Arial"/>
          <w:b/>
          <w:sz w:val="20"/>
        </w:rPr>
        <w:t>3.2.</w:t>
      </w:r>
      <w:r>
        <w:rPr>
          <w:rFonts w:ascii="Arial" w:hAnsi="Arial" w:cs="Arial"/>
          <w:b/>
          <w:sz w:val="20"/>
        </w:rPr>
        <w:t>2</w:t>
      </w:r>
      <w:r w:rsidRPr="00B235A7">
        <w:rPr>
          <w:rFonts w:ascii="Arial" w:hAnsi="Arial" w:cs="Arial"/>
          <w:b/>
          <w:sz w:val="20"/>
        </w:rPr>
        <w:t>.</w:t>
      </w:r>
      <w:r w:rsidRPr="00AA6F47">
        <w:rPr>
          <w:rFonts w:ascii="Arial" w:hAnsi="Arial" w:cs="Arial"/>
          <w:sz w:val="20"/>
        </w:rPr>
        <w:tab/>
        <w:t xml:space="preserve">Certidão de Regularidade com a Fazenda </w:t>
      </w:r>
      <w:r>
        <w:rPr>
          <w:rFonts w:ascii="Arial" w:hAnsi="Arial" w:cs="Arial"/>
          <w:sz w:val="20"/>
        </w:rPr>
        <w:t>Estadual</w:t>
      </w:r>
      <w:r w:rsidRPr="00AA6F47">
        <w:rPr>
          <w:rFonts w:ascii="Arial" w:hAnsi="Arial" w:cs="Arial"/>
          <w:sz w:val="20"/>
        </w:rPr>
        <w:t xml:space="preserve"> </w:t>
      </w:r>
    </w:p>
    <w:p w14:paraId="2194FA7B" w14:textId="77777777" w:rsidR="0010055A" w:rsidRDefault="0010055A" w:rsidP="0010055A">
      <w:pPr>
        <w:jc w:val="both"/>
        <w:rPr>
          <w:rFonts w:ascii="Arial" w:hAnsi="Arial" w:cs="Arial"/>
          <w:sz w:val="20"/>
        </w:rPr>
      </w:pPr>
      <w:r>
        <w:rPr>
          <w:rFonts w:ascii="Arial" w:hAnsi="Arial" w:cs="Arial"/>
          <w:b/>
          <w:sz w:val="20"/>
        </w:rPr>
        <w:t>3.2.3</w:t>
      </w:r>
      <w:r w:rsidRPr="00B235A7">
        <w:rPr>
          <w:rFonts w:ascii="Arial" w:hAnsi="Arial" w:cs="Arial"/>
          <w:b/>
          <w:sz w:val="20"/>
        </w:rPr>
        <w:t>.</w:t>
      </w:r>
      <w:r w:rsidRPr="00AA6F47">
        <w:rPr>
          <w:rFonts w:ascii="Arial" w:hAnsi="Arial" w:cs="Arial"/>
          <w:sz w:val="20"/>
        </w:rPr>
        <w:tab/>
        <w:t xml:space="preserve">Certidão de Regularidade com a Fazenda </w:t>
      </w:r>
      <w:r>
        <w:rPr>
          <w:rFonts w:ascii="Arial" w:hAnsi="Arial" w:cs="Arial"/>
          <w:sz w:val="20"/>
        </w:rPr>
        <w:t>Federal</w:t>
      </w:r>
    </w:p>
    <w:p w14:paraId="6B5A12E1" w14:textId="77777777" w:rsidR="0010055A" w:rsidRDefault="0010055A" w:rsidP="0010055A">
      <w:pPr>
        <w:jc w:val="both"/>
        <w:rPr>
          <w:rFonts w:ascii="Arial" w:hAnsi="Arial" w:cs="Arial"/>
          <w:sz w:val="20"/>
        </w:rPr>
      </w:pPr>
    </w:p>
    <w:p w14:paraId="7993258A" w14:textId="77777777" w:rsidR="0010055A" w:rsidRPr="00AA6F47" w:rsidRDefault="0010055A" w:rsidP="0010055A">
      <w:pPr>
        <w:jc w:val="both"/>
        <w:rPr>
          <w:rFonts w:ascii="Arial" w:hAnsi="Arial" w:cs="Arial"/>
          <w:sz w:val="20"/>
        </w:rPr>
      </w:pPr>
      <w:r w:rsidRPr="00B235A7">
        <w:rPr>
          <w:rFonts w:ascii="Arial" w:hAnsi="Arial" w:cs="Arial"/>
          <w:b/>
          <w:sz w:val="20"/>
        </w:rPr>
        <w:t>3.3.</w:t>
      </w:r>
      <w:r w:rsidRPr="00B235A7">
        <w:rPr>
          <w:rFonts w:ascii="Arial" w:hAnsi="Arial" w:cs="Arial"/>
          <w:b/>
          <w:sz w:val="20"/>
        </w:rPr>
        <w:tab/>
      </w:r>
      <w:r w:rsidRPr="00AA6F47">
        <w:rPr>
          <w:rFonts w:ascii="Arial" w:hAnsi="Arial" w:cs="Arial"/>
          <w:sz w:val="20"/>
        </w:rPr>
        <w:t xml:space="preserve">Os serviços deverão ser prestados de acordo com a necessidade da secretaria municipal de </w:t>
      </w:r>
      <w:r>
        <w:rPr>
          <w:rFonts w:ascii="Arial" w:hAnsi="Arial" w:cs="Arial"/>
          <w:sz w:val="20"/>
        </w:rPr>
        <w:t>saúde</w:t>
      </w:r>
      <w:r w:rsidRPr="00AA6F47">
        <w:rPr>
          <w:rFonts w:ascii="Arial" w:hAnsi="Arial" w:cs="Arial"/>
          <w:sz w:val="20"/>
        </w:rPr>
        <w:t xml:space="preserve"> e deverão começar a ser realizado de imediato mediante Nota de Autorização de Despesas.</w:t>
      </w:r>
    </w:p>
    <w:p w14:paraId="1D141D3D" w14:textId="77777777" w:rsidR="0010055A" w:rsidRPr="00AA6F47" w:rsidRDefault="0010055A" w:rsidP="0010055A">
      <w:pPr>
        <w:jc w:val="both"/>
        <w:rPr>
          <w:rFonts w:ascii="Arial" w:hAnsi="Arial" w:cs="Arial"/>
          <w:sz w:val="20"/>
        </w:rPr>
      </w:pPr>
    </w:p>
    <w:p w14:paraId="27B27B9D" w14:textId="77777777" w:rsidR="0010055A" w:rsidRDefault="0010055A" w:rsidP="0010055A">
      <w:pPr>
        <w:jc w:val="both"/>
        <w:rPr>
          <w:rFonts w:ascii="Arial" w:hAnsi="Arial" w:cs="Arial"/>
          <w:sz w:val="20"/>
        </w:rPr>
      </w:pPr>
      <w:r w:rsidRPr="00B235A7">
        <w:rPr>
          <w:rFonts w:ascii="Arial" w:hAnsi="Arial" w:cs="Arial"/>
          <w:b/>
          <w:sz w:val="20"/>
        </w:rPr>
        <w:lastRenderedPageBreak/>
        <w:t>3.4</w:t>
      </w:r>
      <w:r>
        <w:rPr>
          <w:rFonts w:ascii="Arial" w:hAnsi="Arial" w:cs="Arial"/>
          <w:sz w:val="20"/>
        </w:rPr>
        <w:t>.</w:t>
      </w:r>
      <w:r w:rsidRPr="00AA6F47">
        <w:rPr>
          <w:rFonts w:ascii="Arial" w:hAnsi="Arial" w:cs="Arial"/>
          <w:sz w:val="20"/>
        </w:rPr>
        <w:tab/>
        <w:t xml:space="preserve">Os serviços deverão ser realizados neste Município e todos os gastos com ferramentas, profissionais capacitados e quaisquer outros gastos não previstos no edital, correrão por conta da </w:t>
      </w:r>
      <w:r>
        <w:rPr>
          <w:rFonts w:ascii="Arial" w:hAnsi="Arial" w:cs="Arial"/>
          <w:sz w:val="20"/>
        </w:rPr>
        <w:t>pesso</w:t>
      </w:r>
      <w:r w:rsidRPr="00AA6F47">
        <w:rPr>
          <w:rFonts w:ascii="Arial" w:hAnsi="Arial" w:cs="Arial"/>
          <w:sz w:val="20"/>
        </w:rPr>
        <w:t xml:space="preserve">a </w:t>
      </w:r>
      <w:r>
        <w:rPr>
          <w:rFonts w:ascii="Arial" w:hAnsi="Arial" w:cs="Arial"/>
          <w:sz w:val="20"/>
        </w:rPr>
        <w:t xml:space="preserve">física </w:t>
      </w:r>
      <w:r w:rsidRPr="00AA6F47">
        <w:rPr>
          <w:rFonts w:ascii="Arial" w:hAnsi="Arial" w:cs="Arial"/>
          <w:sz w:val="20"/>
        </w:rPr>
        <w:t>vencedora.</w:t>
      </w:r>
    </w:p>
    <w:p w14:paraId="053CF055" w14:textId="77777777" w:rsidR="0010055A" w:rsidRPr="00AA6F47" w:rsidRDefault="0010055A" w:rsidP="0010055A">
      <w:pPr>
        <w:jc w:val="both"/>
        <w:rPr>
          <w:rFonts w:ascii="Arial" w:hAnsi="Arial" w:cs="Arial"/>
          <w:sz w:val="20"/>
        </w:rPr>
      </w:pPr>
    </w:p>
    <w:p w14:paraId="0DDCAC7F" w14:textId="77777777" w:rsidR="0010055A" w:rsidRPr="00AA6F47" w:rsidRDefault="0010055A" w:rsidP="0010055A">
      <w:pPr>
        <w:jc w:val="both"/>
        <w:rPr>
          <w:rFonts w:ascii="Arial" w:hAnsi="Arial" w:cs="Arial"/>
          <w:sz w:val="20"/>
        </w:rPr>
      </w:pPr>
      <w:r w:rsidRPr="007563B5">
        <w:rPr>
          <w:rFonts w:ascii="Arial" w:hAnsi="Arial" w:cs="Arial"/>
          <w:b/>
          <w:sz w:val="20"/>
        </w:rPr>
        <w:t>3.5</w:t>
      </w:r>
      <w:r>
        <w:rPr>
          <w:rFonts w:ascii="Arial" w:hAnsi="Arial" w:cs="Arial"/>
          <w:sz w:val="20"/>
        </w:rPr>
        <w:t>.</w:t>
      </w:r>
      <w:r w:rsidRPr="00AA6F47">
        <w:rPr>
          <w:rFonts w:ascii="Arial" w:hAnsi="Arial" w:cs="Arial"/>
          <w:sz w:val="20"/>
        </w:rPr>
        <w:tab/>
        <w:t>Os serviços da ata serão recebidos pela unidade requisitante, de acordo com as necessidades da secretaria municipal de educação e deverão ser prestados de acordo com sua proposta.</w:t>
      </w:r>
    </w:p>
    <w:p w14:paraId="65D23FC7" w14:textId="77777777" w:rsidR="0010055A" w:rsidRPr="00AA6F47" w:rsidRDefault="0010055A" w:rsidP="0010055A">
      <w:pPr>
        <w:jc w:val="both"/>
        <w:rPr>
          <w:rFonts w:ascii="Arial" w:hAnsi="Arial" w:cs="Arial"/>
          <w:sz w:val="20"/>
        </w:rPr>
      </w:pPr>
    </w:p>
    <w:p w14:paraId="4DE5A59C" w14:textId="77777777" w:rsidR="0010055A" w:rsidRPr="00AA6F47" w:rsidRDefault="0010055A" w:rsidP="0010055A">
      <w:pPr>
        <w:jc w:val="both"/>
        <w:rPr>
          <w:rFonts w:ascii="Arial" w:hAnsi="Arial" w:cs="Arial"/>
          <w:sz w:val="20"/>
        </w:rPr>
      </w:pPr>
      <w:r w:rsidRPr="007563B5">
        <w:rPr>
          <w:rFonts w:ascii="Arial" w:hAnsi="Arial" w:cs="Arial"/>
          <w:b/>
          <w:sz w:val="20"/>
        </w:rPr>
        <w:t>3.6</w:t>
      </w:r>
      <w:r>
        <w:rPr>
          <w:rFonts w:ascii="Arial" w:hAnsi="Arial" w:cs="Arial"/>
          <w:sz w:val="20"/>
        </w:rPr>
        <w:t>.</w:t>
      </w:r>
      <w:r w:rsidRPr="00AA6F47">
        <w:rPr>
          <w:rFonts w:ascii="Arial" w:hAnsi="Arial" w:cs="Arial"/>
          <w:sz w:val="20"/>
        </w:rPr>
        <w:tab/>
        <w:t>Se os serviços prestados não corresponder</w:t>
      </w:r>
      <w:r w:rsidR="00A46CB8">
        <w:rPr>
          <w:rFonts w:ascii="Arial" w:hAnsi="Arial" w:cs="Arial"/>
          <w:sz w:val="20"/>
        </w:rPr>
        <w:t>em</w:t>
      </w:r>
      <w:r w:rsidRPr="00AA6F47">
        <w:rPr>
          <w:rFonts w:ascii="Arial" w:hAnsi="Arial" w:cs="Arial"/>
          <w:sz w:val="20"/>
        </w:rPr>
        <w:t xml:space="preserve"> às especificações do objeto da ata, serão aplicadas as penalidades cabíveis.</w:t>
      </w:r>
    </w:p>
    <w:p w14:paraId="7E0F3639" w14:textId="77777777" w:rsidR="0010055A" w:rsidRPr="00AA6F47" w:rsidRDefault="0010055A" w:rsidP="0010055A">
      <w:pPr>
        <w:jc w:val="both"/>
        <w:rPr>
          <w:rFonts w:ascii="Arial" w:hAnsi="Arial" w:cs="Arial"/>
          <w:sz w:val="20"/>
        </w:rPr>
      </w:pPr>
    </w:p>
    <w:p w14:paraId="28A01FC5" w14:textId="77777777" w:rsidR="0010055A" w:rsidRDefault="0010055A" w:rsidP="0010055A">
      <w:pPr>
        <w:jc w:val="both"/>
        <w:rPr>
          <w:rFonts w:ascii="Arial" w:hAnsi="Arial" w:cs="Arial"/>
          <w:sz w:val="20"/>
        </w:rPr>
      </w:pPr>
      <w:r w:rsidRPr="007563B5">
        <w:rPr>
          <w:rFonts w:ascii="Arial" w:hAnsi="Arial" w:cs="Arial"/>
          <w:b/>
          <w:sz w:val="20"/>
        </w:rPr>
        <w:t>3.7</w:t>
      </w:r>
      <w:r>
        <w:rPr>
          <w:rFonts w:ascii="Arial" w:hAnsi="Arial" w:cs="Arial"/>
          <w:sz w:val="20"/>
        </w:rPr>
        <w:t>.</w:t>
      </w:r>
      <w:r w:rsidRPr="00AA6F47">
        <w:rPr>
          <w:rFonts w:ascii="Arial" w:hAnsi="Arial" w:cs="Arial"/>
          <w:sz w:val="20"/>
        </w:rPr>
        <w:tab/>
        <w:t>Se, durante o prazo de validade da ata, os serviços apresentarem quaisquer alterações que impeçam ou prejudiquem a administração, desde que isto não represente culpa dos agentes da Prefeitura Municipal, a detentora deverá refazê</w:t>
      </w:r>
      <w:r>
        <w:rPr>
          <w:rFonts w:ascii="Arial" w:hAnsi="Arial" w:cs="Arial"/>
          <w:sz w:val="20"/>
        </w:rPr>
        <w:t>-lo, por sua conta e risco, no p</w:t>
      </w:r>
      <w:r w:rsidRPr="00AA6F47">
        <w:rPr>
          <w:rFonts w:ascii="Arial" w:hAnsi="Arial" w:cs="Arial"/>
          <w:sz w:val="20"/>
        </w:rPr>
        <w:t>razo estabelecido pela Prefeitura.</w:t>
      </w:r>
    </w:p>
    <w:p w14:paraId="21EF942C" w14:textId="77777777" w:rsidR="0010055A" w:rsidRPr="00AA6F47" w:rsidRDefault="0010055A" w:rsidP="0010055A">
      <w:pPr>
        <w:jc w:val="both"/>
        <w:rPr>
          <w:rFonts w:ascii="Arial" w:hAnsi="Arial" w:cs="Arial"/>
          <w:sz w:val="20"/>
        </w:rPr>
      </w:pPr>
    </w:p>
    <w:p w14:paraId="7F141A05" w14:textId="77777777" w:rsidR="0010055A" w:rsidRPr="006E18B7" w:rsidRDefault="0010055A" w:rsidP="0010055A">
      <w:pPr>
        <w:shd w:val="clear" w:color="auto" w:fill="D9D9D9" w:themeFill="background1" w:themeFillShade="D9"/>
        <w:jc w:val="both"/>
        <w:rPr>
          <w:rFonts w:ascii="Arial" w:hAnsi="Arial" w:cs="Arial"/>
          <w:b/>
          <w:sz w:val="20"/>
        </w:rPr>
      </w:pPr>
      <w:r w:rsidRPr="00B235A7">
        <w:rPr>
          <w:rFonts w:ascii="Arial" w:hAnsi="Arial" w:cs="Arial"/>
          <w:b/>
          <w:sz w:val="20"/>
        </w:rPr>
        <w:t>4.</w:t>
      </w:r>
      <w:r w:rsidRPr="00B235A7">
        <w:rPr>
          <w:rFonts w:ascii="Arial" w:hAnsi="Arial" w:cs="Arial"/>
          <w:b/>
          <w:sz w:val="20"/>
        </w:rPr>
        <w:tab/>
        <w:t>DAS OBRIGAÇÕES DA LICITANTE VENCEDORA.</w:t>
      </w:r>
    </w:p>
    <w:p w14:paraId="4137414E" w14:textId="77777777" w:rsidR="0010055A" w:rsidRPr="00AA6F47" w:rsidRDefault="0010055A" w:rsidP="0010055A">
      <w:pPr>
        <w:jc w:val="both"/>
        <w:rPr>
          <w:rFonts w:ascii="Arial" w:hAnsi="Arial" w:cs="Arial"/>
          <w:sz w:val="20"/>
        </w:rPr>
      </w:pPr>
      <w:r w:rsidRPr="007563B5">
        <w:rPr>
          <w:rFonts w:ascii="Arial" w:hAnsi="Arial" w:cs="Arial"/>
          <w:b/>
          <w:sz w:val="20"/>
        </w:rPr>
        <w:t>4.1.</w:t>
      </w:r>
      <w:r w:rsidRPr="00AA6F47">
        <w:rPr>
          <w:rFonts w:ascii="Arial" w:hAnsi="Arial" w:cs="Arial"/>
          <w:sz w:val="20"/>
        </w:rPr>
        <w:tab/>
        <w:t>Sempre que notificado de que o Município efetivará a contratação, após pesquisa de mercado, a licitante vencedora deverá comparecer, no mesmo dia da notificação, para retirar a Nota de Empenho e respectiva Ordem de serviço, para começar o serviço sob pena de decair do direito à contratação, sem prejuízo das sanções previstas neste certame. Recebida a Nota  de Empenho, a vencedora do certame obriga-se a:</w:t>
      </w:r>
    </w:p>
    <w:p w14:paraId="7FD1212D" w14:textId="77777777" w:rsidR="0010055A" w:rsidRPr="00AA6F47" w:rsidRDefault="0010055A" w:rsidP="0010055A">
      <w:pPr>
        <w:jc w:val="both"/>
        <w:rPr>
          <w:rFonts w:ascii="Arial" w:hAnsi="Arial" w:cs="Arial"/>
          <w:sz w:val="20"/>
        </w:rPr>
      </w:pPr>
      <w:r w:rsidRPr="007563B5">
        <w:rPr>
          <w:rFonts w:ascii="Arial" w:hAnsi="Arial" w:cs="Arial"/>
          <w:b/>
          <w:sz w:val="20"/>
        </w:rPr>
        <w:t>a)</w:t>
      </w:r>
      <w:r w:rsidRPr="00AA6F47">
        <w:rPr>
          <w:rFonts w:ascii="Arial" w:hAnsi="Arial" w:cs="Arial"/>
          <w:sz w:val="20"/>
        </w:rPr>
        <w:tab/>
        <w:t>Atender a Ordem de serviço do Município fornecendo os serviços descritos por este Instrumento Convocatório, nos preços constantes de sua proposta e em conformidade com as especificações estipuladas, ou por preços menores, caso a pesquisa de mercado assim o indique;</w:t>
      </w:r>
    </w:p>
    <w:p w14:paraId="14F2C55E" w14:textId="77777777" w:rsidR="0010055A" w:rsidRPr="00AA6F47" w:rsidRDefault="0010055A" w:rsidP="0010055A">
      <w:pPr>
        <w:jc w:val="both"/>
        <w:rPr>
          <w:rFonts w:ascii="Arial" w:hAnsi="Arial" w:cs="Arial"/>
          <w:sz w:val="20"/>
        </w:rPr>
      </w:pPr>
    </w:p>
    <w:p w14:paraId="408A711A" w14:textId="77777777" w:rsidR="0010055A" w:rsidRPr="00AA6F47" w:rsidRDefault="0010055A" w:rsidP="0010055A">
      <w:pPr>
        <w:jc w:val="both"/>
        <w:rPr>
          <w:rFonts w:ascii="Arial" w:hAnsi="Arial" w:cs="Arial"/>
          <w:sz w:val="20"/>
        </w:rPr>
      </w:pPr>
      <w:r w:rsidRPr="007563B5">
        <w:rPr>
          <w:rFonts w:ascii="Arial" w:hAnsi="Arial" w:cs="Arial"/>
          <w:b/>
          <w:sz w:val="20"/>
        </w:rPr>
        <w:t>b)</w:t>
      </w:r>
      <w:r w:rsidRPr="00AA6F47">
        <w:rPr>
          <w:rFonts w:ascii="Arial" w:hAnsi="Arial" w:cs="Arial"/>
          <w:sz w:val="20"/>
        </w:rPr>
        <w:tab/>
        <w:t>Repassar eventuais baixas de preços, ainda que, após expedida a Ordem de serviço.</w:t>
      </w:r>
    </w:p>
    <w:p w14:paraId="1A21D700" w14:textId="77777777" w:rsidR="0010055A" w:rsidRPr="00AA6F47" w:rsidRDefault="0010055A" w:rsidP="0010055A">
      <w:pPr>
        <w:jc w:val="both"/>
        <w:rPr>
          <w:rFonts w:ascii="Arial" w:hAnsi="Arial" w:cs="Arial"/>
          <w:sz w:val="20"/>
        </w:rPr>
      </w:pPr>
      <w:r>
        <w:rPr>
          <w:rFonts w:ascii="Arial" w:hAnsi="Arial" w:cs="Arial"/>
          <w:sz w:val="20"/>
        </w:rPr>
        <w:t xml:space="preserve"> </w:t>
      </w:r>
    </w:p>
    <w:p w14:paraId="1F41EBB3" w14:textId="77777777" w:rsidR="0010055A" w:rsidRPr="00AA6F47" w:rsidRDefault="0010055A" w:rsidP="0010055A">
      <w:pPr>
        <w:jc w:val="both"/>
        <w:rPr>
          <w:rFonts w:ascii="Arial" w:hAnsi="Arial" w:cs="Arial"/>
          <w:sz w:val="20"/>
        </w:rPr>
      </w:pPr>
      <w:r>
        <w:rPr>
          <w:rFonts w:ascii="Arial" w:hAnsi="Arial" w:cs="Arial"/>
          <w:b/>
          <w:sz w:val="20"/>
        </w:rPr>
        <w:t>c</w:t>
      </w:r>
      <w:r w:rsidRPr="007563B5">
        <w:rPr>
          <w:rFonts w:ascii="Arial" w:hAnsi="Arial" w:cs="Arial"/>
          <w:b/>
          <w:sz w:val="20"/>
        </w:rPr>
        <w:t>)</w:t>
      </w:r>
      <w:r w:rsidRPr="00AA6F47">
        <w:rPr>
          <w:rFonts w:ascii="Arial" w:hAnsi="Arial" w:cs="Arial"/>
          <w:sz w:val="20"/>
        </w:rPr>
        <w:tab/>
        <w:t>Manter, durante a execução da ata, todas as condições de habilitação e qualificação exigidas neste Edital;</w:t>
      </w:r>
    </w:p>
    <w:p w14:paraId="3EFBFD8E" w14:textId="77777777" w:rsidR="0010055A" w:rsidRPr="00AA6F47" w:rsidRDefault="0010055A" w:rsidP="0010055A">
      <w:pPr>
        <w:jc w:val="both"/>
        <w:rPr>
          <w:rFonts w:ascii="Arial" w:hAnsi="Arial" w:cs="Arial"/>
          <w:sz w:val="20"/>
        </w:rPr>
      </w:pPr>
    </w:p>
    <w:p w14:paraId="643B0E05" w14:textId="77777777" w:rsidR="0010055A" w:rsidRPr="00AA6F47" w:rsidRDefault="0010055A" w:rsidP="0010055A">
      <w:pPr>
        <w:jc w:val="both"/>
        <w:rPr>
          <w:rFonts w:ascii="Arial" w:hAnsi="Arial" w:cs="Arial"/>
          <w:sz w:val="20"/>
        </w:rPr>
      </w:pPr>
      <w:r>
        <w:rPr>
          <w:rFonts w:ascii="Arial" w:hAnsi="Arial" w:cs="Arial"/>
          <w:b/>
          <w:sz w:val="20"/>
        </w:rPr>
        <w:t>d</w:t>
      </w:r>
      <w:r w:rsidRPr="007563B5">
        <w:rPr>
          <w:rFonts w:ascii="Arial" w:hAnsi="Arial" w:cs="Arial"/>
          <w:b/>
          <w:sz w:val="20"/>
        </w:rPr>
        <w:t>)</w:t>
      </w:r>
      <w:r w:rsidRPr="00AA6F47">
        <w:rPr>
          <w:rFonts w:ascii="Arial" w:hAnsi="Arial" w:cs="Arial"/>
          <w:sz w:val="20"/>
        </w:rPr>
        <w:tab/>
        <w:t>Responsabilizar-se pelos encargos sociais, trabalhistas, previdenciários, fiscais e comerciais, assim como todos os impostos, taxas, seguros e quaisquer outras despesas resultantes da execução d</w:t>
      </w:r>
      <w:r>
        <w:rPr>
          <w:rFonts w:ascii="Arial" w:hAnsi="Arial" w:cs="Arial"/>
          <w:sz w:val="20"/>
        </w:rPr>
        <w:t xml:space="preserve">o contrato. Para garantir que a </w:t>
      </w:r>
      <w:r w:rsidRPr="00AA6F47">
        <w:rPr>
          <w:rFonts w:ascii="Arial" w:hAnsi="Arial" w:cs="Arial"/>
          <w:sz w:val="20"/>
        </w:rPr>
        <w:t>contratada está atendendo as condições da habilitação, a Prefeitur</w:t>
      </w:r>
      <w:r>
        <w:rPr>
          <w:rFonts w:ascii="Arial" w:hAnsi="Arial" w:cs="Arial"/>
          <w:sz w:val="20"/>
        </w:rPr>
        <w:t xml:space="preserve">a Municipal, a qualquer tempo, </w:t>
      </w:r>
      <w:r w:rsidRPr="00AA6F47">
        <w:rPr>
          <w:rFonts w:ascii="Arial" w:hAnsi="Arial" w:cs="Arial"/>
          <w:sz w:val="20"/>
        </w:rPr>
        <w:t>poderá checar a regularidade nos recolhimentos dos tributos e encargos sociais, mormente aqueles relacionados à folha de pagamento.</w:t>
      </w:r>
    </w:p>
    <w:p w14:paraId="4895C310" w14:textId="77777777" w:rsidR="0010055A" w:rsidRPr="00AA6F47" w:rsidRDefault="0010055A" w:rsidP="0010055A">
      <w:pPr>
        <w:jc w:val="both"/>
        <w:rPr>
          <w:rFonts w:ascii="Arial" w:hAnsi="Arial" w:cs="Arial"/>
          <w:sz w:val="20"/>
        </w:rPr>
      </w:pPr>
    </w:p>
    <w:p w14:paraId="34691035" w14:textId="77777777" w:rsidR="0010055A" w:rsidRPr="00AA6F47" w:rsidRDefault="0010055A" w:rsidP="0010055A">
      <w:pPr>
        <w:jc w:val="both"/>
        <w:rPr>
          <w:rFonts w:ascii="Arial" w:hAnsi="Arial" w:cs="Arial"/>
          <w:sz w:val="20"/>
        </w:rPr>
      </w:pPr>
      <w:r>
        <w:rPr>
          <w:rFonts w:ascii="Arial" w:hAnsi="Arial" w:cs="Arial"/>
          <w:b/>
          <w:sz w:val="20"/>
        </w:rPr>
        <w:t>e</w:t>
      </w:r>
      <w:r w:rsidRPr="007563B5">
        <w:rPr>
          <w:rFonts w:ascii="Arial" w:hAnsi="Arial" w:cs="Arial"/>
          <w:b/>
          <w:sz w:val="20"/>
        </w:rPr>
        <w:t>)</w:t>
      </w:r>
      <w:r w:rsidRPr="00AA6F47">
        <w:rPr>
          <w:rFonts w:ascii="Arial" w:hAnsi="Arial" w:cs="Arial"/>
          <w:sz w:val="20"/>
        </w:rPr>
        <w:tab/>
        <w:t>Responsabilizar-se pelos danos que causar ao Município ou a terceiros, por culpa ou dolo, não servindo como excludente ou redutor dessa responsabilidade o fato de haver acompanhamento e fiscalização por parte do Município;</w:t>
      </w:r>
    </w:p>
    <w:p w14:paraId="3D9FA176" w14:textId="77777777" w:rsidR="0010055A" w:rsidRPr="00AA6F47" w:rsidRDefault="0010055A" w:rsidP="0010055A">
      <w:pPr>
        <w:jc w:val="both"/>
        <w:rPr>
          <w:rFonts w:ascii="Arial" w:hAnsi="Arial" w:cs="Arial"/>
          <w:sz w:val="20"/>
        </w:rPr>
      </w:pPr>
    </w:p>
    <w:p w14:paraId="30020E66" w14:textId="77777777" w:rsidR="0010055A" w:rsidRPr="00AA6F47" w:rsidRDefault="0010055A" w:rsidP="0010055A">
      <w:pPr>
        <w:jc w:val="both"/>
        <w:rPr>
          <w:rFonts w:ascii="Arial" w:hAnsi="Arial" w:cs="Arial"/>
          <w:sz w:val="20"/>
        </w:rPr>
      </w:pPr>
      <w:r>
        <w:rPr>
          <w:rFonts w:ascii="Arial" w:hAnsi="Arial" w:cs="Arial"/>
          <w:b/>
          <w:sz w:val="20"/>
        </w:rPr>
        <w:t>f</w:t>
      </w:r>
      <w:r w:rsidRPr="007563B5">
        <w:rPr>
          <w:rFonts w:ascii="Arial" w:hAnsi="Arial" w:cs="Arial"/>
          <w:b/>
          <w:sz w:val="20"/>
        </w:rPr>
        <w:t>)</w:t>
      </w:r>
      <w:r w:rsidRPr="00AA6F47">
        <w:rPr>
          <w:rFonts w:ascii="Arial" w:hAnsi="Arial" w:cs="Arial"/>
          <w:sz w:val="20"/>
        </w:rPr>
        <w:tab/>
        <w:t>Prestar os esclarecimentos que forem solicitados pelo Município, cujas reclamações se obrigam a atender prontamente;</w:t>
      </w:r>
    </w:p>
    <w:p w14:paraId="59EF336C" w14:textId="77777777" w:rsidR="0010055A" w:rsidRPr="00AA6F47" w:rsidRDefault="0010055A" w:rsidP="0010055A">
      <w:pPr>
        <w:jc w:val="both"/>
        <w:rPr>
          <w:rFonts w:ascii="Arial" w:hAnsi="Arial" w:cs="Arial"/>
          <w:sz w:val="20"/>
        </w:rPr>
      </w:pPr>
    </w:p>
    <w:p w14:paraId="4894A44E" w14:textId="77777777" w:rsidR="0010055A" w:rsidRPr="00AA6F47" w:rsidRDefault="0010055A" w:rsidP="0010055A">
      <w:pPr>
        <w:jc w:val="both"/>
        <w:rPr>
          <w:rFonts w:ascii="Arial" w:hAnsi="Arial" w:cs="Arial"/>
          <w:sz w:val="20"/>
        </w:rPr>
      </w:pPr>
      <w:r>
        <w:rPr>
          <w:rFonts w:ascii="Arial" w:hAnsi="Arial" w:cs="Arial"/>
          <w:b/>
          <w:sz w:val="20"/>
        </w:rPr>
        <w:t>g</w:t>
      </w:r>
      <w:r w:rsidRPr="007563B5">
        <w:rPr>
          <w:rFonts w:ascii="Arial" w:hAnsi="Arial" w:cs="Arial"/>
          <w:b/>
          <w:sz w:val="20"/>
        </w:rPr>
        <w:t>)</w:t>
      </w:r>
      <w:r w:rsidRPr="00AA6F47">
        <w:rPr>
          <w:rFonts w:ascii="Arial" w:hAnsi="Arial" w:cs="Arial"/>
          <w:sz w:val="20"/>
        </w:rPr>
        <w:tab/>
        <w:t>Aceitar acréscimos ou supressões que se fizerem necessários de até 25% (vinte e cinco por cento) do valor da proposta.</w:t>
      </w:r>
    </w:p>
    <w:p w14:paraId="097017A9" w14:textId="77777777" w:rsidR="0010055A" w:rsidRPr="00AA6F47" w:rsidRDefault="0010055A" w:rsidP="0010055A">
      <w:pPr>
        <w:jc w:val="both"/>
        <w:rPr>
          <w:rFonts w:ascii="Arial" w:hAnsi="Arial" w:cs="Arial"/>
          <w:sz w:val="20"/>
        </w:rPr>
      </w:pPr>
    </w:p>
    <w:p w14:paraId="2C486146" w14:textId="77777777" w:rsidR="0010055A" w:rsidRPr="00AA6F47" w:rsidRDefault="0010055A" w:rsidP="0010055A">
      <w:pPr>
        <w:jc w:val="both"/>
        <w:rPr>
          <w:rFonts w:ascii="Arial" w:hAnsi="Arial" w:cs="Arial"/>
          <w:sz w:val="20"/>
        </w:rPr>
      </w:pPr>
      <w:r>
        <w:rPr>
          <w:rFonts w:ascii="Arial" w:hAnsi="Arial" w:cs="Arial"/>
          <w:b/>
          <w:sz w:val="20"/>
        </w:rPr>
        <w:t>h</w:t>
      </w:r>
      <w:r w:rsidRPr="007563B5">
        <w:rPr>
          <w:rFonts w:ascii="Arial" w:hAnsi="Arial" w:cs="Arial"/>
          <w:b/>
          <w:sz w:val="20"/>
        </w:rPr>
        <w:t>)</w:t>
      </w:r>
      <w:r w:rsidRPr="00AA6F47">
        <w:rPr>
          <w:rFonts w:ascii="Arial" w:hAnsi="Arial" w:cs="Arial"/>
          <w:sz w:val="20"/>
        </w:rPr>
        <w:tab/>
        <w:t>Outras obrigações constantes da Minuta da Ata de Registro de Preços.</w:t>
      </w:r>
    </w:p>
    <w:p w14:paraId="6FC87AB7" w14:textId="77777777" w:rsidR="0010055A" w:rsidRPr="00AA6F47" w:rsidRDefault="0010055A" w:rsidP="0010055A">
      <w:pPr>
        <w:jc w:val="both"/>
        <w:rPr>
          <w:rFonts w:ascii="Arial" w:hAnsi="Arial" w:cs="Arial"/>
          <w:sz w:val="20"/>
        </w:rPr>
      </w:pPr>
    </w:p>
    <w:p w14:paraId="7918B8D6" w14:textId="77777777" w:rsidR="0010055A" w:rsidRPr="00AA6F47" w:rsidRDefault="0010055A" w:rsidP="0010055A">
      <w:pPr>
        <w:jc w:val="both"/>
        <w:rPr>
          <w:rFonts w:ascii="Arial" w:hAnsi="Arial" w:cs="Arial"/>
          <w:sz w:val="20"/>
        </w:rPr>
      </w:pPr>
      <w:r>
        <w:rPr>
          <w:rFonts w:ascii="Arial" w:hAnsi="Arial" w:cs="Arial"/>
          <w:b/>
          <w:sz w:val="20"/>
        </w:rPr>
        <w:lastRenderedPageBreak/>
        <w:t>i</w:t>
      </w:r>
      <w:r w:rsidRPr="007563B5">
        <w:rPr>
          <w:rFonts w:ascii="Arial" w:hAnsi="Arial" w:cs="Arial"/>
          <w:b/>
          <w:sz w:val="20"/>
        </w:rPr>
        <w:t>)</w:t>
      </w:r>
      <w:r w:rsidRPr="00AA6F47">
        <w:rPr>
          <w:rFonts w:ascii="Arial" w:hAnsi="Arial" w:cs="Arial"/>
          <w:sz w:val="20"/>
        </w:rPr>
        <w:tab/>
        <w:t>Responsabilizar-se por todas as providências e obrigações, em caso de acidentes de trabalho com seus empregados, em virtude da execução do presente contrato ou em conexão com ele, ainda que ocorridos em dependências da Contratante;</w:t>
      </w:r>
    </w:p>
    <w:p w14:paraId="4477DB69" w14:textId="77777777" w:rsidR="0010055A" w:rsidRPr="00AA6F47" w:rsidRDefault="0010055A" w:rsidP="0010055A">
      <w:pPr>
        <w:jc w:val="both"/>
        <w:rPr>
          <w:rFonts w:ascii="Arial" w:hAnsi="Arial" w:cs="Arial"/>
          <w:sz w:val="20"/>
        </w:rPr>
      </w:pPr>
    </w:p>
    <w:p w14:paraId="452913C0" w14:textId="77777777" w:rsidR="0010055A" w:rsidRPr="00AA6F47" w:rsidRDefault="0010055A" w:rsidP="0010055A">
      <w:pPr>
        <w:jc w:val="both"/>
        <w:rPr>
          <w:rFonts w:ascii="Arial" w:hAnsi="Arial" w:cs="Arial"/>
          <w:sz w:val="20"/>
        </w:rPr>
      </w:pPr>
      <w:r>
        <w:rPr>
          <w:rFonts w:ascii="Arial" w:hAnsi="Arial" w:cs="Arial"/>
          <w:b/>
          <w:sz w:val="20"/>
        </w:rPr>
        <w:t>j</w:t>
      </w:r>
      <w:r w:rsidRPr="007563B5">
        <w:rPr>
          <w:rFonts w:ascii="Arial" w:hAnsi="Arial" w:cs="Arial"/>
          <w:b/>
          <w:sz w:val="20"/>
        </w:rPr>
        <w:t>)</w:t>
      </w:r>
      <w:r w:rsidRPr="00AA6F47">
        <w:rPr>
          <w:rFonts w:ascii="Arial" w:hAnsi="Arial" w:cs="Arial"/>
          <w:sz w:val="20"/>
        </w:rPr>
        <w:tab/>
        <w:t>Será de inteira responsabilidade da detentora do registro de preço quaisquer danos que venham a ocorrer ao TCE ou a terceiros, decorrentes da própria execução dos serviços contratados;</w:t>
      </w:r>
    </w:p>
    <w:p w14:paraId="53E786F6" w14:textId="77777777" w:rsidR="0010055A" w:rsidRPr="00AA6F47" w:rsidRDefault="0010055A" w:rsidP="0010055A">
      <w:pPr>
        <w:jc w:val="both"/>
        <w:rPr>
          <w:rFonts w:ascii="Arial" w:hAnsi="Arial" w:cs="Arial"/>
          <w:sz w:val="20"/>
        </w:rPr>
      </w:pPr>
    </w:p>
    <w:p w14:paraId="74317FE1" w14:textId="77777777" w:rsidR="0010055A" w:rsidRPr="006E18B7" w:rsidRDefault="0010055A" w:rsidP="0010055A">
      <w:pPr>
        <w:shd w:val="clear" w:color="auto" w:fill="D9D9D9" w:themeFill="background1" w:themeFillShade="D9"/>
        <w:jc w:val="both"/>
        <w:rPr>
          <w:rFonts w:ascii="Arial" w:hAnsi="Arial" w:cs="Arial"/>
          <w:b/>
          <w:sz w:val="20"/>
        </w:rPr>
      </w:pPr>
      <w:r w:rsidRPr="007563B5">
        <w:rPr>
          <w:rFonts w:ascii="Arial" w:hAnsi="Arial" w:cs="Arial"/>
          <w:b/>
          <w:sz w:val="20"/>
        </w:rPr>
        <w:t>5.</w:t>
      </w:r>
      <w:r w:rsidRPr="007563B5">
        <w:rPr>
          <w:rFonts w:ascii="Arial" w:hAnsi="Arial" w:cs="Arial"/>
          <w:b/>
          <w:sz w:val="20"/>
        </w:rPr>
        <w:tab/>
        <w:t xml:space="preserve">DAS OBRIGAÇÕES DO </w:t>
      </w:r>
      <w:r w:rsidR="00F44C68" w:rsidRPr="007563B5">
        <w:rPr>
          <w:rFonts w:ascii="Arial" w:hAnsi="Arial" w:cs="Arial"/>
          <w:b/>
          <w:sz w:val="20"/>
        </w:rPr>
        <w:t>MUNIC</w:t>
      </w:r>
      <w:r w:rsidR="00F44C68">
        <w:rPr>
          <w:rFonts w:ascii="Arial" w:hAnsi="Arial" w:cs="Arial"/>
          <w:b/>
          <w:sz w:val="20"/>
        </w:rPr>
        <w:t>ÍPIO.</w:t>
      </w:r>
    </w:p>
    <w:p w14:paraId="2A03C5E3" w14:textId="77777777" w:rsidR="0010055A" w:rsidRPr="00AA6F47" w:rsidRDefault="0010055A" w:rsidP="0010055A">
      <w:pPr>
        <w:jc w:val="both"/>
        <w:rPr>
          <w:rFonts w:ascii="Arial" w:hAnsi="Arial" w:cs="Arial"/>
          <w:sz w:val="20"/>
        </w:rPr>
      </w:pPr>
      <w:r w:rsidRPr="007563B5">
        <w:rPr>
          <w:rFonts w:ascii="Arial" w:hAnsi="Arial" w:cs="Arial"/>
          <w:b/>
          <w:sz w:val="20"/>
        </w:rPr>
        <w:t>5.1</w:t>
      </w:r>
      <w:r w:rsidRPr="00AA6F47">
        <w:rPr>
          <w:rFonts w:ascii="Arial" w:hAnsi="Arial" w:cs="Arial"/>
          <w:sz w:val="20"/>
        </w:rPr>
        <w:tab/>
        <w:t>A ata de registro de p</w:t>
      </w:r>
      <w:r>
        <w:rPr>
          <w:rFonts w:ascii="Arial" w:hAnsi="Arial" w:cs="Arial"/>
          <w:sz w:val="20"/>
        </w:rPr>
        <w:t>reços, o Município se obriga a:</w:t>
      </w:r>
      <w:r w:rsidRPr="00AA6F47">
        <w:rPr>
          <w:rFonts w:ascii="Arial" w:hAnsi="Arial" w:cs="Arial"/>
          <w:sz w:val="20"/>
        </w:rPr>
        <w:t xml:space="preserve"> </w:t>
      </w:r>
    </w:p>
    <w:p w14:paraId="6DCB65B6" w14:textId="77777777" w:rsidR="0010055A" w:rsidRPr="00AA6F47" w:rsidRDefault="0010055A" w:rsidP="0010055A">
      <w:pPr>
        <w:jc w:val="both"/>
        <w:rPr>
          <w:rFonts w:ascii="Arial" w:hAnsi="Arial" w:cs="Arial"/>
          <w:sz w:val="20"/>
        </w:rPr>
      </w:pPr>
      <w:r w:rsidRPr="007563B5">
        <w:rPr>
          <w:rFonts w:ascii="Arial" w:hAnsi="Arial" w:cs="Arial"/>
          <w:b/>
          <w:sz w:val="20"/>
        </w:rPr>
        <w:t>a)</w:t>
      </w:r>
      <w:r w:rsidRPr="00AA6F47">
        <w:rPr>
          <w:rFonts w:ascii="Arial" w:hAnsi="Arial" w:cs="Arial"/>
          <w:sz w:val="20"/>
        </w:rPr>
        <w:tab/>
        <w:t>Garantir a detentora do Registro de Preços, durante toda a vigência desta ata, desde que em igualdade de condições, a preferência no fornecimento, sempre que os preços forem compatíveis com os preços de mercado constatados mediante prévia e ampla pesquisa.</w:t>
      </w:r>
    </w:p>
    <w:p w14:paraId="2F09E590" w14:textId="77777777" w:rsidR="0010055A" w:rsidRPr="00AA6F47" w:rsidRDefault="0010055A" w:rsidP="0010055A">
      <w:pPr>
        <w:jc w:val="both"/>
        <w:rPr>
          <w:rFonts w:ascii="Arial" w:hAnsi="Arial" w:cs="Arial"/>
          <w:sz w:val="20"/>
        </w:rPr>
      </w:pPr>
    </w:p>
    <w:p w14:paraId="29B89543" w14:textId="77777777" w:rsidR="0010055A" w:rsidRPr="00AA6F47" w:rsidRDefault="0010055A" w:rsidP="0010055A">
      <w:pPr>
        <w:jc w:val="both"/>
        <w:rPr>
          <w:rFonts w:ascii="Arial" w:hAnsi="Arial" w:cs="Arial"/>
          <w:sz w:val="20"/>
        </w:rPr>
      </w:pPr>
      <w:r w:rsidRPr="007563B5">
        <w:rPr>
          <w:rFonts w:ascii="Arial" w:hAnsi="Arial" w:cs="Arial"/>
          <w:b/>
          <w:sz w:val="20"/>
        </w:rPr>
        <w:t>b)</w:t>
      </w:r>
      <w:r w:rsidRPr="00AA6F47">
        <w:rPr>
          <w:rFonts w:ascii="Arial" w:hAnsi="Arial" w:cs="Arial"/>
          <w:sz w:val="20"/>
        </w:rPr>
        <w:tab/>
        <w:t>Negociar com a Detentora do Registro de Preços, sempre os preços de mercados resultantes da pesquisa de preços estiver menor que os registrados.</w:t>
      </w:r>
    </w:p>
    <w:p w14:paraId="2942FDEA" w14:textId="77777777" w:rsidR="0010055A" w:rsidRPr="00AA6F47" w:rsidRDefault="0010055A" w:rsidP="0010055A">
      <w:pPr>
        <w:jc w:val="both"/>
        <w:rPr>
          <w:rFonts w:ascii="Arial" w:hAnsi="Arial" w:cs="Arial"/>
          <w:sz w:val="20"/>
        </w:rPr>
      </w:pPr>
    </w:p>
    <w:p w14:paraId="0A13B3EE" w14:textId="77777777" w:rsidR="0010055A" w:rsidRPr="00AA6F47" w:rsidRDefault="0010055A" w:rsidP="0010055A">
      <w:pPr>
        <w:jc w:val="both"/>
        <w:rPr>
          <w:rFonts w:ascii="Arial" w:hAnsi="Arial" w:cs="Arial"/>
          <w:sz w:val="20"/>
        </w:rPr>
      </w:pPr>
      <w:r w:rsidRPr="007563B5">
        <w:rPr>
          <w:rFonts w:ascii="Arial" w:hAnsi="Arial" w:cs="Arial"/>
          <w:b/>
          <w:sz w:val="20"/>
        </w:rPr>
        <w:t>c)</w:t>
      </w:r>
      <w:r w:rsidRPr="00AA6F47">
        <w:rPr>
          <w:rFonts w:ascii="Arial" w:hAnsi="Arial" w:cs="Arial"/>
          <w:sz w:val="20"/>
        </w:rPr>
        <w:tab/>
        <w:t>Acompanhar e fiscalizar, através de servidor designado pela Administração, o cumprimento dos termos da ata de registro de preços devidamente assinada,  anotando em registro próprio as falhas detectadas e comunicando as ocorrências de quaisquer fatos que, a seu critério, exijam medidas corretivas por parte da licitante vencedora;</w:t>
      </w:r>
    </w:p>
    <w:p w14:paraId="30EA7499" w14:textId="77777777" w:rsidR="0010055A" w:rsidRPr="00AA6F47" w:rsidRDefault="0010055A" w:rsidP="0010055A">
      <w:pPr>
        <w:jc w:val="both"/>
        <w:rPr>
          <w:rFonts w:ascii="Arial" w:hAnsi="Arial" w:cs="Arial"/>
          <w:sz w:val="20"/>
        </w:rPr>
      </w:pPr>
    </w:p>
    <w:p w14:paraId="2D87E1D5" w14:textId="77777777" w:rsidR="0010055A" w:rsidRPr="00AA6F47" w:rsidRDefault="0010055A" w:rsidP="0010055A">
      <w:pPr>
        <w:jc w:val="both"/>
        <w:rPr>
          <w:rFonts w:ascii="Arial" w:hAnsi="Arial" w:cs="Arial"/>
          <w:sz w:val="20"/>
        </w:rPr>
      </w:pPr>
      <w:r w:rsidRPr="007563B5">
        <w:rPr>
          <w:rFonts w:ascii="Arial" w:hAnsi="Arial" w:cs="Arial"/>
          <w:b/>
          <w:sz w:val="20"/>
        </w:rPr>
        <w:t>d)</w:t>
      </w:r>
      <w:r w:rsidRPr="00AA6F47">
        <w:rPr>
          <w:rFonts w:ascii="Arial" w:hAnsi="Arial" w:cs="Arial"/>
          <w:sz w:val="20"/>
        </w:rPr>
        <w:tab/>
        <w:t>Efetuar o pagamento à licitante vencedora, na forma e prazos estabelecidos neste Edital e na ata de Registro de Preços a ser firmada entre as partes, procedendo-se à retenção dos tributos devidos, consoante a legislação vigente;</w:t>
      </w:r>
    </w:p>
    <w:p w14:paraId="50EF7076" w14:textId="77777777" w:rsidR="0010055A" w:rsidRPr="00AA6F47" w:rsidRDefault="0010055A" w:rsidP="0010055A">
      <w:pPr>
        <w:jc w:val="both"/>
        <w:rPr>
          <w:rFonts w:ascii="Arial" w:hAnsi="Arial" w:cs="Arial"/>
          <w:sz w:val="20"/>
        </w:rPr>
      </w:pPr>
    </w:p>
    <w:p w14:paraId="0CBA2EAB" w14:textId="77777777" w:rsidR="0010055A" w:rsidRPr="00AA6F47" w:rsidRDefault="0010055A" w:rsidP="0010055A">
      <w:pPr>
        <w:jc w:val="both"/>
        <w:rPr>
          <w:rFonts w:ascii="Arial" w:hAnsi="Arial" w:cs="Arial"/>
          <w:sz w:val="20"/>
        </w:rPr>
      </w:pPr>
      <w:r w:rsidRPr="007563B5">
        <w:rPr>
          <w:rFonts w:ascii="Arial" w:hAnsi="Arial" w:cs="Arial"/>
          <w:b/>
          <w:sz w:val="20"/>
        </w:rPr>
        <w:t>e)</w:t>
      </w:r>
      <w:r w:rsidRPr="00AA6F47">
        <w:rPr>
          <w:rFonts w:ascii="Arial" w:hAnsi="Arial" w:cs="Arial"/>
          <w:sz w:val="20"/>
        </w:rPr>
        <w:tab/>
        <w:t>Zelar para que sejam cumpridas as obrigações assumidas pela licitante vencedora, bem como sejam mantidas todas as condições de habilitação e qualificação exigidas na licitação;</w:t>
      </w:r>
    </w:p>
    <w:p w14:paraId="5D9D1AC1" w14:textId="77777777" w:rsidR="0010055A" w:rsidRPr="00AA6F47" w:rsidRDefault="0010055A" w:rsidP="0010055A">
      <w:pPr>
        <w:jc w:val="both"/>
        <w:rPr>
          <w:rFonts w:ascii="Arial" w:hAnsi="Arial" w:cs="Arial"/>
          <w:sz w:val="20"/>
        </w:rPr>
      </w:pPr>
      <w:r w:rsidRPr="007563B5">
        <w:rPr>
          <w:rFonts w:ascii="Arial" w:hAnsi="Arial" w:cs="Arial"/>
          <w:b/>
          <w:sz w:val="20"/>
        </w:rPr>
        <w:t>f)</w:t>
      </w:r>
      <w:r w:rsidRPr="00AA6F47">
        <w:rPr>
          <w:rFonts w:ascii="Arial" w:hAnsi="Arial" w:cs="Arial"/>
          <w:sz w:val="20"/>
        </w:rPr>
        <w:tab/>
        <w:t>Outras obrigações constantes da ata de registro de preços.</w:t>
      </w:r>
    </w:p>
    <w:p w14:paraId="6F1846A3" w14:textId="77777777" w:rsidR="0010055A" w:rsidRPr="00AA6F47" w:rsidRDefault="0010055A" w:rsidP="0010055A">
      <w:pPr>
        <w:jc w:val="both"/>
        <w:rPr>
          <w:rFonts w:ascii="Arial" w:hAnsi="Arial" w:cs="Arial"/>
          <w:sz w:val="20"/>
        </w:rPr>
      </w:pPr>
    </w:p>
    <w:p w14:paraId="115AC3F8" w14:textId="77777777" w:rsidR="0010055A" w:rsidRPr="006E18B7" w:rsidRDefault="0010055A" w:rsidP="0010055A">
      <w:pPr>
        <w:shd w:val="clear" w:color="auto" w:fill="D9D9D9" w:themeFill="background1" w:themeFillShade="D9"/>
        <w:jc w:val="both"/>
        <w:rPr>
          <w:rFonts w:ascii="Arial" w:hAnsi="Arial" w:cs="Arial"/>
          <w:b/>
          <w:sz w:val="20"/>
        </w:rPr>
      </w:pPr>
      <w:r w:rsidRPr="007563B5">
        <w:rPr>
          <w:rFonts w:ascii="Arial" w:hAnsi="Arial" w:cs="Arial"/>
          <w:b/>
          <w:sz w:val="20"/>
        </w:rPr>
        <w:t>6.</w:t>
      </w:r>
      <w:r w:rsidRPr="007563B5">
        <w:rPr>
          <w:rFonts w:ascii="Arial" w:hAnsi="Arial" w:cs="Arial"/>
          <w:b/>
          <w:sz w:val="20"/>
        </w:rPr>
        <w:tab/>
        <w:t>PENALIDADES</w:t>
      </w:r>
      <w:r>
        <w:rPr>
          <w:rFonts w:ascii="Arial" w:hAnsi="Arial" w:cs="Arial"/>
          <w:b/>
          <w:sz w:val="20"/>
        </w:rPr>
        <w:t>.</w:t>
      </w:r>
    </w:p>
    <w:p w14:paraId="621CB22C" w14:textId="77777777" w:rsidR="0010055A" w:rsidRPr="00AA6F47" w:rsidRDefault="0010055A" w:rsidP="0010055A">
      <w:pPr>
        <w:jc w:val="both"/>
        <w:rPr>
          <w:rFonts w:ascii="Arial" w:hAnsi="Arial" w:cs="Arial"/>
          <w:sz w:val="20"/>
        </w:rPr>
      </w:pPr>
      <w:r w:rsidRPr="007563B5">
        <w:rPr>
          <w:rFonts w:ascii="Arial" w:hAnsi="Arial" w:cs="Arial"/>
          <w:b/>
          <w:sz w:val="20"/>
        </w:rPr>
        <w:t>6.1.</w:t>
      </w:r>
      <w:r w:rsidRPr="00AA6F47">
        <w:rPr>
          <w:rFonts w:ascii="Arial" w:hAnsi="Arial" w:cs="Arial"/>
          <w:sz w:val="20"/>
        </w:rPr>
        <w:t xml:space="preserve"> De conformidade com o art. 86, da Lei n.º 8666/93, atualizada, o atraso injustificado na prestação dos serviços sujeitará a empresa, a juízo da Administração, à multa de até 2% (dois por cento), do valor da aquisição, até 30 (trinta) dias;</w:t>
      </w:r>
    </w:p>
    <w:p w14:paraId="01EC1ADA" w14:textId="77777777" w:rsidR="0010055A" w:rsidRPr="00AA6F47" w:rsidRDefault="0010055A" w:rsidP="0010055A">
      <w:pPr>
        <w:jc w:val="both"/>
        <w:rPr>
          <w:rFonts w:ascii="Arial" w:hAnsi="Arial" w:cs="Arial"/>
          <w:sz w:val="20"/>
        </w:rPr>
      </w:pPr>
    </w:p>
    <w:p w14:paraId="59CEE101" w14:textId="77777777" w:rsidR="0010055A" w:rsidRPr="00AA6F47" w:rsidRDefault="0010055A" w:rsidP="0010055A">
      <w:pPr>
        <w:jc w:val="both"/>
        <w:rPr>
          <w:rFonts w:ascii="Arial" w:hAnsi="Arial" w:cs="Arial"/>
          <w:sz w:val="20"/>
        </w:rPr>
      </w:pPr>
      <w:r w:rsidRPr="007563B5">
        <w:rPr>
          <w:rFonts w:ascii="Arial" w:hAnsi="Arial" w:cs="Arial"/>
          <w:b/>
          <w:sz w:val="20"/>
        </w:rPr>
        <w:t>6.1.2</w:t>
      </w:r>
      <w:r w:rsidRPr="00AA6F47">
        <w:rPr>
          <w:rFonts w:ascii="Arial" w:hAnsi="Arial" w:cs="Arial"/>
          <w:sz w:val="20"/>
        </w:rPr>
        <w:t xml:space="preserve">. A multa prevista no </w:t>
      </w:r>
      <w:r w:rsidRPr="007563B5">
        <w:rPr>
          <w:rFonts w:ascii="Arial" w:hAnsi="Arial" w:cs="Arial"/>
          <w:b/>
          <w:sz w:val="20"/>
          <w:u w:val="single"/>
        </w:rPr>
        <w:t>item 4.1</w:t>
      </w:r>
      <w:r w:rsidRPr="00AA6F47">
        <w:rPr>
          <w:rFonts w:ascii="Arial" w:hAnsi="Arial" w:cs="Arial"/>
          <w:sz w:val="20"/>
        </w:rPr>
        <w:t xml:space="preserve"> será descontada dos créditos que a contratada possuir com o Município, e poderá cumular com as demais sanções administrativas.</w:t>
      </w:r>
    </w:p>
    <w:p w14:paraId="709ACBF6" w14:textId="77777777" w:rsidR="0010055A" w:rsidRPr="00AA6F47" w:rsidRDefault="0010055A" w:rsidP="0010055A">
      <w:pPr>
        <w:jc w:val="both"/>
        <w:rPr>
          <w:rFonts w:ascii="Arial" w:hAnsi="Arial" w:cs="Arial"/>
          <w:sz w:val="20"/>
        </w:rPr>
      </w:pPr>
    </w:p>
    <w:p w14:paraId="7D8FA316" w14:textId="77777777" w:rsidR="0010055A" w:rsidRPr="00AA6F47" w:rsidRDefault="0010055A" w:rsidP="0010055A">
      <w:pPr>
        <w:jc w:val="both"/>
        <w:rPr>
          <w:rFonts w:ascii="Arial" w:hAnsi="Arial" w:cs="Arial"/>
          <w:sz w:val="20"/>
        </w:rPr>
      </w:pPr>
      <w:r w:rsidRPr="007563B5">
        <w:rPr>
          <w:rFonts w:ascii="Arial" w:hAnsi="Arial" w:cs="Arial"/>
          <w:b/>
          <w:sz w:val="20"/>
        </w:rPr>
        <w:t>6.2.</w:t>
      </w:r>
      <w:r w:rsidRPr="00AA6F47">
        <w:rPr>
          <w:rFonts w:ascii="Arial" w:hAnsi="Arial" w:cs="Arial"/>
          <w:sz w:val="20"/>
        </w:rPr>
        <w:tab/>
        <w:t>Nos termos do artigo 87 da Lei 8.666/93, atualizada, pela</w:t>
      </w:r>
      <w:r>
        <w:rPr>
          <w:rFonts w:ascii="Arial" w:hAnsi="Arial" w:cs="Arial"/>
          <w:sz w:val="20"/>
        </w:rPr>
        <w:t xml:space="preserve"> inexecução total ou parcial dos</w:t>
      </w:r>
      <w:r w:rsidRPr="00AA6F47">
        <w:rPr>
          <w:rFonts w:ascii="Arial" w:hAnsi="Arial" w:cs="Arial"/>
          <w:sz w:val="20"/>
        </w:rPr>
        <w:t xml:space="preserve"> serviço</w:t>
      </w:r>
      <w:r>
        <w:rPr>
          <w:rFonts w:ascii="Arial" w:hAnsi="Arial" w:cs="Arial"/>
          <w:sz w:val="20"/>
        </w:rPr>
        <w:t>s</w:t>
      </w:r>
      <w:r w:rsidRPr="00AA6F47">
        <w:rPr>
          <w:rFonts w:ascii="Arial" w:hAnsi="Arial" w:cs="Arial"/>
          <w:sz w:val="20"/>
        </w:rPr>
        <w:t xml:space="preserve"> adquiridos, a Administração poderá aplicar à(s) vencedora(s), mediante publicação no Diário Oficial do Estado, as seguintes penalidades:</w:t>
      </w:r>
    </w:p>
    <w:p w14:paraId="0A70739D" w14:textId="77777777" w:rsidR="0010055A" w:rsidRPr="00AA6F47" w:rsidRDefault="0010055A" w:rsidP="0010055A">
      <w:pPr>
        <w:jc w:val="both"/>
        <w:rPr>
          <w:rFonts w:ascii="Arial" w:hAnsi="Arial" w:cs="Arial"/>
          <w:sz w:val="20"/>
        </w:rPr>
      </w:pPr>
      <w:r w:rsidRPr="007563B5">
        <w:rPr>
          <w:rFonts w:ascii="Arial" w:hAnsi="Arial" w:cs="Arial"/>
          <w:b/>
          <w:sz w:val="20"/>
        </w:rPr>
        <w:t>a)</w:t>
      </w:r>
      <w:r w:rsidRPr="007563B5">
        <w:rPr>
          <w:rFonts w:ascii="Arial" w:hAnsi="Arial" w:cs="Arial"/>
          <w:b/>
          <w:sz w:val="20"/>
        </w:rPr>
        <w:tab/>
      </w:r>
      <w:r w:rsidRPr="00AA6F47">
        <w:rPr>
          <w:rFonts w:ascii="Arial" w:hAnsi="Arial" w:cs="Arial"/>
          <w:sz w:val="20"/>
        </w:rPr>
        <w:t>advertência por escrito;</w:t>
      </w:r>
    </w:p>
    <w:p w14:paraId="171001D0" w14:textId="77777777" w:rsidR="0010055A" w:rsidRPr="00AA6F47" w:rsidRDefault="0010055A" w:rsidP="0010055A">
      <w:pPr>
        <w:jc w:val="both"/>
        <w:rPr>
          <w:rFonts w:ascii="Arial" w:hAnsi="Arial" w:cs="Arial"/>
          <w:sz w:val="20"/>
        </w:rPr>
      </w:pPr>
      <w:r w:rsidRPr="007563B5">
        <w:rPr>
          <w:rFonts w:ascii="Arial" w:hAnsi="Arial" w:cs="Arial"/>
          <w:b/>
          <w:sz w:val="20"/>
        </w:rPr>
        <w:t>b)</w:t>
      </w:r>
      <w:r w:rsidRPr="00AA6F47">
        <w:rPr>
          <w:rFonts w:ascii="Arial" w:hAnsi="Arial" w:cs="Arial"/>
          <w:sz w:val="20"/>
        </w:rPr>
        <w:tab/>
        <w:t>aplicação de multa de 2 % (dois por cento) sobre o valor total da contratação efetuada, pela inexecução das obrigaçõe</w:t>
      </w:r>
      <w:r>
        <w:rPr>
          <w:rFonts w:ascii="Arial" w:hAnsi="Arial" w:cs="Arial"/>
          <w:sz w:val="20"/>
        </w:rPr>
        <w:t>s constantes deste Instrumento;</w:t>
      </w:r>
    </w:p>
    <w:p w14:paraId="5C224FBE" w14:textId="77777777" w:rsidR="0010055A" w:rsidRPr="00AA6F47" w:rsidRDefault="0010055A" w:rsidP="0010055A">
      <w:pPr>
        <w:jc w:val="both"/>
        <w:rPr>
          <w:rFonts w:ascii="Arial" w:hAnsi="Arial" w:cs="Arial"/>
          <w:sz w:val="20"/>
        </w:rPr>
      </w:pPr>
      <w:r w:rsidRPr="007563B5">
        <w:rPr>
          <w:rFonts w:ascii="Arial" w:hAnsi="Arial" w:cs="Arial"/>
          <w:b/>
          <w:sz w:val="20"/>
        </w:rPr>
        <w:t>c)</w:t>
      </w:r>
      <w:r w:rsidRPr="00AA6F47">
        <w:rPr>
          <w:rFonts w:ascii="Arial" w:hAnsi="Arial" w:cs="Arial"/>
          <w:sz w:val="20"/>
        </w:rPr>
        <w:tab/>
        <w:t>suspensão temporária de participação em licitação e impedimento de contratar com o Município, por prazo não superior a 02 (dois) anos;</w:t>
      </w:r>
    </w:p>
    <w:p w14:paraId="2B5A1B4B" w14:textId="77777777" w:rsidR="0010055A" w:rsidRPr="00AA6F47" w:rsidRDefault="0010055A" w:rsidP="0010055A">
      <w:pPr>
        <w:jc w:val="both"/>
        <w:rPr>
          <w:rFonts w:ascii="Arial" w:hAnsi="Arial" w:cs="Arial"/>
          <w:sz w:val="20"/>
        </w:rPr>
      </w:pPr>
      <w:r w:rsidRPr="007563B5">
        <w:rPr>
          <w:rFonts w:ascii="Arial" w:hAnsi="Arial" w:cs="Arial"/>
          <w:b/>
          <w:sz w:val="20"/>
        </w:rPr>
        <w:t>d)</w:t>
      </w:r>
      <w:r w:rsidRPr="00AA6F47">
        <w:rPr>
          <w:rFonts w:ascii="Arial" w:hAnsi="Arial" w:cs="Arial"/>
          <w:sz w:val="20"/>
        </w:rPr>
        <w:tab/>
        <w:t>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14:paraId="3AD5DBF8" w14:textId="77777777" w:rsidR="0010055A" w:rsidRPr="00AA6F47" w:rsidRDefault="0010055A" w:rsidP="0010055A">
      <w:pPr>
        <w:jc w:val="both"/>
        <w:rPr>
          <w:rFonts w:ascii="Arial" w:hAnsi="Arial" w:cs="Arial"/>
          <w:sz w:val="20"/>
        </w:rPr>
      </w:pPr>
    </w:p>
    <w:p w14:paraId="39649D20" w14:textId="77777777" w:rsidR="0010055A" w:rsidRPr="00AA6F47" w:rsidRDefault="0010055A" w:rsidP="0010055A">
      <w:pPr>
        <w:jc w:val="both"/>
        <w:rPr>
          <w:rFonts w:ascii="Arial" w:hAnsi="Arial" w:cs="Arial"/>
          <w:sz w:val="20"/>
        </w:rPr>
      </w:pPr>
      <w:r w:rsidRPr="007563B5">
        <w:rPr>
          <w:rFonts w:ascii="Arial" w:hAnsi="Arial" w:cs="Arial"/>
          <w:b/>
          <w:sz w:val="20"/>
        </w:rPr>
        <w:lastRenderedPageBreak/>
        <w:t>6.3.</w:t>
      </w:r>
      <w:r w:rsidRPr="007563B5">
        <w:rPr>
          <w:rFonts w:ascii="Arial" w:hAnsi="Arial" w:cs="Arial"/>
          <w:b/>
          <w:sz w:val="20"/>
        </w:rPr>
        <w:tab/>
      </w:r>
      <w:r w:rsidRPr="00AA6F47">
        <w:rPr>
          <w:rFonts w:ascii="Arial" w:hAnsi="Arial" w:cs="Arial"/>
          <w:sz w:val="20"/>
        </w:rPr>
        <w:t>Se a contratada não proceder ao recolhimento da multa no prazo de 05 (cinco) dias úteis contados da intimação por parte do Município, o respectivo valor será descontado dos créditos que a contratada possuir com este, e, se estes não forem suficientes, o valor que sobejar será encaminhado para execução pela Assessoria Jurídica.</w:t>
      </w:r>
    </w:p>
    <w:p w14:paraId="63EC9AE8" w14:textId="77777777" w:rsidR="0010055A" w:rsidRPr="00AA6F47" w:rsidRDefault="0010055A" w:rsidP="0010055A">
      <w:pPr>
        <w:jc w:val="both"/>
        <w:rPr>
          <w:rFonts w:ascii="Arial" w:hAnsi="Arial" w:cs="Arial"/>
          <w:sz w:val="20"/>
        </w:rPr>
      </w:pPr>
    </w:p>
    <w:p w14:paraId="06FF9EA9" w14:textId="77777777" w:rsidR="0010055A" w:rsidRPr="00AA6F47" w:rsidRDefault="0010055A" w:rsidP="0010055A">
      <w:pPr>
        <w:jc w:val="both"/>
        <w:rPr>
          <w:rFonts w:ascii="Arial" w:hAnsi="Arial" w:cs="Arial"/>
          <w:sz w:val="20"/>
        </w:rPr>
      </w:pPr>
      <w:r w:rsidRPr="007563B5">
        <w:rPr>
          <w:rFonts w:ascii="Arial" w:hAnsi="Arial" w:cs="Arial"/>
          <w:b/>
          <w:sz w:val="20"/>
        </w:rPr>
        <w:t>6.3.1.</w:t>
      </w:r>
      <w:r w:rsidRPr="00AA6F47">
        <w:rPr>
          <w:rFonts w:ascii="Arial" w:hAnsi="Arial" w:cs="Arial"/>
          <w:sz w:val="20"/>
        </w:rPr>
        <w:t xml:space="preserve"> Em se tratando de adjudicatária que não comparecer para retirar a Nota de Empenho, o valor da multa não recolhida será encaminhado para execução pela Assessoria Jurídica;</w:t>
      </w:r>
    </w:p>
    <w:p w14:paraId="17766DD9" w14:textId="77777777" w:rsidR="0010055A" w:rsidRPr="00AA6F47" w:rsidRDefault="0010055A" w:rsidP="0010055A">
      <w:pPr>
        <w:jc w:val="both"/>
        <w:rPr>
          <w:rFonts w:ascii="Arial" w:hAnsi="Arial" w:cs="Arial"/>
          <w:sz w:val="20"/>
        </w:rPr>
      </w:pPr>
    </w:p>
    <w:p w14:paraId="3560D701" w14:textId="77777777" w:rsidR="0010055A" w:rsidRPr="00AA6F47" w:rsidRDefault="0010055A" w:rsidP="0010055A">
      <w:pPr>
        <w:jc w:val="both"/>
        <w:rPr>
          <w:rFonts w:ascii="Arial" w:hAnsi="Arial" w:cs="Arial"/>
          <w:sz w:val="20"/>
        </w:rPr>
      </w:pPr>
      <w:r w:rsidRPr="007563B5">
        <w:rPr>
          <w:rFonts w:ascii="Arial" w:hAnsi="Arial" w:cs="Arial"/>
          <w:b/>
          <w:sz w:val="20"/>
        </w:rPr>
        <w:t>6.4.</w:t>
      </w:r>
      <w:r w:rsidRPr="00AA6F47">
        <w:rPr>
          <w:rFonts w:ascii="Arial" w:hAnsi="Arial" w:cs="Arial"/>
          <w:sz w:val="20"/>
        </w:rPr>
        <w:tab/>
        <w:t xml:space="preserve">Do ato que aplicar a penalidade caberá recurso, no prazo de 05 (cinco) dias úteis, a contar da ciência da intimação, podendo a Administração reconsiderar sua decisão ou nesse prazo encaminhá-lo devidamente </w:t>
      </w:r>
      <w:proofErr w:type="spellStart"/>
      <w:r w:rsidRPr="00AA6F47">
        <w:rPr>
          <w:rFonts w:ascii="Arial" w:hAnsi="Arial" w:cs="Arial"/>
          <w:sz w:val="20"/>
        </w:rPr>
        <w:t>informado</w:t>
      </w:r>
      <w:proofErr w:type="spellEnd"/>
      <w:r w:rsidRPr="00AA6F47">
        <w:rPr>
          <w:rFonts w:ascii="Arial" w:hAnsi="Arial" w:cs="Arial"/>
          <w:sz w:val="20"/>
        </w:rPr>
        <w:t xml:space="preserve"> para a apreciação e decisão superior, dentro do mesmo prazo.</w:t>
      </w:r>
    </w:p>
    <w:p w14:paraId="5F250B8A" w14:textId="77777777" w:rsidR="0010055A" w:rsidRPr="00AA6F47" w:rsidRDefault="0010055A" w:rsidP="0010055A">
      <w:pPr>
        <w:jc w:val="both"/>
        <w:rPr>
          <w:rFonts w:ascii="Arial" w:hAnsi="Arial" w:cs="Arial"/>
          <w:sz w:val="20"/>
        </w:rPr>
      </w:pPr>
    </w:p>
    <w:p w14:paraId="2B38A698" w14:textId="77777777" w:rsidR="0010055A" w:rsidRPr="00AA6F47" w:rsidRDefault="0010055A" w:rsidP="0010055A">
      <w:pPr>
        <w:jc w:val="both"/>
        <w:rPr>
          <w:rFonts w:ascii="Arial" w:hAnsi="Arial" w:cs="Arial"/>
          <w:sz w:val="20"/>
        </w:rPr>
      </w:pPr>
      <w:r w:rsidRPr="00021248">
        <w:rPr>
          <w:rFonts w:ascii="Arial" w:hAnsi="Arial" w:cs="Arial"/>
          <w:b/>
          <w:sz w:val="20"/>
        </w:rPr>
        <w:t>6.5.</w:t>
      </w:r>
      <w:r w:rsidRPr="00AA6F47">
        <w:rPr>
          <w:rFonts w:ascii="Arial" w:hAnsi="Arial" w:cs="Arial"/>
          <w:sz w:val="20"/>
        </w:rPr>
        <w:tab/>
        <w:t>Caso se constate problemas relacionados ao serviço, a adjudicatária deverá resolvê-lo, no prazo determinado pela Administração. Não sendo resolvido o problema dentro  do prazo, será aplicada multa de 1,0% (um por cento) ao dia, sobre o valor da nota de empenho até a data do efetivo cumprimento da obrigação.</w:t>
      </w:r>
    </w:p>
    <w:p w14:paraId="375BD98E" w14:textId="77777777" w:rsidR="0010055A" w:rsidRPr="00AA6F47" w:rsidRDefault="0010055A" w:rsidP="0010055A">
      <w:pPr>
        <w:jc w:val="both"/>
        <w:rPr>
          <w:rFonts w:ascii="Arial" w:hAnsi="Arial" w:cs="Arial"/>
          <w:sz w:val="20"/>
        </w:rPr>
      </w:pPr>
    </w:p>
    <w:p w14:paraId="59B5E93D" w14:textId="77777777" w:rsidR="0010055A" w:rsidRPr="00AA6F47" w:rsidRDefault="0010055A" w:rsidP="0010055A">
      <w:pPr>
        <w:jc w:val="both"/>
        <w:rPr>
          <w:rFonts w:ascii="Arial" w:hAnsi="Arial" w:cs="Arial"/>
          <w:sz w:val="20"/>
        </w:rPr>
      </w:pPr>
      <w:r w:rsidRPr="00021248">
        <w:rPr>
          <w:rFonts w:ascii="Arial" w:hAnsi="Arial" w:cs="Arial"/>
          <w:b/>
          <w:sz w:val="20"/>
        </w:rPr>
        <w:t>6.6.</w:t>
      </w:r>
      <w:r w:rsidRPr="00AA6F47">
        <w:rPr>
          <w:rFonts w:ascii="Arial" w:hAnsi="Arial" w:cs="Arial"/>
          <w:sz w:val="20"/>
        </w:rPr>
        <w:tab/>
        <w:t>É cabível, ainda, a aplicação das demais sanções estabelecidas no Capítulo IV da Lei federal 8.666/93, com suas posteriores alterações.</w:t>
      </w:r>
    </w:p>
    <w:p w14:paraId="32C19C08" w14:textId="77777777" w:rsidR="0010055A" w:rsidRPr="00AA6F47" w:rsidRDefault="0010055A" w:rsidP="0010055A">
      <w:pPr>
        <w:jc w:val="both"/>
        <w:rPr>
          <w:rFonts w:ascii="Arial" w:hAnsi="Arial" w:cs="Arial"/>
          <w:sz w:val="20"/>
        </w:rPr>
      </w:pPr>
    </w:p>
    <w:p w14:paraId="488BB4B3" w14:textId="77777777" w:rsidR="0010055A" w:rsidRPr="00AA6F47" w:rsidRDefault="0010055A" w:rsidP="0010055A">
      <w:pPr>
        <w:jc w:val="both"/>
        <w:rPr>
          <w:rFonts w:ascii="Arial" w:hAnsi="Arial" w:cs="Arial"/>
          <w:sz w:val="20"/>
        </w:rPr>
      </w:pPr>
      <w:r w:rsidRPr="00021248">
        <w:rPr>
          <w:rFonts w:ascii="Arial" w:hAnsi="Arial" w:cs="Arial"/>
          <w:b/>
          <w:sz w:val="20"/>
        </w:rPr>
        <w:t>6.7.</w:t>
      </w:r>
      <w:r w:rsidRPr="00021248">
        <w:rPr>
          <w:rFonts w:ascii="Arial" w:hAnsi="Arial" w:cs="Arial"/>
          <w:b/>
          <w:sz w:val="20"/>
        </w:rPr>
        <w:tab/>
      </w:r>
      <w:r w:rsidRPr="00AA6F47">
        <w:rPr>
          <w:rFonts w:ascii="Arial" w:hAnsi="Arial" w:cs="Arial"/>
          <w:sz w:val="20"/>
        </w:rPr>
        <w:t>A aplicação de uma penalidade não exclui a aplicação das outras, quando cabíveis.</w:t>
      </w:r>
    </w:p>
    <w:p w14:paraId="32A0100B" w14:textId="77777777" w:rsidR="0010055A" w:rsidRPr="00AA6F47" w:rsidRDefault="0010055A" w:rsidP="0010055A">
      <w:pPr>
        <w:jc w:val="both"/>
        <w:rPr>
          <w:rFonts w:ascii="Arial" w:hAnsi="Arial" w:cs="Arial"/>
          <w:sz w:val="20"/>
        </w:rPr>
      </w:pPr>
    </w:p>
    <w:p w14:paraId="419447BE" w14:textId="77777777" w:rsidR="0010055A" w:rsidRPr="006E18B7" w:rsidRDefault="0010055A" w:rsidP="0010055A">
      <w:pPr>
        <w:shd w:val="clear" w:color="auto" w:fill="D9D9D9" w:themeFill="background1" w:themeFillShade="D9"/>
        <w:jc w:val="both"/>
        <w:rPr>
          <w:rFonts w:ascii="Arial" w:hAnsi="Arial" w:cs="Arial"/>
          <w:b/>
          <w:sz w:val="20"/>
        </w:rPr>
      </w:pPr>
      <w:r w:rsidRPr="00021248">
        <w:rPr>
          <w:rFonts w:ascii="Arial" w:hAnsi="Arial" w:cs="Arial"/>
          <w:b/>
          <w:sz w:val="20"/>
        </w:rPr>
        <w:t>7.</w:t>
      </w:r>
      <w:r w:rsidRPr="00021248">
        <w:rPr>
          <w:rFonts w:ascii="Arial" w:hAnsi="Arial" w:cs="Arial"/>
          <w:b/>
          <w:sz w:val="20"/>
        </w:rPr>
        <w:tab/>
        <w:t>CONDIÇÕES DE PAGAMENTO</w:t>
      </w:r>
      <w:r>
        <w:rPr>
          <w:rFonts w:ascii="Arial" w:hAnsi="Arial" w:cs="Arial"/>
          <w:b/>
          <w:sz w:val="20"/>
        </w:rPr>
        <w:t>.</w:t>
      </w:r>
    </w:p>
    <w:p w14:paraId="70912461" w14:textId="77777777" w:rsidR="0010055A" w:rsidRPr="00AA6F47" w:rsidRDefault="0010055A" w:rsidP="0010055A">
      <w:pPr>
        <w:jc w:val="both"/>
        <w:rPr>
          <w:rFonts w:ascii="Arial" w:hAnsi="Arial" w:cs="Arial"/>
          <w:sz w:val="20"/>
        </w:rPr>
      </w:pPr>
      <w:r w:rsidRPr="00021248">
        <w:rPr>
          <w:rFonts w:ascii="Arial" w:hAnsi="Arial" w:cs="Arial"/>
          <w:b/>
          <w:sz w:val="20"/>
        </w:rPr>
        <w:t>7.1.</w:t>
      </w:r>
      <w:r w:rsidRPr="00AA6F47">
        <w:rPr>
          <w:rFonts w:ascii="Arial" w:hAnsi="Arial" w:cs="Arial"/>
          <w:sz w:val="20"/>
        </w:rPr>
        <w:tab/>
        <w:t>A empresa licitante deverá apresentar notas fiscais correspondentes aos serviços prestados, devidamente processadas em duas vias, com todos os campos preenchidos, sem rasuras e devidamente atestada pelo servidor designado pela Administração, devendo ainda estar acompanhada das cópias das Ordens de Fornecimento autorizadas pela Secretaria Municipal de Finanças.</w:t>
      </w:r>
    </w:p>
    <w:p w14:paraId="0B2D8DB6" w14:textId="77777777" w:rsidR="0010055A" w:rsidRPr="00AA6F47" w:rsidRDefault="0010055A" w:rsidP="0010055A">
      <w:pPr>
        <w:jc w:val="both"/>
        <w:rPr>
          <w:rFonts w:ascii="Arial" w:hAnsi="Arial" w:cs="Arial"/>
          <w:sz w:val="20"/>
        </w:rPr>
      </w:pPr>
      <w:r>
        <w:rPr>
          <w:rFonts w:ascii="Arial" w:hAnsi="Arial" w:cs="Arial"/>
          <w:sz w:val="20"/>
        </w:rPr>
        <w:t xml:space="preserve"> </w:t>
      </w:r>
    </w:p>
    <w:p w14:paraId="6DA224F4" w14:textId="77777777" w:rsidR="0010055A" w:rsidRPr="00AA6F47" w:rsidRDefault="0010055A" w:rsidP="0010055A">
      <w:pPr>
        <w:jc w:val="both"/>
        <w:rPr>
          <w:rFonts w:ascii="Arial" w:hAnsi="Arial" w:cs="Arial"/>
          <w:sz w:val="20"/>
        </w:rPr>
      </w:pPr>
      <w:r w:rsidRPr="00021248">
        <w:rPr>
          <w:rFonts w:ascii="Arial" w:hAnsi="Arial" w:cs="Arial"/>
          <w:b/>
          <w:sz w:val="20"/>
        </w:rPr>
        <w:t>7.2.</w:t>
      </w:r>
      <w:r w:rsidRPr="00AA6F47">
        <w:rPr>
          <w:rFonts w:ascii="Arial" w:hAnsi="Arial" w:cs="Arial"/>
          <w:sz w:val="20"/>
        </w:rPr>
        <w:tab/>
        <w:t>O pagamento das notas fiscais apresentadas e devidamente atestadas será efetuado através de Ordem Bancária ou cheque, no prazo máximo de 5 (cinco) dias úteis a partir do recebimento e atestação das referidas notas fiscais pelo servidor designado pela Administração para a fiscalização do contrato;</w:t>
      </w:r>
    </w:p>
    <w:p w14:paraId="00709A6F" w14:textId="77777777" w:rsidR="0010055A" w:rsidRPr="00AA6F47" w:rsidRDefault="0010055A" w:rsidP="0010055A">
      <w:pPr>
        <w:jc w:val="both"/>
        <w:rPr>
          <w:rFonts w:ascii="Arial" w:hAnsi="Arial" w:cs="Arial"/>
          <w:sz w:val="20"/>
        </w:rPr>
      </w:pPr>
    </w:p>
    <w:p w14:paraId="7AE1361D" w14:textId="77777777" w:rsidR="0010055A" w:rsidRPr="00AA6F47" w:rsidRDefault="0010055A" w:rsidP="0010055A">
      <w:pPr>
        <w:jc w:val="both"/>
        <w:rPr>
          <w:rFonts w:ascii="Arial" w:hAnsi="Arial" w:cs="Arial"/>
          <w:sz w:val="20"/>
        </w:rPr>
      </w:pPr>
      <w:r w:rsidRPr="00021248">
        <w:rPr>
          <w:rFonts w:ascii="Arial" w:hAnsi="Arial" w:cs="Arial"/>
          <w:b/>
          <w:sz w:val="20"/>
        </w:rPr>
        <w:t>7.3.</w:t>
      </w:r>
      <w:r w:rsidRPr="00021248">
        <w:rPr>
          <w:rFonts w:ascii="Arial" w:hAnsi="Arial" w:cs="Arial"/>
          <w:b/>
          <w:sz w:val="20"/>
        </w:rPr>
        <w:tab/>
      </w:r>
      <w:r w:rsidRPr="00AA6F47">
        <w:rPr>
          <w:rFonts w:ascii="Arial" w:hAnsi="Arial" w:cs="Arial"/>
          <w:sz w:val="20"/>
        </w:rPr>
        <w:t>Se a Nota Fiscal for apresentada com erro será devolvida à licitante vencedora para retificação e reapresentação, acrescentando-se no prazo, os dias que se passarem entre a data da devolução e a da reapresentação;</w:t>
      </w:r>
    </w:p>
    <w:p w14:paraId="2CE5F3AB" w14:textId="77777777" w:rsidR="0010055A" w:rsidRPr="00AA6F47" w:rsidRDefault="0010055A" w:rsidP="0010055A">
      <w:pPr>
        <w:jc w:val="both"/>
        <w:rPr>
          <w:rFonts w:ascii="Arial" w:hAnsi="Arial" w:cs="Arial"/>
          <w:sz w:val="20"/>
        </w:rPr>
      </w:pPr>
    </w:p>
    <w:p w14:paraId="0CC1B32D" w14:textId="77777777" w:rsidR="0010055A" w:rsidRPr="00AA6F47" w:rsidRDefault="0010055A" w:rsidP="0010055A">
      <w:pPr>
        <w:jc w:val="both"/>
        <w:rPr>
          <w:rFonts w:ascii="Arial" w:hAnsi="Arial" w:cs="Arial"/>
          <w:sz w:val="20"/>
        </w:rPr>
      </w:pPr>
      <w:r w:rsidRPr="00021248">
        <w:rPr>
          <w:rFonts w:ascii="Arial" w:hAnsi="Arial" w:cs="Arial"/>
          <w:b/>
          <w:sz w:val="20"/>
        </w:rPr>
        <w:t>7.4.</w:t>
      </w:r>
      <w:r w:rsidRPr="00AA6F47">
        <w:rPr>
          <w:rFonts w:ascii="Arial" w:hAnsi="Arial" w:cs="Arial"/>
          <w:sz w:val="20"/>
        </w:rPr>
        <w:tab/>
        <w:t>Nenhum pagamento será efetuado enquanto pendente de liquidação qualquer obrigação financeira que lhe for imposta, em virtude de penalidade ou inadimplência, sem que isso gere direito de atualização monetária.</w:t>
      </w:r>
    </w:p>
    <w:p w14:paraId="7E0386D5" w14:textId="77777777" w:rsidR="0010055A" w:rsidRPr="00AA6F47" w:rsidRDefault="0010055A" w:rsidP="0010055A">
      <w:pPr>
        <w:jc w:val="both"/>
        <w:rPr>
          <w:rFonts w:ascii="Arial" w:hAnsi="Arial" w:cs="Arial"/>
          <w:sz w:val="20"/>
        </w:rPr>
      </w:pPr>
    </w:p>
    <w:p w14:paraId="68589023" w14:textId="77777777" w:rsidR="0010055A" w:rsidRPr="006E18B7" w:rsidRDefault="0010055A" w:rsidP="0010055A">
      <w:pPr>
        <w:shd w:val="clear" w:color="auto" w:fill="D9D9D9" w:themeFill="background1" w:themeFillShade="D9"/>
        <w:jc w:val="both"/>
        <w:rPr>
          <w:rFonts w:ascii="Arial" w:hAnsi="Arial" w:cs="Arial"/>
          <w:b/>
          <w:sz w:val="20"/>
        </w:rPr>
      </w:pPr>
      <w:r w:rsidRPr="00021248">
        <w:rPr>
          <w:rFonts w:ascii="Arial" w:hAnsi="Arial" w:cs="Arial"/>
          <w:b/>
          <w:sz w:val="20"/>
        </w:rPr>
        <w:t>8.</w:t>
      </w:r>
      <w:r w:rsidRPr="00021248">
        <w:rPr>
          <w:rFonts w:ascii="Arial" w:hAnsi="Arial" w:cs="Arial"/>
          <w:b/>
          <w:sz w:val="20"/>
        </w:rPr>
        <w:tab/>
        <w:t>READEQUAÇÃO DE PREÇOS</w:t>
      </w:r>
      <w:r>
        <w:rPr>
          <w:rFonts w:ascii="Arial" w:hAnsi="Arial" w:cs="Arial"/>
          <w:b/>
          <w:sz w:val="20"/>
        </w:rPr>
        <w:t>.</w:t>
      </w:r>
    </w:p>
    <w:p w14:paraId="289E8B2C" w14:textId="77777777" w:rsidR="0010055A" w:rsidRPr="00AA6F47" w:rsidRDefault="0010055A" w:rsidP="0010055A">
      <w:pPr>
        <w:jc w:val="both"/>
        <w:rPr>
          <w:rFonts w:ascii="Arial" w:hAnsi="Arial" w:cs="Arial"/>
          <w:sz w:val="20"/>
        </w:rPr>
      </w:pPr>
      <w:r w:rsidRPr="00021248">
        <w:rPr>
          <w:rFonts w:ascii="Arial" w:hAnsi="Arial" w:cs="Arial"/>
          <w:b/>
          <w:sz w:val="20"/>
        </w:rPr>
        <w:t>8.1.</w:t>
      </w:r>
      <w:r>
        <w:rPr>
          <w:rFonts w:ascii="Arial" w:hAnsi="Arial" w:cs="Arial"/>
          <w:sz w:val="20"/>
        </w:rPr>
        <w:t xml:space="preserve">      </w:t>
      </w:r>
      <w:r w:rsidRPr="00AA6F47">
        <w:rPr>
          <w:rFonts w:ascii="Arial" w:hAnsi="Arial" w:cs="Arial"/>
          <w:sz w:val="20"/>
        </w:rPr>
        <w:t>Durante o período de vigência da ata, os preços não serão reajustada automaticamente, ressalvada, entretanto, há possibilidade de readequação dos preços vigentes pela Administração para manter o equilíbrio econômico-financeiro, ou em face da superveniência de normas federais ou municipais aplicáveis à espécie, considerada, para base inicial de análise, a demonstração da composição de custos, anexa a ata de registro de preços.</w:t>
      </w:r>
    </w:p>
    <w:p w14:paraId="654DE582" w14:textId="77777777" w:rsidR="0010055A" w:rsidRPr="00AA6F47" w:rsidRDefault="0010055A" w:rsidP="0010055A">
      <w:pPr>
        <w:jc w:val="both"/>
        <w:rPr>
          <w:rFonts w:ascii="Arial" w:hAnsi="Arial" w:cs="Arial"/>
          <w:sz w:val="20"/>
        </w:rPr>
      </w:pPr>
    </w:p>
    <w:p w14:paraId="786A93D9" w14:textId="77777777" w:rsidR="0010055A" w:rsidRPr="00AA6F47" w:rsidRDefault="0010055A" w:rsidP="0010055A">
      <w:pPr>
        <w:jc w:val="both"/>
        <w:rPr>
          <w:rFonts w:ascii="Arial" w:hAnsi="Arial" w:cs="Arial"/>
          <w:sz w:val="20"/>
        </w:rPr>
      </w:pPr>
      <w:r w:rsidRPr="00021248">
        <w:rPr>
          <w:rFonts w:ascii="Arial" w:hAnsi="Arial" w:cs="Arial"/>
          <w:b/>
          <w:sz w:val="20"/>
        </w:rPr>
        <w:lastRenderedPageBreak/>
        <w:t>8.2.</w:t>
      </w:r>
      <w:r w:rsidRPr="00AA6F47">
        <w:rPr>
          <w:rFonts w:ascii="Arial" w:hAnsi="Arial" w:cs="Arial"/>
          <w:sz w:val="20"/>
        </w:rPr>
        <w:tab/>
        <w:t>- O diferencial de preço entre a proposta inicial da detentora e a pesquisa de mercado efetuada pela Administração à época da abertura da proposta, bem como eventuais descontos concedidos pela detentora, serão sempre mantidos, inclusive se houver prorrogação da vigência da ata.</w:t>
      </w:r>
    </w:p>
    <w:p w14:paraId="2BB6F40E" w14:textId="77777777" w:rsidR="0010055A" w:rsidRPr="00AA6F47" w:rsidRDefault="0010055A" w:rsidP="0010055A">
      <w:pPr>
        <w:jc w:val="both"/>
        <w:rPr>
          <w:rFonts w:ascii="Arial" w:hAnsi="Arial" w:cs="Arial"/>
          <w:sz w:val="20"/>
        </w:rPr>
      </w:pPr>
    </w:p>
    <w:p w14:paraId="24BD7941" w14:textId="77777777" w:rsidR="0010055A" w:rsidRPr="00AA6F47" w:rsidRDefault="0010055A" w:rsidP="0010055A">
      <w:pPr>
        <w:jc w:val="both"/>
        <w:rPr>
          <w:rFonts w:ascii="Arial" w:hAnsi="Arial" w:cs="Arial"/>
          <w:sz w:val="20"/>
        </w:rPr>
      </w:pPr>
      <w:r w:rsidRPr="00021248">
        <w:rPr>
          <w:rFonts w:ascii="Arial" w:hAnsi="Arial" w:cs="Arial"/>
          <w:b/>
          <w:sz w:val="20"/>
        </w:rPr>
        <w:t>8.3.</w:t>
      </w:r>
      <w:r w:rsidRPr="00021248">
        <w:rPr>
          <w:rFonts w:ascii="Arial" w:hAnsi="Arial" w:cs="Arial"/>
          <w:b/>
          <w:sz w:val="20"/>
        </w:rPr>
        <w:tab/>
      </w:r>
      <w:r w:rsidRPr="00AA6F47">
        <w:rPr>
          <w:rFonts w:ascii="Arial" w:hAnsi="Arial" w:cs="Arial"/>
          <w:sz w:val="20"/>
        </w:rPr>
        <w:t xml:space="preserve">- Durante a vigência da ata, os preços registrados não poderão ficar acima dos praticados no mercado. Por conseguinte, independentemente de provocação da Administração, no caso de redução, ainda que temporária, dos preços de mercado, a detentora obriga-se a comunicar à Prefeitura o novo preço que </w:t>
      </w:r>
      <w:r>
        <w:rPr>
          <w:rFonts w:ascii="Arial" w:hAnsi="Arial" w:cs="Arial"/>
          <w:sz w:val="20"/>
        </w:rPr>
        <w:t>substituirá o então registrado.</w:t>
      </w:r>
    </w:p>
    <w:p w14:paraId="13E186FC" w14:textId="77777777" w:rsidR="0010055A" w:rsidRPr="00AA6F47" w:rsidRDefault="0010055A" w:rsidP="0010055A">
      <w:pPr>
        <w:jc w:val="both"/>
        <w:rPr>
          <w:rFonts w:ascii="Arial" w:hAnsi="Arial" w:cs="Arial"/>
          <w:sz w:val="20"/>
        </w:rPr>
      </w:pPr>
      <w:r w:rsidRPr="00021248">
        <w:rPr>
          <w:rFonts w:ascii="Arial" w:hAnsi="Arial" w:cs="Arial"/>
          <w:b/>
          <w:sz w:val="20"/>
        </w:rPr>
        <w:t>8.3.1.</w:t>
      </w:r>
      <w:r w:rsidRPr="00AA6F47">
        <w:rPr>
          <w:rFonts w:ascii="Arial" w:hAnsi="Arial" w:cs="Arial"/>
          <w:sz w:val="20"/>
        </w:rPr>
        <w:tab/>
        <w:t>- Caso a detentora venha a se locupletar com a redução efetiva de preços de mercado não repassada à Administração, ficará obrigada à restituição do que houver recebido indevidamente.</w:t>
      </w:r>
    </w:p>
    <w:p w14:paraId="4E043941" w14:textId="77777777" w:rsidR="0010055A" w:rsidRPr="00AA6F47" w:rsidRDefault="0010055A" w:rsidP="0010055A">
      <w:pPr>
        <w:jc w:val="both"/>
        <w:rPr>
          <w:rFonts w:ascii="Arial" w:hAnsi="Arial" w:cs="Arial"/>
          <w:sz w:val="20"/>
        </w:rPr>
      </w:pPr>
    </w:p>
    <w:p w14:paraId="131545F0" w14:textId="77777777" w:rsidR="0010055A" w:rsidRPr="00AA6F47" w:rsidRDefault="0010055A" w:rsidP="0010055A">
      <w:pPr>
        <w:jc w:val="both"/>
        <w:rPr>
          <w:rFonts w:ascii="Arial" w:hAnsi="Arial" w:cs="Arial"/>
          <w:sz w:val="20"/>
        </w:rPr>
      </w:pPr>
      <w:r w:rsidRPr="00021248">
        <w:rPr>
          <w:rFonts w:ascii="Arial" w:hAnsi="Arial" w:cs="Arial"/>
          <w:b/>
          <w:sz w:val="20"/>
        </w:rPr>
        <w:t>8.4</w:t>
      </w:r>
      <w:r w:rsidRPr="00AA6F47">
        <w:rPr>
          <w:rFonts w:ascii="Arial" w:hAnsi="Arial" w:cs="Arial"/>
          <w:sz w:val="20"/>
        </w:rPr>
        <w:t>. - Caberá à Administração, a cada aquisição, efetuar as pesquisas de preços de mercado para verificar a compatibilidade dos preços registrados, devendo negociar com o Detentor do Registro, sempre que a pesquisa constar preços menores.</w:t>
      </w:r>
    </w:p>
    <w:p w14:paraId="3228BB11" w14:textId="77777777" w:rsidR="0010055A" w:rsidRPr="00AA6F47" w:rsidRDefault="0010055A" w:rsidP="0010055A">
      <w:pPr>
        <w:jc w:val="both"/>
        <w:rPr>
          <w:rFonts w:ascii="Arial" w:hAnsi="Arial" w:cs="Arial"/>
          <w:sz w:val="20"/>
        </w:rPr>
      </w:pPr>
    </w:p>
    <w:p w14:paraId="5F9D3B76" w14:textId="77777777" w:rsidR="0010055A" w:rsidRPr="00AA6F47" w:rsidRDefault="0010055A" w:rsidP="0010055A">
      <w:pPr>
        <w:jc w:val="both"/>
        <w:rPr>
          <w:rFonts w:ascii="Arial" w:hAnsi="Arial" w:cs="Arial"/>
          <w:sz w:val="20"/>
        </w:rPr>
      </w:pPr>
    </w:p>
    <w:p w14:paraId="2DFF183A" w14:textId="77777777" w:rsidR="0010055A" w:rsidRPr="006E18B7" w:rsidRDefault="0010055A" w:rsidP="0010055A">
      <w:pPr>
        <w:shd w:val="clear" w:color="auto" w:fill="D9D9D9" w:themeFill="background1" w:themeFillShade="D9"/>
        <w:jc w:val="both"/>
        <w:rPr>
          <w:rFonts w:ascii="Arial" w:hAnsi="Arial" w:cs="Arial"/>
          <w:b/>
          <w:sz w:val="20"/>
        </w:rPr>
      </w:pPr>
      <w:r w:rsidRPr="00021248">
        <w:rPr>
          <w:rFonts w:ascii="Arial" w:hAnsi="Arial" w:cs="Arial"/>
          <w:b/>
          <w:sz w:val="20"/>
        </w:rPr>
        <w:t>9.</w:t>
      </w:r>
      <w:r w:rsidRPr="00021248">
        <w:rPr>
          <w:rFonts w:ascii="Arial" w:hAnsi="Arial" w:cs="Arial"/>
          <w:b/>
          <w:sz w:val="20"/>
        </w:rPr>
        <w:tab/>
        <w:t>RESCISÃO DA ATA DE REGISTRO DE PREÇOS</w:t>
      </w:r>
      <w:r>
        <w:rPr>
          <w:rFonts w:ascii="Arial" w:hAnsi="Arial" w:cs="Arial"/>
          <w:b/>
          <w:sz w:val="20"/>
        </w:rPr>
        <w:t>.</w:t>
      </w:r>
    </w:p>
    <w:p w14:paraId="2E51344D" w14:textId="77777777" w:rsidR="0010055A" w:rsidRPr="00AA6F47" w:rsidRDefault="0010055A" w:rsidP="0010055A">
      <w:pPr>
        <w:jc w:val="both"/>
        <w:rPr>
          <w:rFonts w:ascii="Arial" w:hAnsi="Arial" w:cs="Arial"/>
          <w:sz w:val="20"/>
        </w:rPr>
      </w:pPr>
      <w:r w:rsidRPr="00021248">
        <w:rPr>
          <w:rFonts w:ascii="Arial" w:hAnsi="Arial" w:cs="Arial"/>
          <w:b/>
          <w:sz w:val="20"/>
        </w:rPr>
        <w:t>9.1.</w:t>
      </w:r>
      <w:r>
        <w:rPr>
          <w:rFonts w:ascii="Arial" w:hAnsi="Arial" w:cs="Arial"/>
          <w:sz w:val="20"/>
        </w:rPr>
        <w:t xml:space="preserve"> </w:t>
      </w:r>
      <w:r w:rsidRPr="00AA6F47">
        <w:rPr>
          <w:rFonts w:ascii="Arial" w:hAnsi="Arial" w:cs="Arial"/>
          <w:sz w:val="20"/>
        </w:rPr>
        <w:t>A ata poderá ser rescindida de pleno direito, nas hipóteses a seguir relacionadas.</w:t>
      </w:r>
    </w:p>
    <w:p w14:paraId="7C502F88" w14:textId="77777777" w:rsidR="0010055A" w:rsidRPr="00AA6F47" w:rsidRDefault="0010055A" w:rsidP="0010055A">
      <w:pPr>
        <w:jc w:val="both"/>
        <w:rPr>
          <w:rFonts w:ascii="Arial" w:hAnsi="Arial" w:cs="Arial"/>
          <w:sz w:val="20"/>
        </w:rPr>
      </w:pPr>
      <w:r w:rsidRPr="00021248">
        <w:rPr>
          <w:rFonts w:ascii="Arial" w:hAnsi="Arial" w:cs="Arial"/>
          <w:b/>
          <w:sz w:val="20"/>
        </w:rPr>
        <w:t>9.2.</w:t>
      </w:r>
      <w:r>
        <w:rPr>
          <w:rFonts w:ascii="Arial" w:hAnsi="Arial" w:cs="Arial"/>
          <w:b/>
          <w:sz w:val="20"/>
        </w:rPr>
        <w:t xml:space="preserve"> </w:t>
      </w:r>
      <w:r w:rsidRPr="00AA6F47">
        <w:rPr>
          <w:rFonts w:ascii="Arial" w:hAnsi="Arial" w:cs="Arial"/>
          <w:sz w:val="20"/>
        </w:rPr>
        <w:t>A rescisão pela Administração poderá ocorrer quando:</w:t>
      </w:r>
    </w:p>
    <w:p w14:paraId="2B3C7223" w14:textId="77777777" w:rsidR="0010055A" w:rsidRPr="00AA6F47" w:rsidRDefault="0010055A" w:rsidP="0010055A">
      <w:pPr>
        <w:jc w:val="both"/>
        <w:rPr>
          <w:rFonts w:ascii="Arial" w:hAnsi="Arial" w:cs="Arial"/>
          <w:sz w:val="20"/>
        </w:rPr>
      </w:pPr>
      <w:r w:rsidRPr="00021248">
        <w:rPr>
          <w:rFonts w:ascii="Arial" w:hAnsi="Arial" w:cs="Arial"/>
          <w:b/>
          <w:sz w:val="20"/>
        </w:rPr>
        <w:t>9.2.1.</w:t>
      </w:r>
      <w:r>
        <w:rPr>
          <w:rFonts w:ascii="Arial" w:hAnsi="Arial" w:cs="Arial"/>
          <w:sz w:val="20"/>
        </w:rPr>
        <w:t xml:space="preserve"> </w:t>
      </w:r>
      <w:r w:rsidRPr="00AA6F47">
        <w:rPr>
          <w:rFonts w:ascii="Arial" w:hAnsi="Arial" w:cs="Arial"/>
          <w:sz w:val="20"/>
        </w:rPr>
        <w:t>A detentora não cumprir as obrigações constantes da ata;</w:t>
      </w:r>
    </w:p>
    <w:p w14:paraId="48F37AC3" w14:textId="77777777" w:rsidR="0010055A" w:rsidRPr="00AA6F47" w:rsidRDefault="0010055A" w:rsidP="0010055A">
      <w:pPr>
        <w:jc w:val="both"/>
        <w:rPr>
          <w:rFonts w:ascii="Arial" w:hAnsi="Arial" w:cs="Arial"/>
          <w:sz w:val="20"/>
        </w:rPr>
      </w:pPr>
      <w:r w:rsidRPr="00021248">
        <w:rPr>
          <w:rFonts w:ascii="Arial" w:hAnsi="Arial" w:cs="Arial"/>
          <w:b/>
          <w:sz w:val="20"/>
        </w:rPr>
        <w:t>9.2.2.</w:t>
      </w:r>
      <w:r>
        <w:rPr>
          <w:rFonts w:ascii="Arial" w:hAnsi="Arial" w:cs="Arial"/>
          <w:sz w:val="20"/>
        </w:rPr>
        <w:t xml:space="preserve"> </w:t>
      </w:r>
      <w:r w:rsidRPr="00AA6F47">
        <w:rPr>
          <w:rFonts w:ascii="Arial" w:hAnsi="Arial" w:cs="Arial"/>
          <w:sz w:val="20"/>
        </w:rPr>
        <w:t>A detentora não formalizar contrato decorrente do registro de preços ou não retirar o instrumento equivalente no prazo estabelecido, se a Administração não aceitar sua justificativa;</w:t>
      </w:r>
    </w:p>
    <w:p w14:paraId="3FB960B5" w14:textId="77777777" w:rsidR="0010055A" w:rsidRPr="00AA6F47" w:rsidRDefault="0010055A" w:rsidP="0010055A">
      <w:pPr>
        <w:jc w:val="both"/>
        <w:rPr>
          <w:rFonts w:ascii="Arial" w:hAnsi="Arial" w:cs="Arial"/>
          <w:sz w:val="20"/>
        </w:rPr>
      </w:pPr>
      <w:r w:rsidRPr="00021248">
        <w:rPr>
          <w:rFonts w:ascii="Arial" w:hAnsi="Arial" w:cs="Arial"/>
          <w:b/>
          <w:sz w:val="20"/>
        </w:rPr>
        <w:t>9.2.3.</w:t>
      </w:r>
      <w:r>
        <w:rPr>
          <w:rFonts w:ascii="Arial" w:hAnsi="Arial" w:cs="Arial"/>
          <w:sz w:val="20"/>
        </w:rPr>
        <w:t xml:space="preserve"> </w:t>
      </w:r>
      <w:r w:rsidRPr="00AA6F47">
        <w:rPr>
          <w:rFonts w:ascii="Arial" w:hAnsi="Arial" w:cs="Arial"/>
          <w:sz w:val="20"/>
        </w:rPr>
        <w:t>A detentora der causa à rescisão administrativa de contrato decorrente do registro de preços;</w:t>
      </w:r>
    </w:p>
    <w:p w14:paraId="45BFDFBD" w14:textId="77777777" w:rsidR="0010055A" w:rsidRPr="00AA6F47" w:rsidRDefault="0010055A" w:rsidP="0010055A">
      <w:pPr>
        <w:jc w:val="both"/>
        <w:rPr>
          <w:rFonts w:ascii="Arial" w:hAnsi="Arial" w:cs="Arial"/>
          <w:sz w:val="20"/>
        </w:rPr>
      </w:pPr>
      <w:r w:rsidRPr="00021248">
        <w:rPr>
          <w:rFonts w:ascii="Arial" w:hAnsi="Arial" w:cs="Arial"/>
          <w:b/>
          <w:sz w:val="20"/>
        </w:rPr>
        <w:t>9.2.4.</w:t>
      </w:r>
      <w:r>
        <w:rPr>
          <w:rFonts w:ascii="Arial" w:hAnsi="Arial" w:cs="Arial"/>
          <w:sz w:val="20"/>
        </w:rPr>
        <w:t xml:space="preserve"> </w:t>
      </w:r>
      <w:r w:rsidRPr="00AA6F47">
        <w:rPr>
          <w:rFonts w:ascii="Arial" w:hAnsi="Arial" w:cs="Arial"/>
          <w:sz w:val="20"/>
        </w:rPr>
        <w:t>Em qualquer das hipóteses de inexecução total ou parcial do contrato decorrente do registro de preços;</w:t>
      </w:r>
    </w:p>
    <w:p w14:paraId="6CF72349" w14:textId="77777777" w:rsidR="0010055A" w:rsidRPr="00AA6F47" w:rsidRDefault="0010055A" w:rsidP="0010055A">
      <w:pPr>
        <w:jc w:val="both"/>
        <w:rPr>
          <w:rFonts w:ascii="Arial" w:hAnsi="Arial" w:cs="Arial"/>
          <w:sz w:val="20"/>
        </w:rPr>
      </w:pPr>
      <w:r w:rsidRPr="00021248">
        <w:rPr>
          <w:rFonts w:ascii="Arial" w:hAnsi="Arial" w:cs="Arial"/>
          <w:b/>
          <w:sz w:val="20"/>
        </w:rPr>
        <w:t>9.2.5.</w:t>
      </w:r>
      <w:r>
        <w:rPr>
          <w:rFonts w:ascii="Arial" w:hAnsi="Arial" w:cs="Arial"/>
          <w:sz w:val="20"/>
        </w:rPr>
        <w:t xml:space="preserve"> </w:t>
      </w:r>
      <w:r w:rsidRPr="00AA6F47">
        <w:rPr>
          <w:rFonts w:ascii="Arial" w:hAnsi="Arial" w:cs="Arial"/>
          <w:sz w:val="20"/>
        </w:rPr>
        <w:t>Os preços registrados se apresentarem superiores aos praticados pelo mercado e a d</w:t>
      </w:r>
      <w:r>
        <w:rPr>
          <w:rFonts w:ascii="Arial" w:hAnsi="Arial" w:cs="Arial"/>
          <w:sz w:val="20"/>
        </w:rPr>
        <w:t>etentora não aceitar a redução;</w:t>
      </w:r>
    </w:p>
    <w:p w14:paraId="60118840" w14:textId="77777777" w:rsidR="0010055A" w:rsidRPr="00AA6F47" w:rsidRDefault="0010055A" w:rsidP="0010055A">
      <w:pPr>
        <w:jc w:val="both"/>
        <w:rPr>
          <w:rFonts w:ascii="Arial" w:hAnsi="Arial" w:cs="Arial"/>
          <w:sz w:val="20"/>
        </w:rPr>
      </w:pPr>
      <w:r>
        <w:rPr>
          <w:rFonts w:ascii="Arial" w:hAnsi="Arial" w:cs="Arial"/>
          <w:b/>
          <w:sz w:val="20"/>
        </w:rPr>
        <w:t xml:space="preserve">9.2.6. </w:t>
      </w:r>
      <w:r w:rsidRPr="00AA6F47">
        <w:rPr>
          <w:rFonts w:ascii="Arial" w:hAnsi="Arial" w:cs="Arial"/>
          <w:sz w:val="20"/>
        </w:rPr>
        <w:t>Por razões de interesse público, devidamente motivado e justificado p</w:t>
      </w:r>
      <w:r>
        <w:rPr>
          <w:rFonts w:ascii="Arial" w:hAnsi="Arial" w:cs="Arial"/>
          <w:sz w:val="20"/>
        </w:rPr>
        <w:t>ela Administração;</w:t>
      </w:r>
    </w:p>
    <w:p w14:paraId="1BA4EC46" w14:textId="77777777" w:rsidR="0010055A" w:rsidRPr="00AA6F47" w:rsidRDefault="0010055A" w:rsidP="0010055A">
      <w:pPr>
        <w:jc w:val="both"/>
        <w:rPr>
          <w:rFonts w:ascii="Arial" w:hAnsi="Arial" w:cs="Arial"/>
          <w:sz w:val="20"/>
        </w:rPr>
      </w:pPr>
      <w:r w:rsidRPr="00021248">
        <w:rPr>
          <w:rFonts w:ascii="Arial" w:hAnsi="Arial" w:cs="Arial"/>
          <w:b/>
          <w:sz w:val="20"/>
        </w:rPr>
        <w:t>9.2.7.</w:t>
      </w:r>
      <w:r>
        <w:rPr>
          <w:rFonts w:ascii="Arial" w:hAnsi="Arial" w:cs="Arial"/>
          <w:sz w:val="20"/>
        </w:rPr>
        <w:t xml:space="preserve"> </w:t>
      </w:r>
      <w:r w:rsidRPr="00AA6F47">
        <w:rPr>
          <w:rFonts w:ascii="Arial" w:hAnsi="Arial" w:cs="Arial"/>
          <w:sz w:val="20"/>
        </w:rPr>
        <w:t>Sempre que ficar constatado que a fornecedora perdeu qualquer das condições de habilitação e/ou qualificação exigida na licitação.</w:t>
      </w:r>
    </w:p>
    <w:p w14:paraId="2108F7EC" w14:textId="77777777" w:rsidR="0010055A" w:rsidRPr="00AA6F47" w:rsidRDefault="0010055A" w:rsidP="0010055A">
      <w:pPr>
        <w:jc w:val="both"/>
        <w:rPr>
          <w:rFonts w:ascii="Arial" w:hAnsi="Arial" w:cs="Arial"/>
          <w:sz w:val="20"/>
        </w:rPr>
      </w:pPr>
    </w:p>
    <w:p w14:paraId="701BDEF1" w14:textId="77777777" w:rsidR="0010055A" w:rsidRPr="00AA6F47" w:rsidRDefault="0010055A" w:rsidP="0010055A">
      <w:pPr>
        <w:jc w:val="both"/>
        <w:rPr>
          <w:rFonts w:ascii="Arial" w:hAnsi="Arial" w:cs="Arial"/>
          <w:sz w:val="20"/>
        </w:rPr>
      </w:pPr>
      <w:r w:rsidRPr="00021248">
        <w:rPr>
          <w:rFonts w:ascii="Arial" w:hAnsi="Arial" w:cs="Arial"/>
          <w:b/>
          <w:sz w:val="20"/>
        </w:rPr>
        <w:t>9.3.</w:t>
      </w:r>
      <w:r>
        <w:rPr>
          <w:rFonts w:ascii="Arial" w:hAnsi="Arial" w:cs="Arial"/>
          <w:sz w:val="20"/>
        </w:rPr>
        <w:t xml:space="preserve"> </w:t>
      </w:r>
      <w:r w:rsidRPr="00AA6F47">
        <w:rPr>
          <w:rFonts w:ascii="Arial" w:hAnsi="Arial" w:cs="Arial"/>
          <w:sz w:val="20"/>
        </w:rPr>
        <w:t>A comunicação da rescisão será feita pessoalmente ou por correspondência com aviso de recebimento, juntando-se comprovante aos autos que deram origem ao registro de preços. No caso de ser ignorado, incerto ou inacessível o endereço da detentora, a comunicação será feita por publicação no Diário Oficial do Estado, por 02 (duas) vezes consecutivas, considerando-se cancelado o registro a partir da última publicação.</w:t>
      </w:r>
    </w:p>
    <w:p w14:paraId="7844A4F4" w14:textId="77777777" w:rsidR="0010055A" w:rsidRPr="00AA6F47" w:rsidRDefault="0010055A" w:rsidP="0010055A">
      <w:pPr>
        <w:jc w:val="both"/>
        <w:rPr>
          <w:rFonts w:ascii="Arial" w:hAnsi="Arial" w:cs="Arial"/>
          <w:sz w:val="20"/>
        </w:rPr>
      </w:pPr>
    </w:p>
    <w:p w14:paraId="7C7929EF" w14:textId="77777777" w:rsidR="0010055A" w:rsidRPr="00AA6F47" w:rsidRDefault="0010055A" w:rsidP="0010055A">
      <w:pPr>
        <w:jc w:val="both"/>
        <w:rPr>
          <w:rFonts w:ascii="Arial" w:hAnsi="Arial" w:cs="Arial"/>
          <w:sz w:val="20"/>
        </w:rPr>
      </w:pPr>
      <w:r w:rsidRPr="00021248">
        <w:rPr>
          <w:rFonts w:ascii="Arial" w:hAnsi="Arial" w:cs="Arial"/>
          <w:b/>
          <w:sz w:val="20"/>
        </w:rPr>
        <w:t>9.4.</w:t>
      </w:r>
      <w:r>
        <w:rPr>
          <w:rFonts w:ascii="Arial" w:hAnsi="Arial" w:cs="Arial"/>
          <w:sz w:val="20"/>
        </w:rPr>
        <w:t xml:space="preserve"> </w:t>
      </w:r>
      <w:r w:rsidRPr="00AA6F47">
        <w:rPr>
          <w:rFonts w:ascii="Arial" w:hAnsi="Arial" w:cs="Arial"/>
          <w:sz w:val="20"/>
        </w:rPr>
        <w:t>A rescisão pela Detentora poderá ocorrer quando, mediante solicitação por escrito, comprovar estar impossibilitada d</w:t>
      </w:r>
      <w:r>
        <w:rPr>
          <w:rFonts w:ascii="Arial" w:hAnsi="Arial" w:cs="Arial"/>
          <w:sz w:val="20"/>
        </w:rPr>
        <w:t>e cumprir as exigências da ata.</w:t>
      </w:r>
    </w:p>
    <w:p w14:paraId="4F4ABB6C" w14:textId="77777777" w:rsidR="0010055A" w:rsidRPr="00AA6F47" w:rsidRDefault="0010055A" w:rsidP="0010055A">
      <w:pPr>
        <w:jc w:val="both"/>
        <w:rPr>
          <w:rFonts w:ascii="Arial" w:hAnsi="Arial" w:cs="Arial"/>
          <w:sz w:val="20"/>
        </w:rPr>
      </w:pPr>
      <w:r w:rsidRPr="00021248">
        <w:rPr>
          <w:rFonts w:ascii="Arial" w:hAnsi="Arial" w:cs="Arial"/>
          <w:b/>
          <w:sz w:val="20"/>
        </w:rPr>
        <w:t>9.4.1.</w:t>
      </w:r>
      <w:r>
        <w:rPr>
          <w:rFonts w:ascii="Arial" w:hAnsi="Arial" w:cs="Arial"/>
          <w:sz w:val="20"/>
        </w:rPr>
        <w:t xml:space="preserve"> </w:t>
      </w:r>
      <w:r w:rsidRPr="00AA6F47">
        <w:rPr>
          <w:rFonts w:ascii="Arial" w:hAnsi="Arial" w:cs="Arial"/>
          <w:sz w:val="20"/>
        </w:rPr>
        <w:t>A solicitação da detentora para cancelamento do preço registrado deverá ser formulada com antecedência de 30 (trinta) dias, facultada à Administração a aplicação das penalidades previstas e compatíveis, caso não sejam aceitas as razões do pedido.</w:t>
      </w:r>
    </w:p>
    <w:p w14:paraId="0104F2FC" w14:textId="77777777" w:rsidR="0010055A" w:rsidRPr="00AA6F47" w:rsidRDefault="0010055A" w:rsidP="0010055A">
      <w:pPr>
        <w:jc w:val="both"/>
        <w:rPr>
          <w:rFonts w:ascii="Arial" w:hAnsi="Arial" w:cs="Arial"/>
          <w:sz w:val="20"/>
        </w:rPr>
      </w:pPr>
      <w:r w:rsidRPr="00021248">
        <w:rPr>
          <w:rFonts w:ascii="Arial" w:hAnsi="Arial" w:cs="Arial"/>
          <w:b/>
          <w:sz w:val="20"/>
        </w:rPr>
        <w:t>9.4.2.</w:t>
      </w:r>
      <w:r>
        <w:rPr>
          <w:rFonts w:ascii="Arial" w:hAnsi="Arial" w:cs="Arial"/>
          <w:sz w:val="20"/>
        </w:rPr>
        <w:t xml:space="preserve"> </w:t>
      </w:r>
      <w:r w:rsidRPr="00AA6F47">
        <w:rPr>
          <w:rFonts w:ascii="Arial" w:hAnsi="Arial" w:cs="Arial"/>
          <w:sz w:val="20"/>
        </w:rPr>
        <w:t>A rescisão ou suspensão de fornecimento com fundamento no artigo 78, inciso XV, da Lei federal nº 8.666/93 deverá ser notificada.</w:t>
      </w:r>
    </w:p>
    <w:p w14:paraId="35EA4B5F" w14:textId="77777777" w:rsidR="0010055A" w:rsidRPr="00AA6F47" w:rsidRDefault="0010055A" w:rsidP="0010055A">
      <w:pPr>
        <w:jc w:val="both"/>
        <w:rPr>
          <w:rFonts w:ascii="Arial" w:hAnsi="Arial" w:cs="Arial"/>
          <w:sz w:val="20"/>
        </w:rPr>
      </w:pPr>
    </w:p>
    <w:p w14:paraId="785A3A3A" w14:textId="77777777" w:rsidR="0010055A" w:rsidRPr="00AA6F47" w:rsidRDefault="0010055A" w:rsidP="0010055A">
      <w:pPr>
        <w:jc w:val="both"/>
        <w:rPr>
          <w:rFonts w:ascii="Arial" w:hAnsi="Arial" w:cs="Arial"/>
          <w:sz w:val="20"/>
        </w:rPr>
      </w:pPr>
      <w:r w:rsidRPr="00021248">
        <w:rPr>
          <w:rFonts w:ascii="Arial" w:hAnsi="Arial" w:cs="Arial"/>
          <w:b/>
          <w:sz w:val="20"/>
        </w:rPr>
        <w:t>9.5.</w:t>
      </w:r>
      <w:r>
        <w:rPr>
          <w:rFonts w:ascii="Arial" w:hAnsi="Arial" w:cs="Arial"/>
          <w:sz w:val="20"/>
        </w:rPr>
        <w:t xml:space="preserve"> </w:t>
      </w:r>
      <w:r w:rsidRPr="00AA6F47">
        <w:rPr>
          <w:rFonts w:ascii="Arial" w:hAnsi="Arial" w:cs="Arial"/>
          <w:sz w:val="20"/>
        </w:rPr>
        <w:t>A Administração, ao seu critério, poderá convocar, pela ordem, as demais licitantes classificadas, mediante a sua concordância em assumirem o objeto da ata.</w:t>
      </w:r>
    </w:p>
    <w:p w14:paraId="3878A9A6" w14:textId="77777777" w:rsidR="0010055A" w:rsidRPr="00AA6F47" w:rsidRDefault="0010055A" w:rsidP="0010055A">
      <w:pPr>
        <w:jc w:val="both"/>
        <w:rPr>
          <w:rFonts w:ascii="Arial" w:hAnsi="Arial" w:cs="Arial"/>
          <w:sz w:val="20"/>
        </w:rPr>
      </w:pPr>
    </w:p>
    <w:p w14:paraId="08111269" w14:textId="77777777" w:rsidR="0010055A" w:rsidRPr="00AA6F47" w:rsidRDefault="0010055A" w:rsidP="0010055A">
      <w:pPr>
        <w:jc w:val="both"/>
        <w:rPr>
          <w:rFonts w:ascii="Arial" w:hAnsi="Arial" w:cs="Arial"/>
          <w:sz w:val="20"/>
        </w:rPr>
      </w:pPr>
      <w:r w:rsidRPr="00021248">
        <w:rPr>
          <w:rFonts w:ascii="Arial" w:hAnsi="Arial" w:cs="Arial"/>
          <w:b/>
          <w:sz w:val="20"/>
        </w:rPr>
        <w:lastRenderedPageBreak/>
        <w:t>9.6.</w:t>
      </w:r>
      <w:r w:rsidRPr="00AA6F47">
        <w:rPr>
          <w:rFonts w:ascii="Arial" w:hAnsi="Arial" w:cs="Arial"/>
          <w:sz w:val="20"/>
        </w:rPr>
        <w:t xml:space="preserve"> Aplica-se no que couber o disposto nos artigos 78 e 79 da Lei 8.666/93.</w:t>
      </w:r>
    </w:p>
    <w:p w14:paraId="11FBF61A" w14:textId="77777777" w:rsidR="0010055A" w:rsidRPr="00AA6F47" w:rsidRDefault="0010055A" w:rsidP="0010055A">
      <w:pPr>
        <w:jc w:val="both"/>
        <w:rPr>
          <w:rFonts w:ascii="Arial" w:hAnsi="Arial" w:cs="Arial"/>
          <w:sz w:val="20"/>
        </w:rPr>
      </w:pPr>
      <w:r>
        <w:rPr>
          <w:rFonts w:ascii="Arial" w:hAnsi="Arial" w:cs="Arial"/>
          <w:sz w:val="20"/>
        </w:rPr>
        <w:t xml:space="preserve"> </w:t>
      </w:r>
    </w:p>
    <w:p w14:paraId="0A1D0084" w14:textId="77777777" w:rsidR="0010055A" w:rsidRPr="006E18B7" w:rsidRDefault="0010055A" w:rsidP="0010055A">
      <w:pPr>
        <w:shd w:val="clear" w:color="auto" w:fill="D9D9D9" w:themeFill="background1" w:themeFillShade="D9"/>
        <w:jc w:val="both"/>
        <w:rPr>
          <w:rFonts w:ascii="Arial" w:hAnsi="Arial" w:cs="Arial"/>
          <w:b/>
          <w:sz w:val="20"/>
        </w:rPr>
      </w:pPr>
      <w:r>
        <w:rPr>
          <w:rFonts w:ascii="Arial" w:hAnsi="Arial" w:cs="Arial"/>
          <w:b/>
          <w:sz w:val="20"/>
        </w:rPr>
        <w:t xml:space="preserve">10. </w:t>
      </w:r>
      <w:r w:rsidRPr="00021248">
        <w:rPr>
          <w:rFonts w:ascii="Arial" w:hAnsi="Arial" w:cs="Arial"/>
          <w:b/>
          <w:sz w:val="20"/>
        </w:rPr>
        <w:t>AUTORIZAÇÃO PARA AQUISIÇÃO E EMISSÃO DE NOTA DE EMPENHO</w:t>
      </w:r>
      <w:r>
        <w:rPr>
          <w:rFonts w:ascii="Arial" w:hAnsi="Arial" w:cs="Arial"/>
          <w:b/>
          <w:sz w:val="20"/>
        </w:rPr>
        <w:t>.</w:t>
      </w:r>
    </w:p>
    <w:p w14:paraId="15A97CDB" w14:textId="77777777" w:rsidR="0010055A" w:rsidRPr="00AA6F47" w:rsidRDefault="0010055A" w:rsidP="0010055A">
      <w:pPr>
        <w:jc w:val="both"/>
        <w:rPr>
          <w:rFonts w:ascii="Arial" w:hAnsi="Arial" w:cs="Arial"/>
          <w:sz w:val="20"/>
        </w:rPr>
      </w:pPr>
      <w:r w:rsidRPr="00021248">
        <w:rPr>
          <w:rFonts w:ascii="Arial" w:hAnsi="Arial" w:cs="Arial"/>
          <w:b/>
          <w:sz w:val="20"/>
        </w:rPr>
        <w:t>10.1.</w:t>
      </w:r>
      <w:r w:rsidRPr="00AA6F47">
        <w:rPr>
          <w:rFonts w:ascii="Arial" w:hAnsi="Arial" w:cs="Arial"/>
          <w:sz w:val="20"/>
        </w:rPr>
        <w:tab/>
        <w:t>As aquisições decorrentes desta ata serão autorizadas, caso a caso, pela autoridade competente ou por quem aquele delegar competência para fazê-lo, sempre com base nas estimativas de consumo, mediante prévia e obrigatória pesquisa de preços, onde se verifique que o preço registrado em ata encontra-se compatível com o de mercado.</w:t>
      </w:r>
    </w:p>
    <w:p w14:paraId="22279A2D" w14:textId="77777777" w:rsidR="0010055A" w:rsidRPr="00AA6F47" w:rsidRDefault="0010055A" w:rsidP="0010055A">
      <w:pPr>
        <w:jc w:val="both"/>
        <w:rPr>
          <w:rFonts w:ascii="Arial" w:hAnsi="Arial" w:cs="Arial"/>
          <w:sz w:val="20"/>
        </w:rPr>
      </w:pPr>
      <w:r w:rsidRPr="00021248">
        <w:rPr>
          <w:rFonts w:ascii="Arial" w:hAnsi="Arial" w:cs="Arial"/>
          <w:b/>
          <w:sz w:val="20"/>
        </w:rPr>
        <w:t>10.2.</w:t>
      </w:r>
      <w:r w:rsidRPr="00AA6F47">
        <w:rPr>
          <w:rFonts w:ascii="Arial" w:hAnsi="Arial" w:cs="Arial"/>
          <w:sz w:val="20"/>
        </w:rPr>
        <w:tab/>
        <w:t>As aquisições decorrentes desta ata serão formalizadas através da emissão da Nota de Empenho e respectiva Ordem de serviço. Caso a unidade necessite de regulamentação não prevista neste instrumento, desde que as normas contratuais não colidam com as cláusulas desta ata.</w:t>
      </w:r>
    </w:p>
    <w:p w14:paraId="64528829" w14:textId="77777777" w:rsidR="0010055A" w:rsidRPr="00AA6F47" w:rsidRDefault="0010055A" w:rsidP="0010055A">
      <w:pPr>
        <w:jc w:val="both"/>
        <w:rPr>
          <w:rFonts w:ascii="Arial" w:hAnsi="Arial" w:cs="Arial"/>
          <w:sz w:val="20"/>
        </w:rPr>
      </w:pPr>
    </w:p>
    <w:p w14:paraId="4D3E889A" w14:textId="77777777" w:rsidR="0010055A" w:rsidRPr="006E18B7" w:rsidRDefault="0010055A" w:rsidP="0010055A">
      <w:pPr>
        <w:shd w:val="clear" w:color="auto" w:fill="D9D9D9" w:themeFill="background1" w:themeFillShade="D9"/>
        <w:jc w:val="both"/>
        <w:rPr>
          <w:rFonts w:ascii="Arial" w:hAnsi="Arial" w:cs="Arial"/>
          <w:b/>
          <w:sz w:val="20"/>
        </w:rPr>
      </w:pPr>
      <w:r w:rsidRPr="00021248">
        <w:rPr>
          <w:rFonts w:ascii="Arial" w:hAnsi="Arial" w:cs="Arial"/>
          <w:b/>
          <w:sz w:val="20"/>
        </w:rPr>
        <w:t>1</w:t>
      </w:r>
      <w:r>
        <w:rPr>
          <w:rFonts w:ascii="Arial" w:hAnsi="Arial" w:cs="Arial"/>
          <w:b/>
          <w:sz w:val="20"/>
        </w:rPr>
        <w:t>1</w:t>
      </w:r>
      <w:r w:rsidRPr="00021248">
        <w:rPr>
          <w:rFonts w:ascii="Arial" w:hAnsi="Arial" w:cs="Arial"/>
          <w:b/>
          <w:sz w:val="20"/>
        </w:rPr>
        <w:t>. DISPOSIÇÕES GERAIS</w:t>
      </w:r>
      <w:r>
        <w:rPr>
          <w:rFonts w:ascii="Arial" w:hAnsi="Arial" w:cs="Arial"/>
          <w:b/>
          <w:sz w:val="20"/>
        </w:rPr>
        <w:t>.</w:t>
      </w:r>
    </w:p>
    <w:p w14:paraId="730B5183" w14:textId="77777777" w:rsidR="0010055A" w:rsidRPr="00AA6F47" w:rsidRDefault="0010055A" w:rsidP="0010055A">
      <w:pPr>
        <w:jc w:val="both"/>
        <w:rPr>
          <w:rFonts w:ascii="Arial" w:hAnsi="Arial" w:cs="Arial"/>
          <w:sz w:val="20"/>
        </w:rPr>
      </w:pPr>
      <w:r w:rsidRPr="00021248">
        <w:rPr>
          <w:rFonts w:ascii="Arial" w:hAnsi="Arial" w:cs="Arial"/>
          <w:b/>
          <w:sz w:val="20"/>
        </w:rPr>
        <w:t>11.1.</w:t>
      </w:r>
      <w:r w:rsidRPr="00AA6F47">
        <w:rPr>
          <w:rFonts w:ascii="Arial" w:hAnsi="Arial" w:cs="Arial"/>
          <w:sz w:val="20"/>
        </w:rPr>
        <w:tab/>
        <w:t>O compromisso de serviço só estará caracterizado mediante recebimento da nota de empenho e respectiva Ordem de serviço ou instrumento equivalente decorrente da ata.</w:t>
      </w:r>
    </w:p>
    <w:p w14:paraId="1442F911" w14:textId="77777777" w:rsidR="0010055A" w:rsidRPr="00AA6F47" w:rsidRDefault="0010055A" w:rsidP="0010055A">
      <w:pPr>
        <w:jc w:val="both"/>
        <w:rPr>
          <w:rFonts w:ascii="Arial" w:hAnsi="Arial" w:cs="Arial"/>
          <w:sz w:val="20"/>
        </w:rPr>
      </w:pPr>
    </w:p>
    <w:p w14:paraId="6859B8FF" w14:textId="77777777" w:rsidR="0010055A" w:rsidRPr="00AA6F47" w:rsidRDefault="0010055A" w:rsidP="0010055A">
      <w:pPr>
        <w:jc w:val="both"/>
        <w:rPr>
          <w:rFonts w:ascii="Arial" w:hAnsi="Arial" w:cs="Arial"/>
          <w:sz w:val="20"/>
        </w:rPr>
      </w:pPr>
      <w:r w:rsidRPr="00021248">
        <w:rPr>
          <w:rFonts w:ascii="Arial" w:hAnsi="Arial" w:cs="Arial"/>
          <w:b/>
          <w:sz w:val="20"/>
        </w:rPr>
        <w:t>11.2.</w:t>
      </w:r>
      <w:r w:rsidRPr="00AA6F47">
        <w:rPr>
          <w:rFonts w:ascii="Arial" w:hAnsi="Arial" w:cs="Arial"/>
          <w:sz w:val="20"/>
        </w:rPr>
        <w:tab/>
        <w:t>A detentora fica obrigada a atender todos os pedidos efetuados durante a vigência da ata, ainda que o serviço decorrente tenha que ser efetuado após o término de sua vigência.</w:t>
      </w:r>
    </w:p>
    <w:p w14:paraId="551AF4D7" w14:textId="77777777" w:rsidR="0010055A" w:rsidRPr="00AA6F47" w:rsidRDefault="0010055A" w:rsidP="0010055A">
      <w:pPr>
        <w:jc w:val="both"/>
        <w:rPr>
          <w:rFonts w:ascii="Arial" w:hAnsi="Arial" w:cs="Arial"/>
          <w:sz w:val="20"/>
        </w:rPr>
      </w:pPr>
    </w:p>
    <w:p w14:paraId="062FACA8" w14:textId="77777777" w:rsidR="0010055A" w:rsidRPr="00AA6F47" w:rsidRDefault="0010055A" w:rsidP="0010055A">
      <w:pPr>
        <w:jc w:val="both"/>
        <w:rPr>
          <w:rFonts w:ascii="Arial" w:hAnsi="Arial" w:cs="Arial"/>
          <w:sz w:val="20"/>
        </w:rPr>
      </w:pPr>
      <w:r w:rsidRPr="00021248">
        <w:rPr>
          <w:rFonts w:ascii="Arial" w:hAnsi="Arial" w:cs="Arial"/>
          <w:b/>
          <w:sz w:val="20"/>
        </w:rPr>
        <w:t>11.3.</w:t>
      </w:r>
      <w:r>
        <w:rPr>
          <w:rFonts w:ascii="Arial" w:hAnsi="Arial" w:cs="Arial"/>
          <w:sz w:val="20"/>
        </w:rPr>
        <w:t xml:space="preserve">   </w:t>
      </w:r>
      <w:r w:rsidRPr="00AA6F47">
        <w:rPr>
          <w:rFonts w:ascii="Arial" w:hAnsi="Arial" w:cs="Arial"/>
          <w:sz w:val="20"/>
        </w:rPr>
        <w:t xml:space="preserve">O preço a ser pago pela Prefeitura Municipal de </w:t>
      </w:r>
      <w:r>
        <w:rPr>
          <w:rFonts w:ascii="Arial" w:hAnsi="Arial" w:cs="Arial"/>
          <w:sz w:val="20"/>
        </w:rPr>
        <w:t>Porto dos Gaúchos</w:t>
      </w:r>
      <w:r w:rsidRPr="00AA6F47">
        <w:rPr>
          <w:rFonts w:ascii="Arial" w:hAnsi="Arial" w:cs="Arial"/>
          <w:sz w:val="20"/>
        </w:rPr>
        <w:t xml:space="preserve"> – MT é o vigente na data em que o pedido for entregue à detentora da ata, independentemente da data de execução do serviço, ou de autorização de readequação de preços nesse intervalo de tempo.</w:t>
      </w:r>
    </w:p>
    <w:p w14:paraId="6DFF669F" w14:textId="77777777" w:rsidR="0010055A" w:rsidRPr="00AA6F47" w:rsidRDefault="0010055A" w:rsidP="0010055A">
      <w:pPr>
        <w:jc w:val="both"/>
        <w:rPr>
          <w:rFonts w:ascii="Arial" w:hAnsi="Arial" w:cs="Arial"/>
          <w:sz w:val="20"/>
        </w:rPr>
      </w:pPr>
    </w:p>
    <w:p w14:paraId="7A10C770" w14:textId="77777777" w:rsidR="0010055A" w:rsidRDefault="0010055A" w:rsidP="0010055A">
      <w:pPr>
        <w:jc w:val="both"/>
        <w:rPr>
          <w:rFonts w:ascii="Arial" w:hAnsi="Arial" w:cs="Arial"/>
          <w:sz w:val="20"/>
        </w:rPr>
      </w:pPr>
      <w:r w:rsidRPr="00021248">
        <w:rPr>
          <w:rFonts w:ascii="Arial" w:hAnsi="Arial" w:cs="Arial"/>
          <w:b/>
          <w:sz w:val="20"/>
        </w:rPr>
        <w:t>11.4.</w:t>
      </w:r>
      <w:r w:rsidRPr="00AA6F47">
        <w:rPr>
          <w:rFonts w:ascii="Arial" w:hAnsi="Arial" w:cs="Arial"/>
          <w:sz w:val="20"/>
        </w:rPr>
        <w:tab/>
        <w:t>Na hipótese de a detentora da ata se negar a receber o pedido, este deverá ser enviado pelo correio, registrado, considerando-se como efetivamente recebido na data do registro, para todos os efeitos legais.</w:t>
      </w:r>
    </w:p>
    <w:p w14:paraId="70C00042" w14:textId="77777777" w:rsidR="0010055A" w:rsidRPr="00AA6F47" w:rsidRDefault="0010055A" w:rsidP="0010055A">
      <w:pPr>
        <w:jc w:val="both"/>
        <w:rPr>
          <w:rFonts w:ascii="Arial" w:hAnsi="Arial" w:cs="Arial"/>
          <w:sz w:val="20"/>
        </w:rPr>
      </w:pPr>
    </w:p>
    <w:p w14:paraId="10D6C576" w14:textId="77777777" w:rsidR="0010055A" w:rsidRPr="00AA6F47" w:rsidRDefault="0010055A" w:rsidP="0010055A">
      <w:pPr>
        <w:jc w:val="both"/>
        <w:rPr>
          <w:rFonts w:ascii="Arial" w:hAnsi="Arial" w:cs="Arial"/>
          <w:sz w:val="20"/>
        </w:rPr>
      </w:pPr>
      <w:r w:rsidRPr="00021248">
        <w:rPr>
          <w:rFonts w:ascii="Arial" w:hAnsi="Arial" w:cs="Arial"/>
          <w:b/>
          <w:sz w:val="20"/>
        </w:rPr>
        <w:t>11.5.</w:t>
      </w:r>
      <w:r w:rsidRPr="00021248">
        <w:rPr>
          <w:rFonts w:ascii="Arial" w:hAnsi="Arial" w:cs="Arial"/>
          <w:b/>
          <w:sz w:val="20"/>
        </w:rPr>
        <w:tab/>
      </w:r>
      <w:r w:rsidRPr="00AA6F47">
        <w:rPr>
          <w:rFonts w:ascii="Arial" w:hAnsi="Arial" w:cs="Arial"/>
          <w:sz w:val="20"/>
        </w:rPr>
        <w:t>As especificações técnicas do objeto não expressamente declaradas nesta ata deverão obedecer às normas técnicas pertinentes.</w:t>
      </w:r>
    </w:p>
    <w:p w14:paraId="1A61FF7C" w14:textId="77777777" w:rsidR="0010055A" w:rsidRPr="00AA6F47" w:rsidRDefault="0010055A" w:rsidP="0010055A">
      <w:pPr>
        <w:jc w:val="both"/>
        <w:rPr>
          <w:rFonts w:ascii="Arial" w:hAnsi="Arial" w:cs="Arial"/>
          <w:sz w:val="20"/>
        </w:rPr>
      </w:pPr>
    </w:p>
    <w:p w14:paraId="3C92F3B1" w14:textId="77777777" w:rsidR="0010055A" w:rsidRPr="00AA6F47" w:rsidRDefault="0010055A" w:rsidP="0010055A">
      <w:pPr>
        <w:jc w:val="both"/>
        <w:rPr>
          <w:rFonts w:ascii="Arial" w:hAnsi="Arial" w:cs="Arial"/>
          <w:sz w:val="20"/>
        </w:rPr>
      </w:pPr>
      <w:r w:rsidRPr="00021248">
        <w:rPr>
          <w:rFonts w:ascii="Arial" w:hAnsi="Arial" w:cs="Arial"/>
          <w:b/>
          <w:sz w:val="20"/>
        </w:rPr>
        <w:t>11.8.</w:t>
      </w:r>
      <w:r>
        <w:rPr>
          <w:rFonts w:ascii="Arial" w:hAnsi="Arial" w:cs="Arial"/>
          <w:sz w:val="20"/>
        </w:rPr>
        <w:t xml:space="preserve">     </w:t>
      </w:r>
      <w:r w:rsidRPr="00AA6F47">
        <w:rPr>
          <w:rFonts w:ascii="Arial" w:hAnsi="Arial" w:cs="Arial"/>
          <w:sz w:val="20"/>
        </w:rPr>
        <w:t>A detentora da ata deverá comunicar toda e qualquer alteração nos dados cadastrais, para atualização.</w:t>
      </w:r>
    </w:p>
    <w:p w14:paraId="6C9B9741" w14:textId="77777777" w:rsidR="0010055A" w:rsidRPr="00AA6F47" w:rsidRDefault="0010055A" w:rsidP="0010055A">
      <w:pPr>
        <w:jc w:val="both"/>
        <w:rPr>
          <w:rFonts w:ascii="Arial" w:hAnsi="Arial" w:cs="Arial"/>
          <w:sz w:val="20"/>
        </w:rPr>
      </w:pPr>
    </w:p>
    <w:p w14:paraId="28067D2B" w14:textId="77777777" w:rsidR="0010055A" w:rsidRPr="00AA6F47" w:rsidRDefault="0010055A" w:rsidP="0010055A">
      <w:pPr>
        <w:jc w:val="both"/>
        <w:rPr>
          <w:rFonts w:ascii="Arial" w:hAnsi="Arial" w:cs="Arial"/>
          <w:sz w:val="20"/>
        </w:rPr>
      </w:pPr>
      <w:r w:rsidRPr="00021248">
        <w:rPr>
          <w:rFonts w:ascii="Arial" w:hAnsi="Arial" w:cs="Arial"/>
          <w:b/>
          <w:sz w:val="20"/>
        </w:rPr>
        <w:t>11.9.</w:t>
      </w:r>
      <w:r w:rsidRPr="00021248">
        <w:rPr>
          <w:rFonts w:ascii="Arial" w:hAnsi="Arial" w:cs="Arial"/>
          <w:b/>
          <w:sz w:val="20"/>
        </w:rPr>
        <w:tab/>
      </w:r>
      <w:r w:rsidRPr="00AA6F47">
        <w:rPr>
          <w:rFonts w:ascii="Arial" w:hAnsi="Arial" w:cs="Arial"/>
          <w:sz w:val="20"/>
        </w:rPr>
        <w:t>O valor inicialmente que se atribui a esta ata é o constante da proposta da Detentora do Registro, sendo que cada contratação terá valores próprios.</w:t>
      </w:r>
    </w:p>
    <w:p w14:paraId="1BFCAB79" w14:textId="77777777" w:rsidR="0010055A" w:rsidRPr="00AA6F47" w:rsidRDefault="0010055A" w:rsidP="0010055A">
      <w:pPr>
        <w:jc w:val="both"/>
        <w:rPr>
          <w:rFonts w:ascii="Arial" w:hAnsi="Arial" w:cs="Arial"/>
          <w:sz w:val="20"/>
        </w:rPr>
      </w:pPr>
    </w:p>
    <w:p w14:paraId="474AF40F" w14:textId="77777777" w:rsidR="0010055A" w:rsidRPr="00AA6F47" w:rsidRDefault="0010055A" w:rsidP="0010055A">
      <w:pPr>
        <w:jc w:val="both"/>
        <w:rPr>
          <w:rFonts w:ascii="Arial" w:hAnsi="Arial" w:cs="Arial"/>
          <w:sz w:val="20"/>
        </w:rPr>
      </w:pPr>
      <w:r w:rsidRPr="00021248">
        <w:rPr>
          <w:rFonts w:ascii="Arial" w:hAnsi="Arial" w:cs="Arial"/>
          <w:b/>
          <w:sz w:val="20"/>
        </w:rPr>
        <w:t>11.10.</w:t>
      </w:r>
      <w:r w:rsidRPr="00021248">
        <w:rPr>
          <w:rFonts w:ascii="Arial" w:hAnsi="Arial" w:cs="Arial"/>
          <w:b/>
          <w:sz w:val="20"/>
        </w:rPr>
        <w:tab/>
      </w:r>
      <w:r w:rsidRPr="00AA6F47">
        <w:rPr>
          <w:rFonts w:ascii="Arial" w:hAnsi="Arial" w:cs="Arial"/>
          <w:sz w:val="20"/>
        </w:rPr>
        <w:t>Como condição de eficácia, cada contratação terá seu extrato publicado na imprensa oficial.</w:t>
      </w:r>
    </w:p>
    <w:p w14:paraId="2181B8A5" w14:textId="77777777" w:rsidR="0010055A" w:rsidRPr="00AA6F47" w:rsidRDefault="0010055A" w:rsidP="0010055A">
      <w:pPr>
        <w:jc w:val="both"/>
        <w:rPr>
          <w:rFonts w:ascii="Arial" w:hAnsi="Arial" w:cs="Arial"/>
          <w:sz w:val="20"/>
        </w:rPr>
      </w:pPr>
      <w:r>
        <w:rPr>
          <w:rFonts w:ascii="Arial" w:hAnsi="Arial" w:cs="Arial"/>
          <w:sz w:val="20"/>
        </w:rPr>
        <w:t xml:space="preserve"> </w:t>
      </w:r>
    </w:p>
    <w:p w14:paraId="08955994" w14:textId="77777777" w:rsidR="0010055A" w:rsidRDefault="0010055A" w:rsidP="0010055A">
      <w:pPr>
        <w:jc w:val="both"/>
        <w:rPr>
          <w:rFonts w:ascii="Arial" w:hAnsi="Arial" w:cs="Arial"/>
          <w:sz w:val="20"/>
        </w:rPr>
      </w:pPr>
      <w:r w:rsidRPr="00021248">
        <w:rPr>
          <w:rFonts w:ascii="Arial" w:hAnsi="Arial" w:cs="Arial"/>
          <w:b/>
          <w:sz w:val="20"/>
        </w:rPr>
        <w:t>11.11.</w:t>
      </w:r>
      <w:r>
        <w:rPr>
          <w:rFonts w:ascii="Arial" w:hAnsi="Arial" w:cs="Arial"/>
          <w:sz w:val="20"/>
        </w:rPr>
        <w:t xml:space="preserve">  </w:t>
      </w:r>
      <w:r w:rsidRPr="00AA6F47">
        <w:rPr>
          <w:rFonts w:ascii="Arial" w:hAnsi="Arial" w:cs="Arial"/>
          <w:sz w:val="20"/>
        </w:rPr>
        <w:t xml:space="preserve">Para solucionar quaisquer questões oriundas desta ata é competente, por força de lei, o Foro da Comarca de </w:t>
      </w:r>
      <w:r>
        <w:rPr>
          <w:rFonts w:ascii="Arial" w:hAnsi="Arial" w:cs="Arial"/>
          <w:sz w:val="20"/>
        </w:rPr>
        <w:t>Porto dos Gaúchos</w:t>
      </w:r>
      <w:r w:rsidRPr="00AA6F47">
        <w:rPr>
          <w:rFonts w:ascii="Arial" w:hAnsi="Arial" w:cs="Arial"/>
          <w:sz w:val="20"/>
        </w:rPr>
        <w:t xml:space="preserve"> - MT, com expressa renúncia de qualquer outro. Nada mais havendo a ser tratado. A sessão de lavratura da ata é dada por encerrada.</w:t>
      </w:r>
    </w:p>
    <w:p w14:paraId="649A28C1" w14:textId="77777777" w:rsidR="0010055A" w:rsidRDefault="0010055A" w:rsidP="0010055A">
      <w:pPr>
        <w:pStyle w:val="Corpodetexto"/>
        <w:tabs>
          <w:tab w:val="left" w:pos="5642"/>
          <w:tab w:val="left" w:pos="6743"/>
        </w:tabs>
        <w:ind w:left="4321" w:right="260"/>
        <w:jc w:val="right"/>
        <w:rPr>
          <w:rFonts w:ascii="Arial" w:hAnsi="Arial" w:cs="Arial"/>
          <w:sz w:val="20"/>
        </w:rPr>
      </w:pPr>
    </w:p>
    <w:p w14:paraId="091A517A" w14:textId="77777777" w:rsidR="0010055A" w:rsidRDefault="0010055A" w:rsidP="0010055A">
      <w:pPr>
        <w:pStyle w:val="Corpodetexto"/>
        <w:tabs>
          <w:tab w:val="left" w:pos="5642"/>
          <w:tab w:val="left" w:pos="6743"/>
        </w:tabs>
        <w:ind w:left="4321" w:right="260"/>
        <w:jc w:val="right"/>
        <w:rPr>
          <w:rFonts w:ascii="Arial" w:hAnsi="Arial" w:cs="Arial"/>
          <w:sz w:val="20"/>
        </w:rPr>
      </w:pPr>
    </w:p>
    <w:p w14:paraId="51B4753C" w14:textId="77777777" w:rsidR="0010055A" w:rsidRDefault="0010055A" w:rsidP="0010055A">
      <w:pPr>
        <w:pStyle w:val="Corpodetexto"/>
        <w:tabs>
          <w:tab w:val="left" w:pos="5642"/>
          <w:tab w:val="left" w:pos="6743"/>
        </w:tabs>
        <w:ind w:left="4321" w:right="260"/>
        <w:jc w:val="right"/>
        <w:rPr>
          <w:rFonts w:ascii="Arial" w:hAnsi="Arial" w:cs="Arial"/>
          <w:sz w:val="20"/>
        </w:rPr>
      </w:pPr>
    </w:p>
    <w:p w14:paraId="13025651" w14:textId="77777777" w:rsidR="0010055A" w:rsidRDefault="0010055A" w:rsidP="0010055A">
      <w:pPr>
        <w:pStyle w:val="Corpodetexto"/>
        <w:tabs>
          <w:tab w:val="left" w:pos="5642"/>
          <w:tab w:val="left" w:pos="6743"/>
        </w:tabs>
        <w:ind w:left="4321" w:right="260"/>
        <w:jc w:val="right"/>
        <w:rPr>
          <w:rFonts w:ascii="Arial" w:hAnsi="Arial" w:cs="Arial"/>
          <w:sz w:val="20"/>
        </w:rPr>
      </w:pPr>
    </w:p>
    <w:p w14:paraId="5BB61AE5" w14:textId="77777777" w:rsidR="0010055A" w:rsidRDefault="0010055A" w:rsidP="0010055A">
      <w:pPr>
        <w:pStyle w:val="Corpodetexto"/>
        <w:tabs>
          <w:tab w:val="left" w:pos="5642"/>
          <w:tab w:val="left" w:pos="6743"/>
        </w:tabs>
        <w:ind w:left="4321" w:right="260"/>
        <w:jc w:val="right"/>
        <w:rPr>
          <w:rFonts w:ascii="Arial" w:hAnsi="Arial" w:cs="Arial"/>
          <w:sz w:val="20"/>
        </w:rPr>
      </w:pPr>
      <w:r w:rsidRPr="00664EB4">
        <w:rPr>
          <w:rFonts w:ascii="Arial" w:hAnsi="Arial" w:cs="Arial"/>
          <w:sz w:val="20"/>
        </w:rPr>
        <w:t>Porto dos Gaúchos,</w:t>
      </w:r>
      <w:r>
        <w:rPr>
          <w:rFonts w:ascii="Arial" w:hAnsi="Arial" w:cs="Arial"/>
          <w:sz w:val="20"/>
        </w:rPr>
        <w:t xml:space="preserve"> </w:t>
      </w:r>
      <w:r w:rsidR="00A46CB8">
        <w:rPr>
          <w:rFonts w:ascii="Arial" w:hAnsi="Arial" w:cs="Arial"/>
          <w:sz w:val="20"/>
        </w:rPr>
        <w:t>__</w:t>
      </w:r>
      <w:r>
        <w:rPr>
          <w:rFonts w:ascii="Arial" w:hAnsi="Arial" w:cs="Arial"/>
          <w:sz w:val="20"/>
        </w:rPr>
        <w:t xml:space="preserve"> </w:t>
      </w:r>
      <w:r w:rsidRPr="00664EB4">
        <w:rPr>
          <w:rFonts w:ascii="Arial" w:hAnsi="Arial" w:cs="Arial"/>
          <w:sz w:val="20"/>
        </w:rPr>
        <w:t>de</w:t>
      </w:r>
      <w:r w:rsidRPr="00664EB4">
        <w:rPr>
          <w:rFonts w:ascii="Arial" w:hAnsi="Arial" w:cs="Arial"/>
          <w:sz w:val="20"/>
        </w:rPr>
        <w:tab/>
      </w:r>
      <w:r w:rsidR="00A46CB8">
        <w:rPr>
          <w:rFonts w:ascii="Arial" w:hAnsi="Arial" w:cs="Arial"/>
          <w:sz w:val="20"/>
        </w:rPr>
        <w:t>________</w:t>
      </w:r>
      <w:r>
        <w:rPr>
          <w:rFonts w:ascii="Arial" w:hAnsi="Arial" w:cs="Arial"/>
          <w:sz w:val="20"/>
        </w:rPr>
        <w:t xml:space="preserve"> </w:t>
      </w:r>
      <w:r w:rsidRPr="00664EB4">
        <w:rPr>
          <w:rFonts w:ascii="Arial" w:hAnsi="Arial" w:cs="Arial"/>
          <w:sz w:val="20"/>
        </w:rPr>
        <w:t>de</w:t>
      </w:r>
      <w:r w:rsidRPr="00664EB4">
        <w:rPr>
          <w:rFonts w:ascii="Arial" w:hAnsi="Arial" w:cs="Arial"/>
          <w:spacing w:val="-2"/>
          <w:sz w:val="20"/>
        </w:rPr>
        <w:t xml:space="preserve"> </w:t>
      </w:r>
      <w:r w:rsidR="00B8483A">
        <w:rPr>
          <w:rFonts w:ascii="Arial" w:hAnsi="Arial" w:cs="Arial"/>
          <w:spacing w:val="-2"/>
          <w:sz w:val="20"/>
        </w:rPr>
        <w:t>2020</w:t>
      </w:r>
      <w:r w:rsidRPr="00664EB4">
        <w:rPr>
          <w:rFonts w:ascii="Arial" w:hAnsi="Arial" w:cs="Arial"/>
          <w:sz w:val="20"/>
        </w:rPr>
        <w:t>.</w:t>
      </w:r>
    </w:p>
    <w:p w14:paraId="7432A93E" w14:textId="77777777" w:rsidR="0010055A" w:rsidRDefault="0010055A" w:rsidP="0010055A">
      <w:pPr>
        <w:pStyle w:val="Corpodetexto"/>
        <w:tabs>
          <w:tab w:val="left" w:pos="5642"/>
          <w:tab w:val="left" w:pos="6743"/>
        </w:tabs>
        <w:ind w:left="4321" w:right="260"/>
        <w:jc w:val="right"/>
        <w:rPr>
          <w:rFonts w:ascii="Arial" w:hAnsi="Arial" w:cs="Arial"/>
          <w:sz w:val="20"/>
        </w:rPr>
      </w:pPr>
    </w:p>
    <w:p w14:paraId="5693987F" w14:textId="77777777" w:rsidR="0010055A" w:rsidRDefault="0010055A" w:rsidP="0010055A">
      <w:pPr>
        <w:pStyle w:val="Corpodetexto"/>
        <w:tabs>
          <w:tab w:val="left" w:pos="5642"/>
          <w:tab w:val="left" w:pos="6743"/>
        </w:tabs>
        <w:ind w:left="4321" w:right="260"/>
        <w:jc w:val="right"/>
        <w:rPr>
          <w:rFonts w:ascii="Arial" w:hAnsi="Arial" w:cs="Arial"/>
          <w:sz w:val="20"/>
        </w:rPr>
      </w:pPr>
    </w:p>
    <w:p w14:paraId="774E2C68" w14:textId="77777777" w:rsidR="0010055A" w:rsidRDefault="0010055A" w:rsidP="0010055A">
      <w:pPr>
        <w:pStyle w:val="Corpodetexto"/>
        <w:tabs>
          <w:tab w:val="left" w:pos="5642"/>
          <w:tab w:val="left" w:pos="6743"/>
        </w:tabs>
        <w:ind w:left="4321" w:right="260"/>
        <w:jc w:val="right"/>
        <w:rPr>
          <w:rFonts w:ascii="Arial" w:hAnsi="Arial" w:cs="Arial"/>
          <w:sz w:val="20"/>
        </w:rPr>
      </w:pPr>
    </w:p>
    <w:p w14:paraId="0D0A7DAE" w14:textId="77777777" w:rsidR="0010055A" w:rsidRPr="00664EB4" w:rsidRDefault="0010055A" w:rsidP="0010055A">
      <w:pPr>
        <w:pStyle w:val="Corpodetexto"/>
        <w:tabs>
          <w:tab w:val="left" w:pos="5642"/>
          <w:tab w:val="left" w:pos="6743"/>
        </w:tabs>
        <w:ind w:left="4321" w:right="260"/>
        <w:jc w:val="right"/>
        <w:rPr>
          <w:rFonts w:ascii="Arial" w:hAnsi="Arial" w:cs="Arial"/>
          <w:sz w:val="20"/>
        </w:rPr>
      </w:pPr>
    </w:p>
    <w:p w14:paraId="66844544" w14:textId="77777777" w:rsidR="0010055A" w:rsidRPr="00664EB4" w:rsidRDefault="0010055A" w:rsidP="0010055A">
      <w:pPr>
        <w:pStyle w:val="Corpodetexto"/>
        <w:rPr>
          <w:rFonts w:ascii="Arial" w:hAnsi="Arial" w:cs="Arial"/>
          <w:sz w:val="20"/>
        </w:rPr>
      </w:pPr>
    </w:p>
    <w:p w14:paraId="7B621F5C" w14:textId="77777777" w:rsidR="0010055A" w:rsidRPr="00664EB4" w:rsidRDefault="0010055A" w:rsidP="0010055A">
      <w:pPr>
        <w:pStyle w:val="Corpodetexto"/>
        <w:spacing w:before="10"/>
        <w:rPr>
          <w:rFonts w:ascii="Arial" w:hAnsi="Arial" w:cs="Arial"/>
          <w:sz w:val="20"/>
        </w:rPr>
      </w:pPr>
    </w:p>
    <w:tbl>
      <w:tblPr>
        <w:tblW w:w="9318" w:type="dxa"/>
        <w:jc w:val="center"/>
        <w:tblLayout w:type="fixed"/>
        <w:tblLook w:val="01E0" w:firstRow="1" w:lastRow="1" w:firstColumn="1" w:lastColumn="1" w:noHBand="0" w:noVBand="0"/>
      </w:tblPr>
      <w:tblGrid>
        <w:gridCol w:w="4915"/>
        <w:gridCol w:w="237"/>
        <w:gridCol w:w="4166"/>
      </w:tblGrid>
      <w:tr w:rsidR="0010055A" w:rsidRPr="007240B8" w14:paraId="628778DE" w14:textId="77777777" w:rsidTr="0010055A">
        <w:trPr>
          <w:trHeight w:hRule="exact" w:val="3413"/>
          <w:jc w:val="center"/>
        </w:trPr>
        <w:tc>
          <w:tcPr>
            <w:tcW w:w="4915" w:type="dxa"/>
          </w:tcPr>
          <w:p w14:paraId="7E5A0E92" w14:textId="77777777" w:rsidR="0010055A" w:rsidRPr="007240B8" w:rsidRDefault="0010055A" w:rsidP="0010055A">
            <w:pPr>
              <w:jc w:val="center"/>
              <w:rPr>
                <w:rFonts w:ascii="Arial" w:hAnsi="Arial" w:cs="Arial"/>
                <w:b/>
                <w:sz w:val="20"/>
                <w:lang w:val="pt-PT"/>
              </w:rPr>
            </w:pPr>
            <w:r w:rsidRPr="007240B8">
              <w:rPr>
                <w:rFonts w:ascii="Arial" w:hAnsi="Arial" w:cs="Arial"/>
                <w:b/>
                <w:sz w:val="20"/>
                <w:lang w:val="pt-PT"/>
              </w:rPr>
              <w:t>Município de Porto dos Gaúchos/MT</w:t>
            </w:r>
          </w:p>
          <w:p w14:paraId="5FEDE482" w14:textId="77777777" w:rsidR="0010055A" w:rsidRPr="007240B8" w:rsidRDefault="0010055A" w:rsidP="0010055A">
            <w:pPr>
              <w:jc w:val="center"/>
              <w:rPr>
                <w:rFonts w:ascii="Arial" w:hAnsi="Arial" w:cs="Arial"/>
                <w:bCs/>
                <w:sz w:val="20"/>
                <w:lang w:val="pt-PT"/>
              </w:rPr>
            </w:pPr>
            <w:r w:rsidRPr="007240B8">
              <w:rPr>
                <w:rFonts w:ascii="Arial" w:hAnsi="Arial" w:cs="Arial"/>
                <w:bCs/>
                <w:sz w:val="20"/>
                <w:lang w:val="pt-PT"/>
              </w:rPr>
              <w:t>MOACIR PINHEIRO PIOVESAN</w:t>
            </w:r>
          </w:p>
          <w:p w14:paraId="4464379A" w14:textId="77777777" w:rsidR="0010055A" w:rsidRPr="007240B8" w:rsidRDefault="0010055A" w:rsidP="0010055A">
            <w:pPr>
              <w:jc w:val="center"/>
              <w:rPr>
                <w:rFonts w:ascii="Arial" w:hAnsi="Arial" w:cs="Arial"/>
                <w:bCs/>
                <w:sz w:val="20"/>
                <w:lang w:val="pt-PT"/>
              </w:rPr>
            </w:pPr>
            <w:r w:rsidRPr="007240B8">
              <w:rPr>
                <w:rFonts w:ascii="Arial" w:hAnsi="Arial" w:cs="Arial"/>
                <w:bCs/>
                <w:sz w:val="20"/>
                <w:lang w:val="pt-PT"/>
              </w:rPr>
              <w:t>Prefeito Municipal</w:t>
            </w:r>
          </w:p>
          <w:p w14:paraId="53B5E9C2" w14:textId="77777777" w:rsidR="0010055A" w:rsidRPr="007240B8" w:rsidRDefault="0010055A" w:rsidP="0010055A">
            <w:pPr>
              <w:jc w:val="center"/>
              <w:rPr>
                <w:rFonts w:ascii="Arial" w:hAnsi="Arial" w:cs="Arial"/>
                <w:sz w:val="20"/>
              </w:rPr>
            </w:pPr>
            <w:r w:rsidRPr="007240B8">
              <w:rPr>
                <w:rFonts w:ascii="Arial" w:hAnsi="Arial" w:cs="Arial"/>
                <w:bCs/>
                <w:sz w:val="20"/>
                <w:lang w:val="pt-PT"/>
              </w:rPr>
              <w:t>CONTRATANTE</w:t>
            </w:r>
          </w:p>
        </w:tc>
        <w:tc>
          <w:tcPr>
            <w:tcW w:w="237" w:type="dxa"/>
          </w:tcPr>
          <w:p w14:paraId="04D59704" w14:textId="77777777" w:rsidR="0010055A" w:rsidRPr="007240B8" w:rsidRDefault="0010055A" w:rsidP="0010055A">
            <w:pPr>
              <w:jc w:val="center"/>
              <w:rPr>
                <w:rFonts w:ascii="Arial" w:hAnsi="Arial" w:cs="Arial"/>
                <w:sz w:val="20"/>
              </w:rPr>
            </w:pPr>
          </w:p>
        </w:tc>
        <w:tc>
          <w:tcPr>
            <w:tcW w:w="4166" w:type="dxa"/>
          </w:tcPr>
          <w:p w14:paraId="110F1846" w14:textId="77777777" w:rsidR="00F44C68" w:rsidRDefault="00F44C68" w:rsidP="0010055A">
            <w:pPr>
              <w:jc w:val="center"/>
              <w:rPr>
                <w:rFonts w:ascii="Arial" w:hAnsi="Arial" w:cs="Arial"/>
                <w:sz w:val="20"/>
              </w:rPr>
            </w:pPr>
          </w:p>
          <w:p w14:paraId="0B22E22A" w14:textId="77777777" w:rsidR="00F44C68" w:rsidRDefault="00F44C68" w:rsidP="0010055A">
            <w:pPr>
              <w:jc w:val="center"/>
              <w:rPr>
                <w:rFonts w:ascii="Arial" w:hAnsi="Arial" w:cs="Arial"/>
                <w:sz w:val="20"/>
              </w:rPr>
            </w:pPr>
          </w:p>
          <w:p w14:paraId="544B2997" w14:textId="77777777" w:rsidR="0010055A" w:rsidRPr="007240B8" w:rsidRDefault="00F44C68" w:rsidP="0010055A">
            <w:pPr>
              <w:jc w:val="center"/>
              <w:rPr>
                <w:rFonts w:ascii="Arial" w:hAnsi="Arial" w:cs="Arial"/>
                <w:sz w:val="20"/>
              </w:rPr>
            </w:pPr>
            <w:r w:rsidRPr="006D16B6">
              <w:rPr>
                <w:rFonts w:ascii="Arial" w:hAnsi="Arial" w:cs="Arial"/>
                <w:sz w:val="20"/>
              </w:rPr>
              <w:t>CONTRATADO</w:t>
            </w:r>
          </w:p>
        </w:tc>
      </w:tr>
      <w:tr w:rsidR="0010055A" w:rsidRPr="007240B8" w14:paraId="3AB4D001" w14:textId="77777777" w:rsidTr="0010055A">
        <w:trPr>
          <w:trHeight w:hRule="exact" w:val="1553"/>
          <w:jc w:val="center"/>
        </w:trPr>
        <w:tc>
          <w:tcPr>
            <w:tcW w:w="4915" w:type="dxa"/>
          </w:tcPr>
          <w:p w14:paraId="0234D5E3" w14:textId="77777777" w:rsidR="0010055A" w:rsidRPr="007240B8" w:rsidRDefault="0010055A" w:rsidP="0010055A">
            <w:pPr>
              <w:jc w:val="center"/>
              <w:rPr>
                <w:rFonts w:ascii="Arial" w:hAnsi="Arial" w:cs="Arial"/>
                <w:sz w:val="20"/>
              </w:rPr>
            </w:pPr>
            <w:r w:rsidRPr="00B80B57">
              <w:rPr>
                <w:rFonts w:ascii="Arial" w:hAnsi="Arial" w:cs="Arial"/>
                <w:bCs/>
                <w:sz w:val="20"/>
                <w:szCs w:val="20"/>
                <w:lang w:val="pt-PT"/>
              </w:rPr>
              <w:t>Testemunha</w:t>
            </w:r>
          </w:p>
        </w:tc>
        <w:tc>
          <w:tcPr>
            <w:tcW w:w="237" w:type="dxa"/>
          </w:tcPr>
          <w:p w14:paraId="3FFE14E5" w14:textId="77777777" w:rsidR="0010055A" w:rsidRPr="007240B8" w:rsidRDefault="0010055A" w:rsidP="0010055A">
            <w:pPr>
              <w:jc w:val="center"/>
              <w:rPr>
                <w:rFonts w:ascii="Arial" w:hAnsi="Arial" w:cs="Arial"/>
                <w:sz w:val="20"/>
              </w:rPr>
            </w:pPr>
          </w:p>
        </w:tc>
        <w:tc>
          <w:tcPr>
            <w:tcW w:w="4166" w:type="dxa"/>
          </w:tcPr>
          <w:p w14:paraId="11746E36" w14:textId="77777777" w:rsidR="0010055A" w:rsidRPr="007240B8" w:rsidRDefault="0010055A" w:rsidP="0010055A">
            <w:pPr>
              <w:jc w:val="center"/>
              <w:rPr>
                <w:rFonts w:ascii="Arial" w:hAnsi="Arial" w:cs="Arial"/>
                <w:sz w:val="20"/>
              </w:rPr>
            </w:pPr>
            <w:r w:rsidRPr="007240B8">
              <w:rPr>
                <w:rFonts w:ascii="Arial" w:hAnsi="Arial" w:cs="Arial"/>
                <w:bCs/>
                <w:sz w:val="20"/>
                <w:lang w:val="pt-PT"/>
              </w:rPr>
              <w:t>Testemunha</w:t>
            </w:r>
          </w:p>
        </w:tc>
      </w:tr>
    </w:tbl>
    <w:p w14:paraId="459C8DA8" w14:textId="77777777" w:rsidR="00636C1F" w:rsidRPr="008E453C" w:rsidRDefault="00636C1F" w:rsidP="00636C1F">
      <w:pPr>
        <w:rPr>
          <w:rFonts w:ascii="Arial" w:hAnsi="Arial" w:cs="Arial"/>
          <w:sz w:val="20"/>
        </w:rPr>
      </w:pPr>
    </w:p>
    <w:p w14:paraId="21F330F6" w14:textId="77777777" w:rsidR="00636C1F" w:rsidRPr="008E453C" w:rsidRDefault="00636C1F" w:rsidP="00636C1F">
      <w:pPr>
        <w:rPr>
          <w:rFonts w:ascii="Arial" w:hAnsi="Arial" w:cs="Arial"/>
          <w:sz w:val="20"/>
        </w:rPr>
      </w:pPr>
    </w:p>
    <w:p w14:paraId="09AA196C" w14:textId="77777777" w:rsidR="00636C1F" w:rsidRDefault="00636C1F" w:rsidP="00636C1F">
      <w:pPr>
        <w:rPr>
          <w:rFonts w:ascii="Arial" w:hAnsi="Arial" w:cs="Arial"/>
          <w:sz w:val="20"/>
        </w:rPr>
      </w:pPr>
    </w:p>
    <w:p w14:paraId="5D9E05B8" w14:textId="77777777" w:rsidR="00DC6633" w:rsidRDefault="00DC6633" w:rsidP="00636C1F">
      <w:pPr>
        <w:rPr>
          <w:rFonts w:ascii="Arial" w:hAnsi="Arial" w:cs="Arial"/>
          <w:sz w:val="20"/>
        </w:rPr>
      </w:pPr>
    </w:p>
    <w:p w14:paraId="124E5A9C" w14:textId="77777777" w:rsidR="00DC6633" w:rsidRDefault="00DC6633" w:rsidP="00636C1F">
      <w:pPr>
        <w:rPr>
          <w:rFonts w:ascii="Arial" w:hAnsi="Arial" w:cs="Arial"/>
          <w:sz w:val="20"/>
        </w:rPr>
      </w:pPr>
    </w:p>
    <w:p w14:paraId="62F6C253" w14:textId="77777777" w:rsidR="00DC6633" w:rsidRDefault="00DC6633" w:rsidP="00636C1F">
      <w:pPr>
        <w:rPr>
          <w:rFonts w:ascii="Arial" w:hAnsi="Arial" w:cs="Arial"/>
          <w:sz w:val="20"/>
        </w:rPr>
      </w:pPr>
    </w:p>
    <w:p w14:paraId="2F89D813" w14:textId="77777777" w:rsidR="00DC6633" w:rsidRDefault="00DC6633" w:rsidP="00636C1F">
      <w:pPr>
        <w:rPr>
          <w:rFonts w:ascii="Arial" w:hAnsi="Arial" w:cs="Arial"/>
          <w:sz w:val="20"/>
        </w:rPr>
      </w:pPr>
    </w:p>
    <w:p w14:paraId="56331649" w14:textId="77777777" w:rsidR="00DC6633" w:rsidRDefault="00DC6633" w:rsidP="00636C1F">
      <w:pPr>
        <w:rPr>
          <w:rFonts w:ascii="Arial" w:hAnsi="Arial" w:cs="Arial"/>
          <w:sz w:val="20"/>
        </w:rPr>
      </w:pPr>
    </w:p>
    <w:p w14:paraId="00EAD001" w14:textId="77777777" w:rsidR="00DC6633" w:rsidRDefault="00DC6633" w:rsidP="00636C1F">
      <w:pPr>
        <w:rPr>
          <w:rFonts w:ascii="Arial" w:hAnsi="Arial" w:cs="Arial"/>
          <w:sz w:val="20"/>
        </w:rPr>
      </w:pPr>
    </w:p>
    <w:p w14:paraId="4B3A75E7" w14:textId="77777777" w:rsidR="00DC6633" w:rsidRDefault="00DC6633" w:rsidP="00636C1F">
      <w:pPr>
        <w:rPr>
          <w:rFonts w:ascii="Arial" w:hAnsi="Arial" w:cs="Arial"/>
          <w:sz w:val="20"/>
        </w:rPr>
      </w:pPr>
    </w:p>
    <w:p w14:paraId="1CC9F9F6" w14:textId="77777777" w:rsidR="00DC6633" w:rsidRDefault="00DC6633" w:rsidP="00636C1F">
      <w:pPr>
        <w:rPr>
          <w:rFonts w:ascii="Arial" w:hAnsi="Arial" w:cs="Arial"/>
          <w:sz w:val="20"/>
        </w:rPr>
      </w:pPr>
    </w:p>
    <w:p w14:paraId="0B87058C" w14:textId="77777777" w:rsidR="00DC6633" w:rsidRDefault="00DC6633" w:rsidP="00636C1F">
      <w:pPr>
        <w:rPr>
          <w:rFonts w:ascii="Arial" w:hAnsi="Arial" w:cs="Arial"/>
          <w:sz w:val="20"/>
        </w:rPr>
      </w:pPr>
    </w:p>
    <w:p w14:paraId="55EC81A8" w14:textId="77777777" w:rsidR="00DC6633" w:rsidRDefault="00DC6633" w:rsidP="00636C1F">
      <w:pPr>
        <w:rPr>
          <w:rFonts w:ascii="Arial" w:hAnsi="Arial" w:cs="Arial"/>
          <w:sz w:val="20"/>
        </w:rPr>
      </w:pPr>
    </w:p>
    <w:p w14:paraId="6D36F3E7" w14:textId="77777777" w:rsidR="00DC6633" w:rsidRDefault="00DC6633" w:rsidP="00636C1F">
      <w:pPr>
        <w:rPr>
          <w:rFonts w:ascii="Arial" w:hAnsi="Arial" w:cs="Arial"/>
          <w:sz w:val="20"/>
        </w:rPr>
      </w:pPr>
    </w:p>
    <w:p w14:paraId="7037D801" w14:textId="77777777" w:rsidR="00DC6633" w:rsidRDefault="00DC6633" w:rsidP="00636C1F">
      <w:pPr>
        <w:rPr>
          <w:rFonts w:ascii="Arial" w:hAnsi="Arial" w:cs="Arial"/>
          <w:sz w:val="20"/>
        </w:rPr>
      </w:pPr>
    </w:p>
    <w:p w14:paraId="29669E91" w14:textId="77777777" w:rsidR="00DC6633" w:rsidRDefault="00DC6633" w:rsidP="00636C1F">
      <w:pPr>
        <w:rPr>
          <w:rFonts w:ascii="Arial" w:hAnsi="Arial" w:cs="Arial"/>
          <w:sz w:val="20"/>
        </w:rPr>
      </w:pPr>
    </w:p>
    <w:p w14:paraId="60DDF26C" w14:textId="77777777" w:rsidR="00DC6633" w:rsidRDefault="00DC6633" w:rsidP="00636C1F">
      <w:pPr>
        <w:rPr>
          <w:rFonts w:ascii="Arial" w:hAnsi="Arial" w:cs="Arial"/>
          <w:sz w:val="20"/>
        </w:rPr>
      </w:pPr>
    </w:p>
    <w:p w14:paraId="3DA9F998" w14:textId="77777777" w:rsidR="00DC6633" w:rsidRDefault="00DC6633" w:rsidP="00636C1F">
      <w:pPr>
        <w:rPr>
          <w:rFonts w:ascii="Arial" w:hAnsi="Arial" w:cs="Arial"/>
          <w:sz w:val="20"/>
        </w:rPr>
      </w:pPr>
    </w:p>
    <w:p w14:paraId="3CD90653" w14:textId="77777777" w:rsidR="00DC6633" w:rsidRPr="008E453C" w:rsidRDefault="00DC6633" w:rsidP="00636C1F">
      <w:pPr>
        <w:rPr>
          <w:rFonts w:ascii="Arial" w:hAnsi="Arial" w:cs="Arial"/>
          <w:sz w:val="20"/>
        </w:rPr>
      </w:pPr>
    </w:p>
    <w:p w14:paraId="6CD46A47" w14:textId="77777777" w:rsidR="00636C1F" w:rsidRPr="008E453C" w:rsidRDefault="00636C1F" w:rsidP="00636C1F">
      <w:pPr>
        <w:rPr>
          <w:rFonts w:ascii="Arial" w:hAnsi="Arial" w:cs="Arial"/>
          <w:sz w:val="20"/>
        </w:rPr>
      </w:pPr>
    </w:p>
    <w:p w14:paraId="2BFE149D" w14:textId="77777777" w:rsidR="00636C1F" w:rsidRPr="008E453C" w:rsidRDefault="00636C1F" w:rsidP="00636C1F">
      <w:pPr>
        <w:rPr>
          <w:rFonts w:ascii="Arial" w:hAnsi="Arial" w:cs="Arial"/>
          <w:sz w:val="20"/>
        </w:rPr>
      </w:pPr>
    </w:p>
    <w:p w14:paraId="4D699763" w14:textId="77777777" w:rsidR="00636C1F" w:rsidRPr="008E453C" w:rsidRDefault="00636C1F" w:rsidP="00636C1F">
      <w:pPr>
        <w:rPr>
          <w:rFonts w:ascii="Arial" w:hAnsi="Arial" w:cs="Arial"/>
          <w:sz w:val="20"/>
        </w:rPr>
      </w:pPr>
    </w:p>
    <w:p w14:paraId="66E18E53" w14:textId="77777777" w:rsidR="00A46CB8" w:rsidRPr="008E453C" w:rsidRDefault="00A46CB8" w:rsidP="00636C1F">
      <w:pPr>
        <w:rPr>
          <w:rFonts w:ascii="Arial" w:hAnsi="Arial" w:cs="Arial"/>
          <w:sz w:val="20"/>
        </w:rPr>
      </w:pPr>
    </w:p>
    <w:p w14:paraId="761DEC6D" w14:textId="77777777" w:rsidR="00636C1F" w:rsidRPr="008E453C" w:rsidRDefault="00636C1F" w:rsidP="00636C1F">
      <w:pPr>
        <w:jc w:val="center"/>
        <w:rPr>
          <w:rFonts w:ascii="Arial" w:hAnsi="Arial" w:cs="Arial"/>
          <w:b/>
          <w:sz w:val="20"/>
        </w:rPr>
      </w:pPr>
      <w:r w:rsidRPr="008E453C">
        <w:rPr>
          <w:rFonts w:ascii="Arial" w:hAnsi="Arial" w:cs="Arial"/>
          <w:b/>
          <w:sz w:val="20"/>
        </w:rPr>
        <w:t xml:space="preserve">ANEXO </w:t>
      </w:r>
      <w:r w:rsidR="0010055A">
        <w:rPr>
          <w:rFonts w:ascii="Arial" w:hAnsi="Arial" w:cs="Arial"/>
          <w:b/>
          <w:sz w:val="20"/>
        </w:rPr>
        <w:t>XI</w:t>
      </w:r>
      <w:r w:rsidRPr="008E453C">
        <w:rPr>
          <w:rFonts w:ascii="Arial" w:hAnsi="Arial" w:cs="Arial"/>
          <w:b/>
          <w:sz w:val="20"/>
        </w:rPr>
        <w:t>V</w:t>
      </w:r>
    </w:p>
    <w:p w14:paraId="75040F79" w14:textId="77777777" w:rsidR="00636C1F" w:rsidRPr="008E453C" w:rsidRDefault="00636C1F" w:rsidP="00636C1F">
      <w:pPr>
        <w:jc w:val="center"/>
        <w:rPr>
          <w:rFonts w:ascii="Arial" w:hAnsi="Arial" w:cs="Arial"/>
          <w:sz w:val="20"/>
        </w:rPr>
      </w:pPr>
      <w:r w:rsidRPr="008E453C">
        <w:rPr>
          <w:rFonts w:ascii="Arial" w:hAnsi="Arial" w:cs="Arial"/>
          <w:sz w:val="20"/>
        </w:rPr>
        <w:t>(MINUTA)</w:t>
      </w:r>
    </w:p>
    <w:p w14:paraId="37D29B28" w14:textId="77777777" w:rsidR="00636C1F" w:rsidRPr="008E453C" w:rsidRDefault="00636C1F" w:rsidP="00636C1F">
      <w:pPr>
        <w:jc w:val="center"/>
        <w:rPr>
          <w:rFonts w:ascii="Arial" w:hAnsi="Arial" w:cs="Arial"/>
          <w:sz w:val="20"/>
        </w:rPr>
      </w:pPr>
    </w:p>
    <w:p w14:paraId="25970D4C" w14:textId="77777777" w:rsidR="00636C1F" w:rsidRPr="008E453C" w:rsidRDefault="00636C1F" w:rsidP="00636C1F">
      <w:pPr>
        <w:jc w:val="center"/>
        <w:rPr>
          <w:rFonts w:ascii="Arial" w:hAnsi="Arial" w:cs="Arial"/>
          <w:sz w:val="20"/>
        </w:rPr>
      </w:pPr>
    </w:p>
    <w:p w14:paraId="2EE5E631" w14:textId="77777777" w:rsidR="00636C1F" w:rsidRPr="008E453C" w:rsidRDefault="00636C1F" w:rsidP="00636C1F">
      <w:pPr>
        <w:pStyle w:val="Ttulo"/>
        <w:rPr>
          <w:rFonts w:ascii="Arial" w:hAnsi="Arial" w:cs="Arial"/>
          <w:b w:val="0"/>
          <w:sz w:val="20"/>
        </w:rPr>
      </w:pPr>
      <w:r w:rsidRPr="008E453C">
        <w:rPr>
          <w:rFonts w:ascii="Arial" w:hAnsi="Arial" w:cs="Arial"/>
          <w:sz w:val="20"/>
        </w:rPr>
        <w:t>CONTRAT</w:t>
      </w:r>
      <w:r w:rsidR="00043233">
        <w:rPr>
          <w:rFonts w:ascii="Arial" w:hAnsi="Arial" w:cs="Arial"/>
          <w:sz w:val="20"/>
        </w:rPr>
        <w:t xml:space="preserve">O </w:t>
      </w:r>
      <w:r w:rsidR="00DC6633">
        <w:rPr>
          <w:rFonts w:ascii="Arial" w:hAnsi="Arial" w:cs="Arial"/>
          <w:sz w:val="20"/>
        </w:rPr>
        <w:t>ADMINISTRATIV</w:t>
      </w:r>
      <w:r w:rsidR="00043233">
        <w:rPr>
          <w:rFonts w:ascii="Arial" w:hAnsi="Arial" w:cs="Arial"/>
          <w:sz w:val="20"/>
        </w:rPr>
        <w:t xml:space="preserve">O Nº </w:t>
      </w:r>
      <w:r w:rsidR="00043233">
        <w:rPr>
          <w:rFonts w:ascii="Arial" w:hAnsi="Arial" w:cs="Arial"/>
          <w:sz w:val="20"/>
        </w:rPr>
        <w:softHyphen/>
      </w:r>
      <w:r w:rsidR="00043233">
        <w:rPr>
          <w:rFonts w:ascii="Arial" w:hAnsi="Arial" w:cs="Arial"/>
          <w:sz w:val="20"/>
        </w:rPr>
        <w:softHyphen/>
        <w:t>__</w:t>
      </w:r>
      <w:r w:rsidR="00B8483A">
        <w:rPr>
          <w:rFonts w:ascii="Arial" w:hAnsi="Arial" w:cs="Arial"/>
          <w:sz w:val="20"/>
        </w:rPr>
        <w:t>/2020</w:t>
      </w:r>
      <w:r w:rsidRPr="008E453C">
        <w:rPr>
          <w:rFonts w:ascii="Arial" w:hAnsi="Arial" w:cs="Arial"/>
          <w:b w:val="0"/>
          <w:sz w:val="20"/>
        </w:rPr>
        <w:t xml:space="preserve">     </w:t>
      </w:r>
    </w:p>
    <w:p w14:paraId="44BCA783" w14:textId="77777777" w:rsidR="00636C1F" w:rsidRPr="008E453C" w:rsidRDefault="00636C1F" w:rsidP="00636C1F">
      <w:pPr>
        <w:ind w:left="4395"/>
        <w:jc w:val="both"/>
        <w:rPr>
          <w:rFonts w:ascii="Arial" w:hAnsi="Arial" w:cs="Arial"/>
          <w:b/>
          <w:sz w:val="20"/>
        </w:rPr>
      </w:pPr>
    </w:p>
    <w:p w14:paraId="147331E5" w14:textId="4AE37CE7" w:rsidR="00636C1F" w:rsidRPr="008E453C" w:rsidRDefault="00636C1F" w:rsidP="00636C1F">
      <w:pPr>
        <w:ind w:left="4678"/>
        <w:jc w:val="both"/>
        <w:rPr>
          <w:rFonts w:ascii="Arial" w:hAnsi="Arial" w:cs="Arial"/>
          <w:b/>
          <w:sz w:val="20"/>
        </w:rPr>
      </w:pPr>
      <w:r w:rsidRPr="008E453C">
        <w:rPr>
          <w:rFonts w:ascii="Arial" w:hAnsi="Arial" w:cs="Arial"/>
          <w:b/>
          <w:sz w:val="20"/>
        </w:rPr>
        <w:t>TERMO D</w:t>
      </w:r>
      <w:r w:rsidR="00043233">
        <w:rPr>
          <w:rFonts w:ascii="Arial" w:hAnsi="Arial" w:cs="Arial"/>
          <w:b/>
          <w:sz w:val="20"/>
        </w:rPr>
        <w:t xml:space="preserve">E CONTRATO </w:t>
      </w:r>
      <w:r w:rsidR="00ED0E14">
        <w:rPr>
          <w:rFonts w:ascii="Arial" w:hAnsi="Arial" w:cs="Arial"/>
          <w:b/>
          <w:sz w:val="20"/>
        </w:rPr>
        <w:t>ADMINISTRATIV</w:t>
      </w:r>
      <w:r w:rsidR="00043233">
        <w:rPr>
          <w:rFonts w:ascii="Arial" w:hAnsi="Arial" w:cs="Arial"/>
          <w:b/>
          <w:sz w:val="20"/>
        </w:rPr>
        <w:t>O OBJETIVANDO O</w:t>
      </w:r>
      <w:r w:rsidRPr="008E453C">
        <w:rPr>
          <w:rFonts w:ascii="Arial" w:hAnsi="Arial" w:cs="Arial"/>
          <w:b/>
          <w:sz w:val="20"/>
        </w:rPr>
        <w:t xml:space="preserve"> </w:t>
      </w:r>
      <w:r w:rsidR="00E527C2" w:rsidRPr="008E453C">
        <w:rPr>
          <w:rFonts w:ascii="Arial" w:hAnsi="Arial" w:cs="Arial"/>
          <w:b/>
          <w:bCs/>
          <w:sz w:val="20"/>
        </w:rPr>
        <w:t>PREGÃO PRESENCIAL</w:t>
      </w:r>
      <w:r w:rsidR="00E527C2" w:rsidRPr="008E453C">
        <w:rPr>
          <w:rFonts w:ascii="Arial" w:hAnsi="Arial" w:cs="Arial"/>
          <w:bCs/>
          <w:sz w:val="20"/>
        </w:rPr>
        <w:t xml:space="preserve">, do tipo </w:t>
      </w:r>
      <w:r w:rsidR="00E527C2" w:rsidRPr="008E453C">
        <w:rPr>
          <w:rFonts w:ascii="Arial" w:hAnsi="Arial" w:cs="Arial"/>
          <w:b/>
          <w:bCs/>
          <w:sz w:val="20"/>
        </w:rPr>
        <w:t>Menor Preço</w:t>
      </w:r>
      <w:r w:rsidR="00E527C2">
        <w:rPr>
          <w:rFonts w:ascii="Arial" w:hAnsi="Arial" w:cs="Arial"/>
          <w:b/>
          <w:sz w:val="20"/>
        </w:rPr>
        <w:t xml:space="preserve"> por Item</w:t>
      </w:r>
      <w:r w:rsidR="00E527C2" w:rsidRPr="008E453C">
        <w:rPr>
          <w:rFonts w:ascii="Arial" w:hAnsi="Arial" w:cs="Arial"/>
          <w:b/>
          <w:sz w:val="20"/>
        </w:rPr>
        <w:t xml:space="preserve">, </w:t>
      </w:r>
      <w:r w:rsidR="00E527C2">
        <w:rPr>
          <w:rFonts w:ascii="Arial" w:eastAsia="PMingLiU" w:hAnsi="Arial" w:cs="Arial"/>
          <w:sz w:val="20"/>
        </w:rPr>
        <w:t>cujo objeto consiste no</w:t>
      </w:r>
      <w:r w:rsidR="00E527C2" w:rsidRPr="008E453C">
        <w:rPr>
          <w:rFonts w:ascii="Arial" w:eastAsia="PMingLiU" w:hAnsi="Arial" w:cs="Arial"/>
          <w:sz w:val="20"/>
        </w:rPr>
        <w:t xml:space="preserve"> </w:t>
      </w:r>
      <w:r w:rsidR="00E527C2" w:rsidRPr="00EE1BA1">
        <w:rPr>
          <w:rFonts w:ascii="Arial" w:hAnsi="Arial" w:cs="Verdana"/>
          <w:sz w:val="20"/>
          <w:szCs w:val="24"/>
          <w:u w:val="single"/>
        </w:rPr>
        <w:t xml:space="preserve">REGISTRO DE PREÇOS PARA </w:t>
      </w:r>
      <w:r w:rsidR="00E527C2" w:rsidRPr="00EE1BA1">
        <w:rPr>
          <w:rFonts w:ascii="Arial" w:hAnsi="Arial" w:cs="Arial"/>
          <w:sz w:val="20"/>
          <w:szCs w:val="24"/>
          <w:u w:val="single"/>
        </w:rPr>
        <w:t>FUTURA E EVENTUAL CONTRATAÇÃO DE EMPRESA ESPECIALIZADA PARA A PRESTAÇÃO DE SERVIÇO DE  EXAMES DE TOMOGRAFIA DO TORAX, PARA ATENDER A DEMANDA D</w:t>
      </w:r>
      <w:r w:rsidR="00E527C2">
        <w:rPr>
          <w:rFonts w:ascii="Arial" w:hAnsi="Arial" w:cs="Arial"/>
          <w:sz w:val="20"/>
          <w:szCs w:val="24"/>
          <w:u w:val="single"/>
        </w:rPr>
        <w:t>A SECRETARIA MUNICIPAL DE SAÚDE, NO ENFRENTAMENTO AO COVID – 19</w:t>
      </w:r>
      <w:r w:rsidRPr="008E453C">
        <w:rPr>
          <w:rFonts w:ascii="Arial" w:hAnsi="Arial" w:cs="Arial"/>
          <w:b/>
          <w:sz w:val="20"/>
        </w:rPr>
        <w:t>, ORIUNDO DA LICI</w:t>
      </w:r>
      <w:r w:rsidR="00B9557C">
        <w:rPr>
          <w:rFonts w:ascii="Arial" w:hAnsi="Arial" w:cs="Arial"/>
          <w:b/>
          <w:sz w:val="20"/>
        </w:rPr>
        <w:t xml:space="preserve">TAÇÃO – PREGÃO PRESENCIAL Nº. </w:t>
      </w:r>
      <w:r w:rsidRPr="008E453C">
        <w:rPr>
          <w:rFonts w:ascii="Arial" w:hAnsi="Arial" w:cs="Arial"/>
          <w:b/>
          <w:sz w:val="20"/>
        </w:rPr>
        <w:t xml:space="preserve">___/______, QUE ENTRE SI CELEBRAM O MUNICIPIO DE </w:t>
      </w:r>
      <w:r w:rsidRPr="008E453C">
        <w:rPr>
          <w:rFonts w:ascii="Arial" w:hAnsi="Arial" w:cs="Arial"/>
          <w:b/>
          <w:sz w:val="20"/>
          <w:u w:val="single"/>
        </w:rPr>
        <w:t>PORTO DOS GAÚCHOS/MT</w:t>
      </w:r>
      <w:r w:rsidRPr="008E453C">
        <w:rPr>
          <w:rFonts w:ascii="Arial" w:hAnsi="Arial" w:cs="Arial"/>
          <w:b/>
          <w:sz w:val="20"/>
        </w:rPr>
        <w:t xml:space="preserve"> E A EMPRESA ______________________.</w:t>
      </w:r>
    </w:p>
    <w:p w14:paraId="224DE7D9" w14:textId="77777777" w:rsidR="00636C1F" w:rsidRPr="008E453C" w:rsidRDefault="00636C1F" w:rsidP="00636C1F">
      <w:pPr>
        <w:ind w:left="4395"/>
        <w:jc w:val="both"/>
        <w:rPr>
          <w:rFonts w:ascii="Arial" w:hAnsi="Arial" w:cs="Arial"/>
          <w:b/>
          <w:sz w:val="20"/>
        </w:rPr>
      </w:pPr>
    </w:p>
    <w:p w14:paraId="21C43884" w14:textId="77777777" w:rsidR="00636C1F" w:rsidRPr="008E453C" w:rsidRDefault="00636C1F" w:rsidP="00636C1F">
      <w:pPr>
        <w:shd w:val="pct15" w:color="auto" w:fill="auto"/>
        <w:jc w:val="both"/>
        <w:rPr>
          <w:rFonts w:ascii="Arial" w:hAnsi="Arial" w:cs="Arial"/>
          <w:b/>
          <w:sz w:val="20"/>
        </w:rPr>
      </w:pPr>
      <w:r w:rsidRPr="008E453C">
        <w:rPr>
          <w:rFonts w:ascii="Arial" w:hAnsi="Arial" w:cs="Arial"/>
          <w:b/>
          <w:sz w:val="20"/>
        </w:rPr>
        <w:t>1. DAS PARTES</w:t>
      </w:r>
    </w:p>
    <w:p w14:paraId="7FB8DAC5" w14:textId="77777777" w:rsidR="00636C1F" w:rsidRPr="008E453C" w:rsidRDefault="00636C1F" w:rsidP="00636C1F">
      <w:pPr>
        <w:jc w:val="both"/>
        <w:rPr>
          <w:rFonts w:ascii="Arial" w:hAnsi="Arial" w:cs="Arial"/>
          <w:b/>
          <w:sz w:val="20"/>
        </w:rPr>
      </w:pPr>
    </w:p>
    <w:p w14:paraId="71ADA7F5" w14:textId="77777777" w:rsidR="00636C1F" w:rsidRPr="008E453C" w:rsidRDefault="00636C1F" w:rsidP="00636C1F">
      <w:pPr>
        <w:jc w:val="both"/>
        <w:rPr>
          <w:rFonts w:ascii="Arial" w:hAnsi="Arial" w:cs="Arial"/>
          <w:b/>
          <w:sz w:val="20"/>
          <w:lang w:val="pt-PT"/>
        </w:rPr>
      </w:pPr>
      <w:r w:rsidRPr="008E453C">
        <w:rPr>
          <w:rFonts w:ascii="Arial" w:hAnsi="Arial" w:cs="Arial"/>
          <w:b/>
          <w:sz w:val="20"/>
        </w:rPr>
        <w:t>1.1.</w:t>
      </w:r>
      <w:r w:rsidRPr="008E453C">
        <w:rPr>
          <w:rFonts w:ascii="Arial" w:hAnsi="Arial" w:cs="Arial"/>
          <w:sz w:val="20"/>
        </w:rPr>
        <w:t xml:space="preserve"> O município de Porto dos Gaúchos/MT, com sede administrativa na Praça Leopoldina </w:t>
      </w:r>
      <w:proofErr w:type="spellStart"/>
      <w:r w:rsidRPr="008E453C">
        <w:rPr>
          <w:rFonts w:ascii="Arial" w:hAnsi="Arial" w:cs="Arial"/>
          <w:sz w:val="20"/>
        </w:rPr>
        <w:t>Wilke</w:t>
      </w:r>
      <w:proofErr w:type="spellEnd"/>
      <w:r w:rsidRPr="008E453C">
        <w:rPr>
          <w:rFonts w:ascii="Arial" w:hAnsi="Arial" w:cs="Arial"/>
          <w:sz w:val="20"/>
        </w:rPr>
        <w:t xml:space="preserv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Pr="008E453C">
        <w:rPr>
          <w:rFonts w:ascii="Arial" w:hAnsi="Arial" w:cs="Arial"/>
          <w:iCs/>
          <w:sz w:val="20"/>
          <w:lang w:val="pt-PT"/>
        </w:rPr>
        <w:t>,</w:t>
      </w:r>
      <w:r w:rsidRPr="008E453C">
        <w:rPr>
          <w:rFonts w:ascii="Arial" w:hAnsi="Arial" w:cs="Arial"/>
          <w:sz w:val="20"/>
          <w:lang w:val="pt-PT"/>
        </w:rPr>
        <w:t xml:space="preserve"> residente e domici</w:t>
      </w:r>
      <w:r w:rsidR="00E01AC6">
        <w:rPr>
          <w:rFonts w:ascii="Arial" w:hAnsi="Arial" w:cs="Arial"/>
          <w:sz w:val="20"/>
          <w:lang w:val="pt-PT"/>
        </w:rPr>
        <w:t>liado na Rua Dona Alvina, s/nº.</w:t>
      </w:r>
      <w:r w:rsidRPr="008E453C">
        <w:rPr>
          <w:rFonts w:ascii="Arial" w:hAnsi="Arial" w:cs="Arial"/>
          <w:sz w:val="20"/>
          <w:lang w:val="pt-PT"/>
        </w:rPr>
        <w:t xml:space="preserve"> Centro, Município de Porto dos Gaúchos/MT, de ora em diante denominado simplesmente de </w:t>
      </w:r>
      <w:r w:rsidRPr="008E453C">
        <w:rPr>
          <w:rFonts w:ascii="Arial" w:hAnsi="Arial" w:cs="Arial"/>
          <w:b/>
          <w:sz w:val="20"/>
          <w:lang w:val="pt-PT"/>
        </w:rPr>
        <w:t>CONTRATANTE.</w:t>
      </w:r>
    </w:p>
    <w:p w14:paraId="2E114D87" w14:textId="77777777" w:rsidR="00636C1F" w:rsidRPr="008E453C" w:rsidRDefault="00636C1F" w:rsidP="00636C1F">
      <w:pPr>
        <w:jc w:val="both"/>
        <w:rPr>
          <w:rFonts w:ascii="Arial" w:hAnsi="Arial" w:cs="Arial"/>
          <w:b/>
          <w:sz w:val="20"/>
        </w:rPr>
      </w:pPr>
    </w:p>
    <w:p w14:paraId="68D800B1" w14:textId="77777777" w:rsidR="00636C1F" w:rsidRPr="008E453C" w:rsidRDefault="00636C1F" w:rsidP="00636C1F">
      <w:pPr>
        <w:jc w:val="both"/>
        <w:rPr>
          <w:rFonts w:ascii="Arial" w:hAnsi="Arial" w:cs="Arial"/>
          <w:b/>
          <w:sz w:val="20"/>
          <w:lang w:val="pt-PT"/>
        </w:rPr>
      </w:pPr>
      <w:r w:rsidRPr="008E453C">
        <w:rPr>
          <w:rFonts w:ascii="Arial" w:hAnsi="Arial" w:cs="Arial"/>
          <w:b/>
          <w:sz w:val="20"/>
        </w:rPr>
        <w:t>1.2.</w:t>
      </w:r>
      <w:r w:rsidRPr="008E453C">
        <w:rPr>
          <w:rFonts w:ascii="Arial" w:hAnsi="Arial" w:cs="Arial"/>
          <w:sz w:val="20"/>
        </w:rPr>
        <w:t xml:space="preserve"> </w:t>
      </w:r>
      <w:r w:rsidRPr="008E453C">
        <w:rPr>
          <w:rFonts w:ascii="Arial" w:hAnsi="Arial" w:cs="Arial"/>
          <w:sz w:val="20"/>
          <w:lang w:val="pt-PT"/>
        </w:rPr>
        <w:t>___</w:t>
      </w:r>
      <w:r w:rsidRPr="008E453C">
        <w:rPr>
          <w:rFonts w:ascii="Arial" w:hAnsi="Arial" w:cs="Arial"/>
          <w:sz w:val="20"/>
          <w:u w:val="single"/>
          <w:lang w:val="pt-PT"/>
        </w:rPr>
        <w:t>(Identificação do(a) Licitante vencedor(a))</w:t>
      </w:r>
      <w:r w:rsidRPr="008E453C">
        <w:rPr>
          <w:rFonts w:ascii="Arial" w:hAnsi="Arial" w:cs="Arial"/>
          <w:sz w:val="20"/>
          <w:lang w:val="pt-PT"/>
        </w:rPr>
        <w:t>___, _________</w:t>
      </w:r>
      <w:r w:rsidRPr="008E453C">
        <w:rPr>
          <w:rFonts w:ascii="Arial" w:hAnsi="Arial" w:cs="Arial"/>
          <w:sz w:val="20"/>
          <w:u w:val="single"/>
          <w:lang w:val="pt-PT"/>
        </w:rPr>
        <w:t>(endereço)</w:t>
      </w:r>
      <w:r w:rsidRPr="008E453C">
        <w:rPr>
          <w:rFonts w:ascii="Arial" w:hAnsi="Arial" w:cs="Arial"/>
          <w:sz w:val="20"/>
          <w:lang w:val="pt-PT"/>
        </w:rPr>
        <w:t>_________, _________</w:t>
      </w:r>
      <w:r w:rsidRPr="008E453C">
        <w:rPr>
          <w:rFonts w:ascii="Arial" w:hAnsi="Arial" w:cs="Arial"/>
          <w:sz w:val="20"/>
          <w:u w:val="single"/>
          <w:lang w:val="pt-PT"/>
        </w:rPr>
        <w:t>(CNPJ)</w:t>
      </w:r>
      <w:r w:rsidRPr="008E453C">
        <w:rPr>
          <w:rFonts w:ascii="Arial" w:hAnsi="Arial" w:cs="Arial"/>
          <w:sz w:val="20"/>
          <w:lang w:val="pt-PT"/>
        </w:rPr>
        <w:t>_________, __</w:t>
      </w:r>
      <w:r w:rsidRPr="008E453C">
        <w:rPr>
          <w:rFonts w:ascii="Arial" w:hAnsi="Arial" w:cs="Arial"/>
          <w:sz w:val="20"/>
          <w:u w:val="single"/>
          <w:lang w:val="pt-PT"/>
        </w:rPr>
        <w:t>_(identificação, documentação e endereço do(a) representante</w:t>
      </w:r>
      <w:r w:rsidRPr="008E453C">
        <w:rPr>
          <w:rFonts w:ascii="Arial" w:hAnsi="Arial" w:cs="Arial"/>
          <w:sz w:val="20"/>
          <w:lang w:val="pt-PT"/>
        </w:rPr>
        <w:t xml:space="preserve">___, doravante   denominado de </w:t>
      </w:r>
      <w:r w:rsidRPr="008E453C">
        <w:rPr>
          <w:rFonts w:ascii="Arial" w:hAnsi="Arial" w:cs="Arial"/>
          <w:b/>
          <w:sz w:val="20"/>
          <w:lang w:val="pt-PT"/>
        </w:rPr>
        <w:t>CONTRATADO.</w:t>
      </w:r>
    </w:p>
    <w:p w14:paraId="419F7F89" w14:textId="77777777" w:rsidR="00636C1F" w:rsidRPr="008E453C" w:rsidRDefault="00636C1F" w:rsidP="00636C1F">
      <w:pPr>
        <w:jc w:val="both"/>
        <w:rPr>
          <w:rFonts w:ascii="Arial" w:hAnsi="Arial" w:cs="Arial"/>
          <w:b/>
          <w:sz w:val="20"/>
        </w:rPr>
      </w:pPr>
    </w:p>
    <w:p w14:paraId="1EEC8091" w14:textId="77777777" w:rsidR="00636C1F" w:rsidRPr="008E453C" w:rsidRDefault="00636C1F" w:rsidP="00636C1F">
      <w:pPr>
        <w:jc w:val="both"/>
        <w:rPr>
          <w:rFonts w:ascii="Arial" w:hAnsi="Arial" w:cs="Arial"/>
          <w:sz w:val="20"/>
        </w:rPr>
      </w:pPr>
      <w:r w:rsidRPr="008E453C">
        <w:rPr>
          <w:rFonts w:ascii="Arial" w:hAnsi="Arial" w:cs="Arial"/>
          <w:b/>
          <w:sz w:val="20"/>
        </w:rPr>
        <w:t>1.3.</w:t>
      </w:r>
      <w:r w:rsidRPr="008E453C">
        <w:rPr>
          <w:rFonts w:ascii="Arial" w:hAnsi="Arial" w:cs="Arial"/>
          <w:sz w:val="20"/>
        </w:rPr>
        <w:t xml:space="preserve"> CONTRATANTE e CONTRATADO r</w:t>
      </w:r>
      <w:r w:rsidRPr="008E453C">
        <w:rPr>
          <w:rFonts w:ascii="Arial" w:hAnsi="Arial" w:cs="Arial"/>
          <w:sz w:val="20"/>
          <w:lang w:val="pt-PT"/>
        </w:rPr>
        <w:t>esolvem celebrar o presente contrato, baseado no PREGÃO PRESENCIAL Nº. __/_____, conforme cláusulas expressas a seguir, as quais definem os direitos, obrigações e responsabilidades das partes</w:t>
      </w:r>
      <w:r w:rsidRPr="008E453C">
        <w:rPr>
          <w:rFonts w:ascii="Arial" w:hAnsi="Arial" w:cs="Arial"/>
          <w:sz w:val="20"/>
        </w:rPr>
        <w:t>.</w:t>
      </w:r>
    </w:p>
    <w:p w14:paraId="720CED53" w14:textId="77777777" w:rsidR="00636C1F" w:rsidRPr="008E453C" w:rsidRDefault="00636C1F" w:rsidP="00636C1F">
      <w:pPr>
        <w:jc w:val="both"/>
        <w:rPr>
          <w:rFonts w:ascii="Arial" w:hAnsi="Arial" w:cs="Arial"/>
          <w:sz w:val="20"/>
        </w:rPr>
      </w:pPr>
    </w:p>
    <w:p w14:paraId="74F98142" w14:textId="77777777" w:rsidR="00636C1F" w:rsidRPr="008E453C" w:rsidRDefault="00636C1F" w:rsidP="00636C1F">
      <w:pPr>
        <w:shd w:val="pct15" w:color="auto" w:fill="auto"/>
        <w:jc w:val="both"/>
        <w:rPr>
          <w:rFonts w:ascii="Arial" w:hAnsi="Arial" w:cs="Arial"/>
          <w:b/>
          <w:sz w:val="20"/>
        </w:rPr>
      </w:pPr>
      <w:r w:rsidRPr="008E453C">
        <w:rPr>
          <w:rFonts w:ascii="Arial" w:hAnsi="Arial" w:cs="Arial"/>
          <w:b/>
          <w:sz w:val="20"/>
        </w:rPr>
        <w:t>2. DO OBJETO E FINALIDADE</w:t>
      </w:r>
      <w:r w:rsidRPr="008E453C">
        <w:rPr>
          <w:rFonts w:ascii="Arial" w:hAnsi="Arial" w:cs="Arial"/>
          <w:b/>
          <w:sz w:val="20"/>
        </w:rPr>
        <w:tab/>
        <w:t xml:space="preserve"> </w:t>
      </w:r>
    </w:p>
    <w:p w14:paraId="22E0C7C6" w14:textId="16EEED5C"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2.1. </w:t>
      </w:r>
      <w:r w:rsidRPr="008E453C">
        <w:rPr>
          <w:rFonts w:ascii="Arial" w:hAnsi="Arial" w:cs="Arial"/>
          <w:sz w:val="20"/>
        </w:rPr>
        <w:t xml:space="preserve">A presente licitação tem por objetivo </w:t>
      </w:r>
      <w:r w:rsidR="00E527C2" w:rsidRPr="008E453C">
        <w:rPr>
          <w:rFonts w:ascii="Arial" w:hAnsi="Arial" w:cs="Arial"/>
          <w:b/>
          <w:bCs/>
          <w:sz w:val="20"/>
        </w:rPr>
        <w:t>PREGÃO PRESENCIAL</w:t>
      </w:r>
      <w:r w:rsidR="00E527C2" w:rsidRPr="008E453C">
        <w:rPr>
          <w:rFonts w:ascii="Arial" w:hAnsi="Arial" w:cs="Arial"/>
          <w:bCs/>
          <w:sz w:val="20"/>
        </w:rPr>
        <w:t xml:space="preserve">, do tipo </w:t>
      </w:r>
      <w:r w:rsidR="00E527C2" w:rsidRPr="008E453C">
        <w:rPr>
          <w:rFonts w:ascii="Arial" w:hAnsi="Arial" w:cs="Arial"/>
          <w:b/>
          <w:bCs/>
          <w:sz w:val="20"/>
        </w:rPr>
        <w:t>Menor Preço</w:t>
      </w:r>
      <w:r w:rsidR="00E527C2">
        <w:rPr>
          <w:rFonts w:ascii="Arial" w:hAnsi="Arial" w:cs="Arial"/>
          <w:b/>
          <w:sz w:val="20"/>
        </w:rPr>
        <w:t xml:space="preserve"> por Item</w:t>
      </w:r>
      <w:r w:rsidR="00E527C2" w:rsidRPr="008E453C">
        <w:rPr>
          <w:rFonts w:ascii="Arial" w:hAnsi="Arial" w:cs="Arial"/>
          <w:b/>
          <w:sz w:val="20"/>
        </w:rPr>
        <w:t xml:space="preserve">, </w:t>
      </w:r>
      <w:r w:rsidR="00E527C2">
        <w:rPr>
          <w:rFonts w:ascii="Arial" w:eastAsia="PMingLiU" w:hAnsi="Arial" w:cs="Arial"/>
          <w:sz w:val="20"/>
        </w:rPr>
        <w:t>cujo objeto consiste no</w:t>
      </w:r>
      <w:r w:rsidR="00E527C2" w:rsidRPr="008E453C">
        <w:rPr>
          <w:rFonts w:ascii="Arial" w:eastAsia="PMingLiU" w:hAnsi="Arial" w:cs="Arial"/>
          <w:sz w:val="20"/>
        </w:rPr>
        <w:t xml:space="preserve"> </w:t>
      </w:r>
      <w:r w:rsidR="00E527C2" w:rsidRPr="00EE1BA1">
        <w:rPr>
          <w:rFonts w:ascii="Arial" w:hAnsi="Arial" w:cs="Verdana"/>
          <w:sz w:val="20"/>
          <w:szCs w:val="24"/>
          <w:u w:val="single"/>
        </w:rPr>
        <w:t xml:space="preserve">REGISTRO DE PREÇOS PARA </w:t>
      </w:r>
      <w:r w:rsidR="00E527C2" w:rsidRPr="00EE1BA1">
        <w:rPr>
          <w:rFonts w:ascii="Arial" w:hAnsi="Arial" w:cs="Arial"/>
          <w:sz w:val="20"/>
          <w:szCs w:val="24"/>
          <w:u w:val="single"/>
        </w:rPr>
        <w:t>FUTURA E EVENTUAL CONTRATAÇÃO DE EMPRESA ESPECIALIZADA PARA A PRESTAÇÃO DE SERVIÇO DE  EXAMES DE TOMOGRAFIA DO TORAX, PARA ATENDER A DEMANDA D</w:t>
      </w:r>
      <w:r w:rsidR="00E527C2">
        <w:rPr>
          <w:rFonts w:ascii="Arial" w:hAnsi="Arial" w:cs="Arial"/>
          <w:sz w:val="20"/>
          <w:szCs w:val="24"/>
          <w:u w:val="single"/>
        </w:rPr>
        <w:t>A SECRETARIA MUNICIPAL DE SAÚDE, NO ENFRENTAMENTO AO COVID – 19</w:t>
      </w:r>
      <w:r w:rsidR="00E527C2" w:rsidRPr="00F52CDC">
        <w:rPr>
          <w:rFonts w:ascii="Arial" w:hAnsi="Arial" w:cs="Arial"/>
          <w:sz w:val="20"/>
          <w:u w:val="single"/>
        </w:rPr>
        <w:t>,</w:t>
      </w:r>
      <w:r w:rsidR="0010055A">
        <w:rPr>
          <w:rFonts w:ascii="Arial" w:hAnsi="Arial" w:cs="Arial"/>
          <w:sz w:val="20"/>
        </w:rPr>
        <w:t xml:space="preserve"> </w:t>
      </w:r>
      <w:r w:rsidR="00CE5435" w:rsidRPr="008E453C">
        <w:rPr>
          <w:rFonts w:ascii="Arial" w:hAnsi="Arial" w:cs="Arial"/>
          <w:sz w:val="20"/>
        </w:rPr>
        <w:t>Em</w:t>
      </w:r>
      <w:r w:rsidRPr="008E453C">
        <w:rPr>
          <w:rFonts w:ascii="Arial" w:hAnsi="Arial" w:cs="Arial"/>
          <w:sz w:val="20"/>
        </w:rPr>
        <w:t xml:space="preserve"> conformidade com o PREGÃO PRESENCIAL Nº. ___/_____.</w:t>
      </w:r>
    </w:p>
    <w:p w14:paraId="245CC814" w14:textId="77777777" w:rsidR="00636C1F" w:rsidRPr="008E453C" w:rsidRDefault="00636C1F" w:rsidP="00636C1F">
      <w:pPr>
        <w:pStyle w:val="Padro"/>
        <w:jc w:val="both"/>
        <w:rPr>
          <w:rFonts w:ascii="Arial" w:hAnsi="Arial" w:cs="Arial"/>
          <w:b/>
          <w:bCs/>
          <w:sz w:val="20"/>
        </w:rPr>
      </w:pPr>
    </w:p>
    <w:p w14:paraId="1674763E"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2.2. </w:t>
      </w:r>
      <w:r w:rsidRPr="008E453C">
        <w:rPr>
          <w:rFonts w:ascii="Arial" w:hAnsi="Arial" w:cs="Arial"/>
          <w:sz w:val="20"/>
        </w:rPr>
        <w:t>A Proposta Comercial foi feita por item, onde venceu o menor preço por item, atendendo a todas as demais exigências do Edital, inclusive a de que a Proponente não era obrigada a propor preço em todos os itens.</w:t>
      </w:r>
    </w:p>
    <w:p w14:paraId="0CE8ED3C" w14:textId="77777777" w:rsidR="00636C1F" w:rsidRPr="008E453C" w:rsidRDefault="00636C1F" w:rsidP="00636C1F">
      <w:pPr>
        <w:pStyle w:val="Padro"/>
        <w:jc w:val="both"/>
        <w:rPr>
          <w:rFonts w:ascii="Arial" w:hAnsi="Arial" w:cs="Arial"/>
          <w:b/>
          <w:bCs/>
          <w:sz w:val="20"/>
        </w:rPr>
      </w:pPr>
    </w:p>
    <w:p w14:paraId="5EE1DFED"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lastRenderedPageBreak/>
        <w:t xml:space="preserve">2.3. </w:t>
      </w:r>
      <w:r w:rsidRPr="008E453C">
        <w:rPr>
          <w:rFonts w:ascii="Arial" w:hAnsi="Arial" w:cs="Arial"/>
          <w:sz w:val="20"/>
        </w:rPr>
        <w:t>À CONTRATADA adjudicam-se os itens aos quais advém do resultado final do PREGÃO PRESENCIAL Nº. ___/_____, com o menor valor entre as propostas do certame, conforme segue:</w:t>
      </w:r>
    </w:p>
    <w:p w14:paraId="1A586BBB" w14:textId="77777777" w:rsidR="00636C1F" w:rsidRPr="008E453C" w:rsidRDefault="00636C1F" w:rsidP="00636C1F">
      <w:pPr>
        <w:pStyle w:val="Padro"/>
        <w:jc w:val="both"/>
        <w:rPr>
          <w:rFonts w:ascii="Arial" w:hAnsi="Arial" w:cs="Arial"/>
          <w:sz w:val="20"/>
        </w:rPr>
      </w:pPr>
    </w:p>
    <w:p w14:paraId="4D29963C" w14:textId="77777777" w:rsidR="00636C1F" w:rsidRPr="008E453C" w:rsidRDefault="00636C1F" w:rsidP="00636C1F">
      <w:pPr>
        <w:pStyle w:val="Padro"/>
        <w:jc w:val="both"/>
        <w:rPr>
          <w:rFonts w:ascii="Arial" w:hAnsi="Arial" w:cs="Arial"/>
          <w:sz w:val="20"/>
        </w:rPr>
      </w:pPr>
    </w:p>
    <w:p w14:paraId="4F756991" w14:textId="77777777" w:rsidR="00D6347B" w:rsidRPr="00812D28" w:rsidRDefault="00D6347B" w:rsidP="00D6347B">
      <w:pPr>
        <w:jc w:val="center"/>
        <w:rPr>
          <w:rFonts w:ascii="Arial" w:hAnsi="Arial" w:cs="Arial"/>
          <w:b/>
          <w:sz w:val="20"/>
          <w:szCs w:val="20"/>
        </w:rPr>
      </w:pPr>
    </w:p>
    <w:tbl>
      <w:tblPr>
        <w:tblStyle w:val="Tabelacomgrade"/>
        <w:tblW w:w="11182" w:type="dxa"/>
        <w:jc w:val="center"/>
        <w:tblLayout w:type="fixed"/>
        <w:tblLook w:val="04A0" w:firstRow="1" w:lastRow="0" w:firstColumn="1" w:lastColumn="0" w:noHBand="0" w:noVBand="1"/>
      </w:tblPr>
      <w:tblGrid>
        <w:gridCol w:w="834"/>
        <w:gridCol w:w="1135"/>
        <w:gridCol w:w="1275"/>
        <w:gridCol w:w="3544"/>
        <w:gridCol w:w="1276"/>
        <w:gridCol w:w="1406"/>
        <w:gridCol w:w="1712"/>
      </w:tblGrid>
      <w:tr w:rsidR="00D6347B" w:rsidRPr="00812D28" w14:paraId="01F527C6" w14:textId="77777777" w:rsidTr="00CD046D">
        <w:trPr>
          <w:trHeight w:val="567"/>
          <w:jc w:val="center"/>
        </w:trPr>
        <w:tc>
          <w:tcPr>
            <w:tcW w:w="11182" w:type="dxa"/>
            <w:gridSpan w:val="7"/>
            <w:shd w:val="clear" w:color="auto" w:fill="DBDBDB" w:themeFill="accent3" w:themeFillTint="66"/>
            <w:vAlign w:val="center"/>
          </w:tcPr>
          <w:p w14:paraId="665FBD7C" w14:textId="3835BD46" w:rsidR="00D6347B" w:rsidRPr="00812D28" w:rsidRDefault="00D6347B" w:rsidP="00DC6633">
            <w:pPr>
              <w:autoSpaceDE w:val="0"/>
              <w:autoSpaceDN w:val="0"/>
              <w:adjustRightInd w:val="0"/>
              <w:jc w:val="center"/>
              <w:rPr>
                <w:rFonts w:ascii="Arial" w:hAnsi="Arial" w:cs="Arial"/>
                <w:b/>
                <w:sz w:val="20"/>
                <w:szCs w:val="20"/>
              </w:rPr>
            </w:pPr>
            <w:r w:rsidRPr="00812D28">
              <w:rPr>
                <w:rFonts w:ascii="Arial" w:hAnsi="Arial" w:cs="Arial"/>
                <w:b/>
                <w:sz w:val="20"/>
                <w:szCs w:val="20"/>
              </w:rPr>
              <w:t xml:space="preserve">LOTE 1 – </w:t>
            </w:r>
            <w:r w:rsidRPr="00517AE9">
              <w:rPr>
                <w:rFonts w:ascii="Arial" w:hAnsi="Arial" w:cs="Arial"/>
                <w:b/>
                <w:sz w:val="20"/>
              </w:rPr>
              <w:t>SECRETARIA MUNICIPAL DE</w:t>
            </w:r>
            <w:r w:rsidR="00DC6633">
              <w:rPr>
                <w:rFonts w:ascii="Arial" w:hAnsi="Arial" w:cs="Arial"/>
                <w:b/>
                <w:sz w:val="20"/>
              </w:rPr>
              <w:t xml:space="preserve"> </w:t>
            </w:r>
            <w:r w:rsidR="00ED0E14">
              <w:rPr>
                <w:rFonts w:ascii="Arial" w:hAnsi="Arial" w:cs="Arial"/>
                <w:b/>
                <w:sz w:val="20"/>
              </w:rPr>
              <w:t>SAÚDE</w:t>
            </w:r>
          </w:p>
        </w:tc>
      </w:tr>
      <w:tr w:rsidR="00D6347B" w:rsidRPr="00812D28" w14:paraId="70E28AB8" w14:textId="77777777" w:rsidTr="00CD046D">
        <w:trPr>
          <w:trHeight w:val="227"/>
          <w:jc w:val="center"/>
        </w:trPr>
        <w:tc>
          <w:tcPr>
            <w:tcW w:w="834" w:type="dxa"/>
            <w:vAlign w:val="center"/>
          </w:tcPr>
          <w:p w14:paraId="350395B8" w14:textId="77777777" w:rsidR="00D6347B" w:rsidRPr="00812D28" w:rsidRDefault="00D6347B" w:rsidP="00CD046D">
            <w:pPr>
              <w:autoSpaceDE w:val="0"/>
              <w:autoSpaceDN w:val="0"/>
              <w:adjustRightInd w:val="0"/>
              <w:jc w:val="center"/>
              <w:rPr>
                <w:rFonts w:ascii="Arial" w:hAnsi="Arial" w:cs="Arial"/>
                <w:b/>
                <w:sz w:val="20"/>
                <w:szCs w:val="20"/>
              </w:rPr>
            </w:pPr>
            <w:r w:rsidRPr="00812D28">
              <w:rPr>
                <w:rFonts w:ascii="Arial" w:hAnsi="Arial" w:cs="Arial"/>
                <w:b/>
                <w:sz w:val="20"/>
                <w:szCs w:val="20"/>
              </w:rPr>
              <w:t>ITEM</w:t>
            </w:r>
          </w:p>
        </w:tc>
        <w:tc>
          <w:tcPr>
            <w:tcW w:w="1135" w:type="dxa"/>
            <w:vAlign w:val="center"/>
          </w:tcPr>
          <w:p w14:paraId="659395ED" w14:textId="77777777" w:rsidR="00D6347B" w:rsidRPr="00812D28" w:rsidRDefault="00D6347B" w:rsidP="00CD046D">
            <w:pPr>
              <w:autoSpaceDE w:val="0"/>
              <w:autoSpaceDN w:val="0"/>
              <w:adjustRightInd w:val="0"/>
              <w:jc w:val="center"/>
              <w:rPr>
                <w:rFonts w:ascii="Arial" w:hAnsi="Arial" w:cs="Arial"/>
                <w:b/>
                <w:sz w:val="20"/>
                <w:szCs w:val="20"/>
              </w:rPr>
            </w:pPr>
            <w:r w:rsidRPr="00812D28">
              <w:rPr>
                <w:rFonts w:ascii="Arial" w:hAnsi="Arial" w:cs="Arial"/>
                <w:b/>
                <w:sz w:val="20"/>
                <w:szCs w:val="20"/>
              </w:rPr>
              <w:t xml:space="preserve">QUANT. </w:t>
            </w:r>
          </w:p>
        </w:tc>
        <w:tc>
          <w:tcPr>
            <w:tcW w:w="1275" w:type="dxa"/>
            <w:vAlign w:val="center"/>
          </w:tcPr>
          <w:p w14:paraId="69EB8D05" w14:textId="77777777" w:rsidR="00D6347B" w:rsidRPr="00812D28" w:rsidRDefault="00D6347B" w:rsidP="00CD046D">
            <w:pPr>
              <w:autoSpaceDE w:val="0"/>
              <w:autoSpaceDN w:val="0"/>
              <w:adjustRightInd w:val="0"/>
              <w:jc w:val="center"/>
              <w:rPr>
                <w:rFonts w:ascii="Arial" w:hAnsi="Arial" w:cs="Arial"/>
                <w:b/>
                <w:sz w:val="20"/>
                <w:szCs w:val="20"/>
              </w:rPr>
            </w:pPr>
            <w:r w:rsidRPr="00812D28">
              <w:rPr>
                <w:rFonts w:ascii="Arial" w:hAnsi="Arial" w:cs="Arial"/>
                <w:b/>
                <w:sz w:val="20"/>
                <w:szCs w:val="20"/>
              </w:rPr>
              <w:t>QUANT. DE MESES</w:t>
            </w:r>
          </w:p>
        </w:tc>
        <w:tc>
          <w:tcPr>
            <w:tcW w:w="3544" w:type="dxa"/>
            <w:vAlign w:val="center"/>
          </w:tcPr>
          <w:p w14:paraId="0C8DF68D" w14:textId="77777777" w:rsidR="00D6347B" w:rsidRPr="00812D28" w:rsidRDefault="00D6347B" w:rsidP="00CD046D">
            <w:pPr>
              <w:autoSpaceDE w:val="0"/>
              <w:autoSpaceDN w:val="0"/>
              <w:adjustRightInd w:val="0"/>
              <w:jc w:val="center"/>
              <w:rPr>
                <w:rFonts w:ascii="Arial" w:hAnsi="Arial" w:cs="Arial"/>
                <w:b/>
                <w:sz w:val="20"/>
                <w:szCs w:val="20"/>
              </w:rPr>
            </w:pPr>
            <w:r w:rsidRPr="00812D28">
              <w:rPr>
                <w:rFonts w:ascii="Arial" w:hAnsi="Arial" w:cs="Arial"/>
                <w:b/>
                <w:sz w:val="20"/>
                <w:szCs w:val="20"/>
              </w:rPr>
              <w:t>DESCRIÇÃO</w:t>
            </w:r>
          </w:p>
        </w:tc>
        <w:tc>
          <w:tcPr>
            <w:tcW w:w="1276" w:type="dxa"/>
            <w:vAlign w:val="center"/>
          </w:tcPr>
          <w:p w14:paraId="3D382AC2" w14:textId="77777777" w:rsidR="00D6347B" w:rsidRPr="00812D28" w:rsidRDefault="00D6347B" w:rsidP="00CD046D">
            <w:pPr>
              <w:autoSpaceDE w:val="0"/>
              <w:autoSpaceDN w:val="0"/>
              <w:adjustRightInd w:val="0"/>
              <w:jc w:val="center"/>
              <w:rPr>
                <w:rFonts w:ascii="Arial" w:hAnsi="Arial" w:cs="Arial"/>
                <w:b/>
                <w:sz w:val="20"/>
                <w:szCs w:val="20"/>
              </w:rPr>
            </w:pPr>
            <w:r w:rsidRPr="00812D28">
              <w:rPr>
                <w:rFonts w:ascii="Arial" w:hAnsi="Arial" w:cs="Arial"/>
                <w:b/>
                <w:sz w:val="20"/>
                <w:szCs w:val="20"/>
              </w:rPr>
              <w:t xml:space="preserve">CARGA HR. </w:t>
            </w:r>
          </w:p>
        </w:tc>
        <w:tc>
          <w:tcPr>
            <w:tcW w:w="1406" w:type="dxa"/>
            <w:vAlign w:val="center"/>
          </w:tcPr>
          <w:p w14:paraId="2ECD1C69" w14:textId="77777777" w:rsidR="00D6347B" w:rsidRPr="00812D28" w:rsidRDefault="00D6347B" w:rsidP="00CD046D">
            <w:pPr>
              <w:autoSpaceDE w:val="0"/>
              <w:autoSpaceDN w:val="0"/>
              <w:adjustRightInd w:val="0"/>
              <w:jc w:val="center"/>
              <w:rPr>
                <w:rFonts w:ascii="Arial" w:hAnsi="Arial" w:cs="Arial"/>
                <w:b/>
                <w:sz w:val="20"/>
                <w:szCs w:val="20"/>
              </w:rPr>
            </w:pPr>
            <w:r w:rsidRPr="00812D28">
              <w:rPr>
                <w:rFonts w:ascii="Arial" w:hAnsi="Arial" w:cs="Arial"/>
                <w:b/>
                <w:sz w:val="20"/>
                <w:szCs w:val="20"/>
              </w:rPr>
              <w:t>VALOR MENSAL</w:t>
            </w:r>
          </w:p>
        </w:tc>
        <w:tc>
          <w:tcPr>
            <w:tcW w:w="1712" w:type="dxa"/>
            <w:vAlign w:val="center"/>
          </w:tcPr>
          <w:p w14:paraId="0DC7AA03" w14:textId="77777777" w:rsidR="00D6347B" w:rsidRPr="00812D28" w:rsidRDefault="00D6347B" w:rsidP="00CD046D">
            <w:pPr>
              <w:autoSpaceDE w:val="0"/>
              <w:autoSpaceDN w:val="0"/>
              <w:adjustRightInd w:val="0"/>
              <w:jc w:val="center"/>
              <w:rPr>
                <w:rFonts w:ascii="Arial" w:hAnsi="Arial" w:cs="Arial"/>
                <w:b/>
                <w:sz w:val="20"/>
                <w:szCs w:val="20"/>
              </w:rPr>
            </w:pPr>
            <w:r w:rsidRPr="00812D28">
              <w:rPr>
                <w:rFonts w:ascii="Arial" w:hAnsi="Arial" w:cs="Arial"/>
                <w:b/>
                <w:sz w:val="20"/>
                <w:szCs w:val="20"/>
              </w:rPr>
              <w:t xml:space="preserve">VALOR </w:t>
            </w:r>
          </w:p>
          <w:p w14:paraId="3FD1DB9A" w14:textId="77777777" w:rsidR="00D6347B" w:rsidRPr="00812D28" w:rsidRDefault="00D6347B" w:rsidP="00CD046D">
            <w:pPr>
              <w:autoSpaceDE w:val="0"/>
              <w:autoSpaceDN w:val="0"/>
              <w:adjustRightInd w:val="0"/>
              <w:jc w:val="center"/>
              <w:rPr>
                <w:rFonts w:ascii="Arial" w:hAnsi="Arial" w:cs="Arial"/>
                <w:b/>
                <w:sz w:val="20"/>
                <w:szCs w:val="20"/>
              </w:rPr>
            </w:pPr>
            <w:r w:rsidRPr="00812D28">
              <w:rPr>
                <w:rFonts w:ascii="Arial" w:hAnsi="Arial" w:cs="Arial"/>
                <w:b/>
                <w:sz w:val="20"/>
                <w:szCs w:val="20"/>
              </w:rPr>
              <w:t>TOTAL</w:t>
            </w:r>
          </w:p>
        </w:tc>
      </w:tr>
      <w:tr w:rsidR="00D6347B" w:rsidRPr="00812D28" w14:paraId="7224CD3A" w14:textId="77777777" w:rsidTr="00CD046D">
        <w:trPr>
          <w:trHeight w:val="1383"/>
          <w:jc w:val="center"/>
        </w:trPr>
        <w:tc>
          <w:tcPr>
            <w:tcW w:w="834" w:type="dxa"/>
            <w:vAlign w:val="center"/>
          </w:tcPr>
          <w:p w14:paraId="3DF0A4A3" w14:textId="77777777" w:rsidR="00D6347B" w:rsidRPr="00812D28" w:rsidRDefault="00D6347B" w:rsidP="00CD046D">
            <w:pPr>
              <w:autoSpaceDE w:val="0"/>
              <w:autoSpaceDN w:val="0"/>
              <w:adjustRightInd w:val="0"/>
              <w:jc w:val="center"/>
              <w:rPr>
                <w:rFonts w:ascii="Arial" w:hAnsi="Arial" w:cs="Arial"/>
                <w:b/>
                <w:sz w:val="20"/>
                <w:szCs w:val="20"/>
              </w:rPr>
            </w:pPr>
          </w:p>
        </w:tc>
        <w:tc>
          <w:tcPr>
            <w:tcW w:w="1135" w:type="dxa"/>
            <w:vAlign w:val="center"/>
          </w:tcPr>
          <w:p w14:paraId="53E8DB5A" w14:textId="77777777" w:rsidR="00D6347B" w:rsidRPr="00812D28" w:rsidRDefault="00D6347B" w:rsidP="00CD046D">
            <w:pPr>
              <w:autoSpaceDE w:val="0"/>
              <w:autoSpaceDN w:val="0"/>
              <w:adjustRightInd w:val="0"/>
              <w:jc w:val="center"/>
              <w:rPr>
                <w:rFonts w:ascii="Arial" w:hAnsi="Arial" w:cs="Arial"/>
                <w:sz w:val="20"/>
                <w:szCs w:val="20"/>
              </w:rPr>
            </w:pPr>
          </w:p>
        </w:tc>
        <w:tc>
          <w:tcPr>
            <w:tcW w:w="1275" w:type="dxa"/>
            <w:vAlign w:val="center"/>
          </w:tcPr>
          <w:p w14:paraId="2733F93E" w14:textId="77777777" w:rsidR="00D6347B" w:rsidRPr="00812D28" w:rsidRDefault="00D6347B" w:rsidP="00CD046D">
            <w:pPr>
              <w:jc w:val="center"/>
              <w:rPr>
                <w:rFonts w:ascii="Arial" w:hAnsi="Arial" w:cs="Arial"/>
                <w:sz w:val="20"/>
                <w:szCs w:val="20"/>
              </w:rPr>
            </w:pPr>
          </w:p>
        </w:tc>
        <w:tc>
          <w:tcPr>
            <w:tcW w:w="3544" w:type="dxa"/>
            <w:vAlign w:val="center"/>
          </w:tcPr>
          <w:p w14:paraId="0FED886F" w14:textId="77777777" w:rsidR="00D6347B" w:rsidRPr="00DD0B89" w:rsidRDefault="00D6347B" w:rsidP="00CD046D">
            <w:pPr>
              <w:autoSpaceDE w:val="0"/>
              <w:autoSpaceDN w:val="0"/>
              <w:adjustRightInd w:val="0"/>
              <w:jc w:val="both"/>
              <w:rPr>
                <w:rFonts w:ascii="Arial" w:hAnsi="Arial" w:cs="Arial"/>
                <w:b/>
                <w:sz w:val="20"/>
                <w:szCs w:val="20"/>
              </w:rPr>
            </w:pPr>
          </w:p>
        </w:tc>
        <w:tc>
          <w:tcPr>
            <w:tcW w:w="1276" w:type="dxa"/>
            <w:vAlign w:val="center"/>
          </w:tcPr>
          <w:p w14:paraId="2697B3B0" w14:textId="77777777" w:rsidR="00D6347B" w:rsidRPr="00812D28" w:rsidRDefault="00D6347B" w:rsidP="00CD046D">
            <w:pPr>
              <w:autoSpaceDE w:val="0"/>
              <w:autoSpaceDN w:val="0"/>
              <w:adjustRightInd w:val="0"/>
              <w:jc w:val="center"/>
              <w:rPr>
                <w:rFonts w:ascii="Arial" w:hAnsi="Arial" w:cs="Arial"/>
                <w:sz w:val="20"/>
                <w:szCs w:val="20"/>
              </w:rPr>
            </w:pPr>
          </w:p>
        </w:tc>
        <w:tc>
          <w:tcPr>
            <w:tcW w:w="1406" w:type="dxa"/>
            <w:vAlign w:val="center"/>
          </w:tcPr>
          <w:p w14:paraId="24D5249B" w14:textId="77777777" w:rsidR="00D6347B" w:rsidRPr="00C811C8" w:rsidRDefault="00D6347B" w:rsidP="00CD046D">
            <w:pPr>
              <w:autoSpaceDE w:val="0"/>
              <w:autoSpaceDN w:val="0"/>
              <w:adjustRightInd w:val="0"/>
              <w:rPr>
                <w:rFonts w:ascii="Arial" w:hAnsi="Arial" w:cs="Arial"/>
                <w:b/>
                <w:sz w:val="20"/>
                <w:szCs w:val="20"/>
              </w:rPr>
            </w:pPr>
          </w:p>
        </w:tc>
        <w:tc>
          <w:tcPr>
            <w:tcW w:w="1712" w:type="dxa"/>
            <w:vAlign w:val="center"/>
          </w:tcPr>
          <w:p w14:paraId="1FEA1498" w14:textId="77777777" w:rsidR="00D6347B" w:rsidRPr="00812D28" w:rsidRDefault="00D6347B" w:rsidP="00CD046D">
            <w:pPr>
              <w:autoSpaceDE w:val="0"/>
              <w:autoSpaceDN w:val="0"/>
              <w:adjustRightInd w:val="0"/>
              <w:rPr>
                <w:rFonts w:ascii="Arial" w:hAnsi="Arial" w:cs="Arial"/>
                <w:b/>
                <w:sz w:val="20"/>
                <w:szCs w:val="20"/>
              </w:rPr>
            </w:pPr>
          </w:p>
        </w:tc>
      </w:tr>
      <w:tr w:rsidR="00D6347B" w:rsidRPr="00812D28" w14:paraId="7E30D19A" w14:textId="77777777" w:rsidTr="00CD046D">
        <w:trPr>
          <w:cantSplit/>
          <w:trHeight w:val="561"/>
          <w:jc w:val="center"/>
        </w:trPr>
        <w:tc>
          <w:tcPr>
            <w:tcW w:w="8064" w:type="dxa"/>
            <w:gridSpan w:val="5"/>
            <w:vAlign w:val="center"/>
          </w:tcPr>
          <w:p w14:paraId="08E22B40" w14:textId="77777777" w:rsidR="00D6347B" w:rsidRPr="00812D28" w:rsidRDefault="00D6347B" w:rsidP="00CD046D">
            <w:pPr>
              <w:autoSpaceDE w:val="0"/>
              <w:autoSpaceDN w:val="0"/>
              <w:adjustRightInd w:val="0"/>
              <w:jc w:val="center"/>
              <w:rPr>
                <w:rFonts w:ascii="Arial" w:hAnsi="Arial" w:cs="Arial"/>
                <w:b/>
                <w:sz w:val="20"/>
                <w:szCs w:val="20"/>
              </w:rPr>
            </w:pPr>
          </w:p>
        </w:tc>
        <w:tc>
          <w:tcPr>
            <w:tcW w:w="1406" w:type="dxa"/>
            <w:vAlign w:val="center"/>
          </w:tcPr>
          <w:p w14:paraId="67A1EF6B" w14:textId="77777777" w:rsidR="00D6347B" w:rsidRPr="00812D28" w:rsidRDefault="00D6347B" w:rsidP="00CD046D">
            <w:pPr>
              <w:autoSpaceDE w:val="0"/>
              <w:autoSpaceDN w:val="0"/>
              <w:adjustRightInd w:val="0"/>
              <w:jc w:val="center"/>
              <w:rPr>
                <w:rFonts w:ascii="Arial" w:hAnsi="Arial" w:cs="Arial"/>
                <w:b/>
                <w:sz w:val="20"/>
                <w:szCs w:val="20"/>
              </w:rPr>
            </w:pPr>
            <w:r w:rsidRPr="00812D28">
              <w:rPr>
                <w:rFonts w:ascii="Arial" w:hAnsi="Arial" w:cs="Arial"/>
                <w:b/>
                <w:sz w:val="20"/>
                <w:szCs w:val="20"/>
              </w:rPr>
              <w:t>TOTAL</w:t>
            </w:r>
          </w:p>
        </w:tc>
        <w:tc>
          <w:tcPr>
            <w:tcW w:w="1712" w:type="dxa"/>
            <w:vAlign w:val="center"/>
          </w:tcPr>
          <w:p w14:paraId="4A6ACC6A" w14:textId="77777777" w:rsidR="00D6347B" w:rsidRPr="00812D28" w:rsidRDefault="00D6347B" w:rsidP="00CD046D">
            <w:pPr>
              <w:autoSpaceDE w:val="0"/>
              <w:autoSpaceDN w:val="0"/>
              <w:adjustRightInd w:val="0"/>
              <w:rPr>
                <w:rFonts w:ascii="Arial" w:hAnsi="Arial" w:cs="Arial"/>
                <w:b/>
                <w:sz w:val="20"/>
                <w:szCs w:val="20"/>
              </w:rPr>
            </w:pPr>
            <w:r w:rsidRPr="00812D28">
              <w:rPr>
                <w:rFonts w:ascii="Arial" w:hAnsi="Arial" w:cs="Arial"/>
                <w:b/>
                <w:sz w:val="20"/>
                <w:szCs w:val="20"/>
              </w:rPr>
              <w:t xml:space="preserve">R$ </w:t>
            </w:r>
          </w:p>
        </w:tc>
      </w:tr>
    </w:tbl>
    <w:p w14:paraId="31E5EBA5" w14:textId="77777777" w:rsidR="00D6347B" w:rsidRPr="00812D28" w:rsidRDefault="00D6347B" w:rsidP="00D6347B">
      <w:pPr>
        <w:autoSpaceDE w:val="0"/>
        <w:autoSpaceDN w:val="0"/>
        <w:adjustRightInd w:val="0"/>
        <w:jc w:val="both"/>
        <w:rPr>
          <w:rFonts w:ascii="Arial" w:hAnsi="Arial" w:cs="Arial"/>
          <w:sz w:val="20"/>
          <w:szCs w:val="20"/>
        </w:rPr>
      </w:pPr>
    </w:p>
    <w:p w14:paraId="5C8DE597" w14:textId="77777777" w:rsidR="00636C1F" w:rsidRPr="008E453C" w:rsidRDefault="00636C1F" w:rsidP="00636C1F">
      <w:pPr>
        <w:pStyle w:val="Padro"/>
        <w:jc w:val="both"/>
        <w:rPr>
          <w:rFonts w:ascii="Arial" w:hAnsi="Arial" w:cs="Arial"/>
          <w:sz w:val="20"/>
        </w:rPr>
      </w:pPr>
    </w:p>
    <w:p w14:paraId="4AADCB17" w14:textId="77777777" w:rsidR="00636C1F" w:rsidRPr="008E453C" w:rsidRDefault="00636C1F" w:rsidP="00636C1F">
      <w:pPr>
        <w:pStyle w:val="Padro"/>
        <w:jc w:val="both"/>
        <w:rPr>
          <w:rFonts w:ascii="Arial" w:hAnsi="Arial" w:cs="Arial"/>
          <w:sz w:val="20"/>
        </w:rPr>
      </w:pPr>
    </w:p>
    <w:p w14:paraId="08550727" w14:textId="77777777" w:rsidR="00636C1F" w:rsidRPr="008E453C" w:rsidRDefault="00636C1F" w:rsidP="00636C1F">
      <w:pPr>
        <w:pStyle w:val="Corpodetexto"/>
        <w:rPr>
          <w:rFonts w:ascii="Arial" w:hAnsi="Arial" w:cs="Arial"/>
          <w:sz w:val="20"/>
        </w:rPr>
      </w:pPr>
      <w:r w:rsidRPr="008E453C">
        <w:rPr>
          <w:rFonts w:ascii="Arial" w:hAnsi="Arial" w:cs="Arial"/>
          <w:b/>
          <w:sz w:val="20"/>
        </w:rPr>
        <w:t>2.4.</w:t>
      </w:r>
      <w:r w:rsidRPr="008E453C">
        <w:rPr>
          <w:rFonts w:ascii="Arial" w:hAnsi="Arial" w:cs="Arial"/>
          <w:sz w:val="20"/>
        </w:rPr>
        <w:t xml:space="preserve"> Os serviços serão prestados conforme a necessidade do município e obedecendo em tudo o que dispõe o Edital do Certame (que descreve o objeto) e as disposições contratuais.</w:t>
      </w:r>
    </w:p>
    <w:p w14:paraId="410015D2" w14:textId="77777777" w:rsidR="00636C1F" w:rsidRPr="008E453C" w:rsidRDefault="00636C1F" w:rsidP="00636C1F">
      <w:pPr>
        <w:autoSpaceDE w:val="0"/>
        <w:autoSpaceDN w:val="0"/>
        <w:adjustRightInd w:val="0"/>
        <w:jc w:val="both"/>
        <w:rPr>
          <w:rFonts w:ascii="Arial" w:hAnsi="Arial" w:cs="Arial"/>
          <w:b/>
          <w:bCs/>
          <w:sz w:val="20"/>
        </w:rPr>
      </w:pPr>
    </w:p>
    <w:p w14:paraId="3B51EB09"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2.5. </w:t>
      </w:r>
      <w:r w:rsidRPr="008E453C">
        <w:rPr>
          <w:rFonts w:ascii="Arial" w:hAnsi="Arial" w:cs="Arial"/>
          <w:sz w:val="20"/>
        </w:rPr>
        <w:t>Todo e qualquer serviço prestado fora do estabelecido no edital ou em desacordo com as especificações, será imediatamente notificado à(s) licitante(s) vencedora(s), que ficará (o) obrigada(s) a sanar prontamente o(s) problema(s) ou quaisquer eventualidades que possam causar qualquer tipo de prejuízo à administração, correndo por sua conta e risco tais situações, sendo-lhes aplicadas, também, as sanções previstas neste edital e na Lei.</w:t>
      </w:r>
    </w:p>
    <w:p w14:paraId="50B298A0" w14:textId="77777777" w:rsidR="00636C1F" w:rsidRPr="008E453C" w:rsidRDefault="00636C1F" w:rsidP="00636C1F">
      <w:pPr>
        <w:pStyle w:val="Padro"/>
        <w:jc w:val="both"/>
        <w:rPr>
          <w:rFonts w:ascii="Arial" w:hAnsi="Arial" w:cs="Arial"/>
          <w:sz w:val="20"/>
        </w:rPr>
      </w:pPr>
    </w:p>
    <w:p w14:paraId="6E962297"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2.6. </w:t>
      </w:r>
      <w:r w:rsidRPr="008E453C">
        <w:rPr>
          <w:rFonts w:ascii="Arial" w:hAnsi="Arial" w:cs="Arial"/>
          <w:sz w:val="20"/>
        </w:rPr>
        <w:t>Os serviços aos quais foram adju</w:t>
      </w:r>
      <w:r w:rsidR="00E96C7E">
        <w:rPr>
          <w:rFonts w:ascii="Arial" w:hAnsi="Arial" w:cs="Arial"/>
          <w:sz w:val="20"/>
        </w:rPr>
        <w:t>dicados em favor da proponente deverão</w:t>
      </w:r>
      <w:r w:rsidRPr="008E453C">
        <w:rPr>
          <w:rFonts w:ascii="Arial" w:hAnsi="Arial" w:cs="Arial"/>
          <w:sz w:val="20"/>
        </w:rPr>
        <w:t xml:space="preserve"> ser prestados conforme exige o Edital sem nenhum custo além daquele da proposta e de acordo com a necessidade da Administração com prévia solicitação autorização (</w:t>
      </w:r>
      <w:r w:rsidRPr="008E453C">
        <w:rPr>
          <w:rFonts w:ascii="Arial" w:hAnsi="Arial" w:cs="Arial"/>
          <w:b/>
          <w:i/>
          <w:sz w:val="20"/>
          <w:u w:val="single"/>
        </w:rPr>
        <w:t>REQUISIÇÃO</w:t>
      </w:r>
      <w:r w:rsidRPr="008E453C">
        <w:rPr>
          <w:rFonts w:ascii="Arial" w:hAnsi="Arial" w:cs="Arial"/>
          <w:sz w:val="20"/>
        </w:rPr>
        <w:t>), onde constará além do serviço a ser prestado, a quantidade e a repartição solicitante.</w:t>
      </w:r>
    </w:p>
    <w:p w14:paraId="10B9ED59" w14:textId="77777777" w:rsidR="00E96C7E" w:rsidRDefault="00E96C7E" w:rsidP="00636C1F">
      <w:pPr>
        <w:jc w:val="both"/>
        <w:rPr>
          <w:rFonts w:ascii="Arial" w:hAnsi="Arial" w:cs="Arial"/>
          <w:b/>
          <w:sz w:val="20"/>
        </w:rPr>
      </w:pPr>
    </w:p>
    <w:p w14:paraId="47D337CA" w14:textId="77777777" w:rsidR="00E96C7E" w:rsidRPr="008E453C" w:rsidRDefault="00E96C7E" w:rsidP="00636C1F">
      <w:pPr>
        <w:jc w:val="both"/>
        <w:rPr>
          <w:rFonts w:ascii="Arial" w:hAnsi="Arial" w:cs="Arial"/>
          <w:b/>
          <w:sz w:val="20"/>
        </w:rPr>
      </w:pPr>
    </w:p>
    <w:p w14:paraId="0D100CAA" w14:textId="77777777" w:rsidR="00636C1F" w:rsidRPr="008E453C" w:rsidRDefault="00636C1F" w:rsidP="00636C1F">
      <w:pPr>
        <w:shd w:val="clear" w:color="auto" w:fill="D9D9D9" w:themeFill="background1" w:themeFillShade="D9"/>
        <w:jc w:val="both"/>
        <w:rPr>
          <w:rFonts w:ascii="Arial" w:hAnsi="Arial" w:cs="Arial"/>
          <w:b/>
          <w:sz w:val="20"/>
        </w:rPr>
      </w:pPr>
      <w:r w:rsidRPr="008E453C">
        <w:rPr>
          <w:rFonts w:ascii="Arial" w:hAnsi="Arial" w:cs="Arial"/>
          <w:b/>
          <w:sz w:val="20"/>
        </w:rPr>
        <w:t>3. DO REGIME DE EXECUÇÃO</w:t>
      </w:r>
    </w:p>
    <w:p w14:paraId="3BC285CA"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3.1.</w:t>
      </w:r>
      <w:r w:rsidRPr="008E453C">
        <w:rPr>
          <w:rFonts w:ascii="Arial" w:hAnsi="Arial" w:cs="Arial"/>
          <w:sz w:val="20"/>
        </w:rPr>
        <w:t xml:space="preserve"> O contrato será executado de forma indireta, do tipo menor preço por item, segundo disposto na Lei Federal nº. 8.666/93 e Lei Federal nº. 10.520/02, bem como demais Legislações Pertinentes ao assunto.</w:t>
      </w:r>
    </w:p>
    <w:p w14:paraId="30935A6B"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3.2.</w:t>
      </w:r>
      <w:r w:rsidRPr="008E453C">
        <w:rPr>
          <w:rFonts w:ascii="Arial" w:hAnsi="Arial" w:cs="Arial"/>
          <w:sz w:val="20"/>
        </w:rPr>
        <w:t xml:space="preserve"> A execução deste contrato, bem como os casos nele omissos, regular-se-ão pelas cláusulas contratuais e pelos preceitos de direito público, aplicando-se lhes, supletivamente, os princípios da teoria geral dos contratos e as disposições de direito privado, na forma do artigo 54 da Lei Federal nº. 8.666/93, combinado com o inciso XII do artigo 55 do mesmo diploma legal, e ainda Leis Municipais pertinentes ao assunto, bem como a Lei do Pregão nº. 10.520/02.</w:t>
      </w:r>
    </w:p>
    <w:p w14:paraId="20009204"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3.3.</w:t>
      </w:r>
      <w:r w:rsidRPr="008E453C">
        <w:rPr>
          <w:rFonts w:ascii="Arial" w:hAnsi="Arial" w:cs="Arial"/>
          <w:sz w:val="20"/>
        </w:rPr>
        <w:t xml:space="preserve"> O contratado se obriga a executar o objeto rigorosamente de acordo com o disposto no Edital e seus Anexos.</w:t>
      </w:r>
    </w:p>
    <w:p w14:paraId="50EE6072" w14:textId="77777777" w:rsidR="00636C1F" w:rsidRPr="008E453C" w:rsidRDefault="00636C1F" w:rsidP="00636C1F">
      <w:pPr>
        <w:autoSpaceDE w:val="0"/>
        <w:autoSpaceDN w:val="0"/>
        <w:adjustRightInd w:val="0"/>
        <w:jc w:val="both"/>
        <w:rPr>
          <w:rFonts w:ascii="Arial" w:hAnsi="Arial" w:cs="Arial"/>
          <w:sz w:val="20"/>
        </w:rPr>
      </w:pPr>
    </w:p>
    <w:p w14:paraId="63F6C9B5" w14:textId="77777777" w:rsidR="00636C1F" w:rsidRPr="008E453C" w:rsidRDefault="00636C1F" w:rsidP="00636C1F">
      <w:pPr>
        <w:shd w:val="clear" w:color="auto" w:fill="D9D9D9" w:themeFill="background1" w:themeFillShade="D9"/>
        <w:jc w:val="both"/>
        <w:rPr>
          <w:rFonts w:ascii="Arial" w:hAnsi="Arial" w:cs="Arial"/>
          <w:b/>
          <w:sz w:val="20"/>
        </w:rPr>
      </w:pPr>
      <w:r w:rsidRPr="008E453C">
        <w:rPr>
          <w:rFonts w:ascii="Arial" w:hAnsi="Arial" w:cs="Arial"/>
          <w:b/>
          <w:sz w:val="20"/>
        </w:rPr>
        <w:t>4. DO VALOR E FORMA DE PAGAMENTO</w:t>
      </w:r>
    </w:p>
    <w:p w14:paraId="0DA50BDC" w14:textId="77777777" w:rsidR="00636C1F" w:rsidRPr="008E453C" w:rsidRDefault="00636C1F" w:rsidP="00636C1F">
      <w:pPr>
        <w:pStyle w:val="Ttulo1"/>
        <w:jc w:val="both"/>
        <w:rPr>
          <w:b w:val="0"/>
          <w:sz w:val="20"/>
        </w:rPr>
      </w:pPr>
      <w:r w:rsidRPr="008E453C">
        <w:rPr>
          <w:sz w:val="20"/>
        </w:rPr>
        <w:t xml:space="preserve">4.1. O valor total do contrato é de R$ ____________ (__________________________), devendo a importância ser atendida à conta da dotação orçamentária consignada no orçamento corrente da CONTRATANTE, o qual a CONTRATANTE não se obriga a cumpri-lo, uma vez que o mesmo </w:t>
      </w:r>
      <w:r w:rsidRPr="008E453C">
        <w:rPr>
          <w:sz w:val="20"/>
        </w:rPr>
        <w:lastRenderedPageBreak/>
        <w:t xml:space="preserve">é oriundo de quantidades estimadas advindas da licitação - PREGÃO PRESENCIAL Nº. ___/_____, portanto adere ao que </w:t>
      </w:r>
      <w:r w:rsidR="00E96C7E" w:rsidRPr="008E453C">
        <w:rPr>
          <w:sz w:val="20"/>
        </w:rPr>
        <w:t>se preceitua</w:t>
      </w:r>
      <w:r w:rsidRPr="008E453C">
        <w:rPr>
          <w:sz w:val="20"/>
        </w:rPr>
        <w:t xml:space="preserve"> a Lei de Licitações nº. 8.666/93 e Lei do Pregão nº. 10.520/02.</w:t>
      </w:r>
    </w:p>
    <w:p w14:paraId="0FC4A801"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4.2. </w:t>
      </w:r>
      <w:r w:rsidRPr="008E453C">
        <w:rPr>
          <w:rFonts w:ascii="Arial" w:hAnsi="Arial" w:cs="Arial"/>
          <w:sz w:val="20"/>
        </w:rPr>
        <w:t xml:space="preserve">O pagamento será efetuado, em até 30 (trinta) dias após a apresentação da </w:t>
      </w:r>
      <w:r w:rsidRPr="008E453C">
        <w:rPr>
          <w:rFonts w:ascii="Arial" w:hAnsi="Arial" w:cs="Arial"/>
          <w:sz w:val="20"/>
          <w:u w:val="single"/>
        </w:rPr>
        <w:t>Nota Fiscal</w:t>
      </w:r>
      <w:r w:rsidRPr="008E453C">
        <w:rPr>
          <w:rFonts w:ascii="Arial" w:hAnsi="Arial" w:cs="Arial"/>
          <w:sz w:val="20"/>
        </w:rPr>
        <w:t xml:space="preserve"> e será efetuado com recursos próprios, concretizado na moeda vigente no País.</w:t>
      </w:r>
    </w:p>
    <w:p w14:paraId="066DE0DE" w14:textId="77777777" w:rsidR="00636C1F" w:rsidRPr="008E453C" w:rsidRDefault="00636C1F" w:rsidP="00636C1F">
      <w:pPr>
        <w:pStyle w:val="Padro"/>
        <w:jc w:val="both"/>
        <w:rPr>
          <w:rFonts w:ascii="Arial" w:hAnsi="Arial" w:cs="Arial"/>
          <w:sz w:val="20"/>
        </w:rPr>
      </w:pPr>
      <w:r w:rsidRPr="008E453C">
        <w:rPr>
          <w:rFonts w:ascii="Arial" w:hAnsi="Arial" w:cs="Arial"/>
          <w:b/>
          <w:sz w:val="20"/>
        </w:rPr>
        <w:t>4.3.</w:t>
      </w:r>
      <w:r w:rsidRPr="008E453C">
        <w:rPr>
          <w:rFonts w:ascii="Arial" w:hAnsi="Arial" w:cs="Arial"/>
          <w:sz w:val="20"/>
        </w:rPr>
        <w:t xml:space="preserve"> O pagamento será feito conforme Liquidação das Notas Fiscais que serão previamente autorizadas através de Requisição expedida pela CONTRATANTE;</w:t>
      </w:r>
    </w:p>
    <w:p w14:paraId="40586875"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4.4. </w:t>
      </w:r>
      <w:r w:rsidRPr="008E453C">
        <w:rPr>
          <w:rFonts w:ascii="Arial" w:hAnsi="Arial" w:cs="Arial"/>
          <w:sz w:val="20"/>
        </w:rPr>
        <w:t>Após a prestação dos serviços, a CONTRATADA emitirá a respectiva Nota Fiscal, que será atestada por servidor responsável e encaminhada ao setor financeiro para efetiva liquidação e posterior pagamento da despesa, mediante Ordem Bancária creditada em conta corrente, ou Cheque;</w:t>
      </w:r>
    </w:p>
    <w:p w14:paraId="1AAC391B"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4.5.</w:t>
      </w:r>
      <w:r w:rsidRPr="008E453C">
        <w:rPr>
          <w:rFonts w:ascii="Arial" w:hAnsi="Arial" w:cs="Arial"/>
          <w:bCs/>
          <w:sz w:val="20"/>
        </w:rPr>
        <w:t xml:space="preserve"> À CONTRATANTE, r</w:t>
      </w:r>
      <w:r w:rsidRPr="008E453C">
        <w:rPr>
          <w:rFonts w:ascii="Arial" w:hAnsi="Arial" w:cs="Arial"/>
          <w:sz w:val="20"/>
        </w:rPr>
        <w:t>eserva-se o direito de indeferir o pagamento, no ato da atestação, caso a prestação dos serviços não tenha sido de acordo com as condições pré-estabelecidas;</w:t>
      </w:r>
    </w:p>
    <w:p w14:paraId="5C178A29"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4.6. </w:t>
      </w:r>
      <w:r w:rsidRPr="008E453C">
        <w:rPr>
          <w:rFonts w:ascii="Arial" w:hAnsi="Arial" w:cs="Arial"/>
          <w:sz w:val="20"/>
        </w:rPr>
        <w:t>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 não acarretando qualquer ônus para a Contratante.</w:t>
      </w:r>
    </w:p>
    <w:p w14:paraId="0E1C406E" w14:textId="77777777" w:rsidR="00636C1F" w:rsidRPr="008E453C" w:rsidRDefault="00636C1F" w:rsidP="00636C1F">
      <w:pPr>
        <w:pStyle w:val="Padro"/>
        <w:jc w:val="both"/>
        <w:rPr>
          <w:rFonts w:ascii="Arial" w:hAnsi="Arial" w:cs="Arial"/>
          <w:sz w:val="20"/>
        </w:rPr>
      </w:pPr>
      <w:r w:rsidRPr="008E453C">
        <w:rPr>
          <w:rFonts w:ascii="Arial" w:hAnsi="Arial" w:cs="Arial"/>
          <w:b/>
          <w:bCs/>
          <w:sz w:val="20"/>
        </w:rPr>
        <w:t xml:space="preserve">4.7. </w:t>
      </w:r>
      <w:r w:rsidRPr="008E453C">
        <w:rPr>
          <w:rFonts w:ascii="Arial" w:hAnsi="Arial" w:cs="Arial"/>
          <w:sz w:val="20"/>
        </w:rPr>
        <w:t>A contratada receberá conforme estipula nos termos do contrato, consoante com os preços estabelecidos em sua Proposta Comercial ou, quando for o caso, de acordo com os preços negociados na forma prevista na Lei Federal nº. 8.666/93;</w:t>
      </w:r>
    </w:p>
    <w:p w14:paraId="6CE08743"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4.8.</w:t>
      </w:r>
      <w:r w:rsidRPr="008E453C">
        <w:rPr>
          <w:rFonts w:ascii="Arial" w:hAnsi="Arial" w:cs="Arial"/>
          <w:sz w:val="20"/>
        </w:rPr>
        <w:t xml:space="preserve"> Em conformidade com o certame em questão, a CONTRATANTE não se obriga a adquirir todos os itens constantes neste contrato, pois as quantidades são somente para efeito estimativo.</w:t>
      </w:r>
    </w:p>
    <w:p w14:paraId="7CB2043B" w14:textId="77777777" w:rsidR="00636C1F" w:rsidRPr="008E453C" w:rsidRDefault="00636C1F" w:rsidP="00636C1F">
      <w:pPr>
        <w:autoSpaceDE w:val="0"/>
        <w:autoSpaceDN w:val="0"/>
        <w:adjustRightInd w:val="0"/>
        <w:jc w:val="both"/>
        <w:rPr>
          <w:rFonts w:ascii="Arial" w:hAnsi="Arial" w:cs="Arial"/>
          <w:sz w:val="20"/>
        </w:rPr>
      </w:pPr>
    </w:p>
    <w:p w14:paraId="5459450B" w14:textId="77777777" w:rsidR="00636C1F" w:rsidRPr="008E453C" w:rsidRDefault="00636C1F" w:rsidP="00636C1F">
      <w:pPr>
        <w:shd w:val="pct15" w:color="auto" w:fill="auto"/>
        <w:jc w:val="both"/>
        <w:rPr>
          <w:rFonts w:ascii="Arial" w:hAnsi="Arial" w:cs="Arial"/>
          <w:b/>
          <w:sz w:val="20"/>
        </w:rPr>
      </w:pPr>
      <w:r w:rsidRPr="008E453C">
        <w:rPr>
          <w:rFonts w:ascii="Arial" w:hAnsi="Arial" w:cs="Arial"/>
          <w:b/>
          <w:sz w:val="20"/>
        </w:rPr>
        <w:t>5. DA VIGÊNCIA DO CONTRATO</w:t>
      </w:r>
    </w:p>
    <w:p w14:paraId="7FBA8957"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5.1.</w:t>
      </w:r>
      <w:r w:rsidRPr="008E453C">
        <w:rPr>
          <w:rFonts w:ascii="Arial" w:hAnsi="Arial" w:cs="Arial"/>
          <w:sz w:val="20"/>
        </w:rPr>
        <w:t xml:space="preserve"> O prazo de vigência do contrato terá seu início na data de sua assinatura e encerrará </w:t>
      </w:r>
      <w:proofErr w:type="spellStart"/>
      <w:r w:rsidR="00FA38BA" w:rsidRPr="00FA38BA">
        <w:rPr>
          <w:rFonts w:ascii="Arial" w:hAnsi="Arial" w:cs="Arial"/>
          <w:b/>
          <w:sz w:val="20"/>
        </w:rPr>
        <w:t>xx</w:t>
      </w:r>
      <w:proofErr w:type="spellEnd"/>
      <w:r w:rsidR="0010055A">
        <w:rPr>
          <w:rFonts w:ascii="Arial" w:hAnsi="Arial" w:cs="Arial"/>
          <w:sz w:val="20"/>
        </w:rPr>
        <w:t xml:space="preserve"> meses após a sua publicação</w:t>
      </w:r>
      <w:r w:rsidR="00FA38BA">
        <w:rPr>
          <w:rFonts w:ascii="Arial" w:hAnsi="Arial" w:cs="Arial"/>
          <w:sz w:val="20"/>
        </w:rPr>
        <w:t xml:space="preserve"> (__/__/____</w:t>
      </w:r>
      <w:r w:rsidRPr="008E453C">
        <w:rPr>
          <w:rFonts w:ascii="Arial" w:hAnsi="Arial" w:cs="Arial"/>
          <w:sz w:val="20"/>
        </w:rPr>
        <w:t>), salvo condições especiais previstas em lei.</w:t>
      </w:r>
      <w:r w:rsidR="00E96C7E">
        <w:rPr>
          <w:rFonts w:ascii="Arial" w:hAnsi="Arial" w:cs="Arial"/>
          <w:sz w:val="20"/>
        </w:rPr>
        <w:t xml:space="preserve"> </w:t>
      </w:r>
    </w:p>
    <w:p w14:paraId="3233C059" w14:textId="77777777" w:rsidR="00636C1F" w:rsidRPr="008E453C" w:rsidRDefault="00636C1F" w:rsidP="00636C1F">
      <w:pPr>
        <w:autoSpaceDE w:val="0"/>
        <w:autoSpaceDN w:val="0"/>
        <w:adjustRightInd w:val="0"/>
        <w:jc w:val="both"/>
        <w:rPr>
          <w:rFonts w:ascii="Arial" w:hAnsi="Arial" w:cs="Arial"/>
          <w:b/>
          <w:sz w:val="20"/>
        </w:rPr>
      </w:pPr>
    </w:p>
    <w:p w14:paraId="0666E5FC" w14:textId="77777777" w:rsidR="00636C1F" w:rsidRPr="008E453C" w:rsidRDefault="00636C1F" w:rsidP="00636C1F">
      <w:pPr>
        <w:shd w:val="pct15" w:color="auto" w:fill="auto"/>
        <w:jc w:val="both"/>
        <w:rPr>
          <w:rFonts w:ascii="Arial" w:hAnsi="Arial" w:cs="Arial"/>
          <w:b/>
          <w:sz w:val="20"/>
        </w:rPr>
      </w:pPr>
      <w:r w:rsidRPr="008E453C">
        <w:rPr>
          <w:rFonts w:ascii="Arial" w:hAnsi="Arial" w:cs="Arial"/>
          <w:b/>
          <w:sz w:val="20"/>
        </w:rPr>
        <w:t>6. DA EXECUÇÃO DO OBJETO</w:t>
      </w:r>
    </w:p>
    <w:p w14:paraId="3491AB3F" w14:textId="77777777" w:rsidR="00636C1F" w:rsidRPr="008E453C" w:rsidRDefault="00636C1F" w:rsidP="00636C1F">
      <w:pPr>
        <w:pStyle w:val="Corpodetexto"/>
        <w:rPr>
          <w:rFonts w:ascii="Arial" w:hAnsi="Arial" w:cs="Arial"/>
          <w:sz w:val="20"/>
        </w:rPr>
      </w:pPr>
      <w:r w:rsidRPr="008E453C">
        <w:rPr>
          <w:rFonts w:ascii="Arial" w:hAnsi="Arial" w:cs="Arial"/>
          <w:b/>
          <w:sz w:val="20"/>
        </w:rPr>
        <w:t>6.1.</w:t>
      </w:r>
      <w:r w:rsidRPr="008E453C">
        <w:rPr>
          <w:rFonts w:ascii="Arial" w:hAnsi="Arial" w:cs="Arial"/>
          <w:sz w:val="20"/>
        </w:rPr>
        <w:t xml:space="preserve"> Os serviços serão prestados conforme a necessidade do município e obedecendo em tudo o que dispõe o Edital do Certame (que descreve o objeto) e as disposições contratuais.</w:t>
      </w:r>
    </w:p>
    <w:p w14:paraId="53635A4A"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bCs/>
          <w:sz w:val="20"/>
        </w:rPr>
        <w:t xml:space="preserve">6.2. </w:t>
      </w:r>
      <w:r w:rsidRPr="008E453C">
        <w:rPr>
          <w:rFonts w:ascii="Arial" w:hAnsi="Arial" w:cs="Arial"/>
          <w:sz w:val="20"/>
        </w:rPr>
        <w:t>Todo e qualquer serviço prestado fora do estabelecido no edital ou em desacordo com as especificações, será imediatamente notificado à(s) licitante(s) vencedora(s), que ficará (o) obrigada(s) a sanar prontamente o(s) problema(s) ou quaisquer eventualidades que possam causar qualquer tipo de prejuízo à administração, correndo por sua conta e risco tais situações, sendo-lhes aplicadas, também, as sanções previstas neste edital e na Lei.</w:t>
      </w:r>
    </w:p>
    <w:p w14:paraId="7B0DAC6F" w14:textId="77777777" w:rsidR="00020A68" w:rsidRPr="008E453C" w:rsidRDefault="00020A68" w:rsidP="00636C1F">
      <w:pPr>
        <w:autoSpaceDE w:val="0"/>
        <w:autoSpaceDN w:val="0"/>
        <w:adjustRightInd w:val="0"/>
        <w:jc w:val="both"/>
        <w:rPr>
          <w:rFonts w:ascii="Arial" w:hAnsi="Arial" w:cs="Arial"/>
          <w:b/>
          <w:bCs/>
          <w:sz w:val="20"/>
        </w:rPr>
      </w:pPr>
    </w:p>
    <w:p w14:paraId="569D1276" w14:textId="77777777" w:rsidR="00636C1F" w:rsidRPr="008E453C" w:rsidRDefault="00636C1F" w:rsidP="00636C1F">
      <w:pPr>
        <w:shd w:val="clear" w:color="auto" w:fill="D9D9D9" w:themeFill="background1" w:themeFillShade="D9"/>
        <w:jc w:val="both"/>
        <w:rPr>
          <w:rFonts w:ascii="Arial" w:hAnsi="Arial" w:cs="Arial"/>
          <w:b/>
          <w:sz w:val="20"/>
        </w:rPr>
      </w:pPr>
      <w:r w:rsidRPr="008E453C">
        <w:rPr>
          <w:rFonts w:ascii="Arial" w:hAnsi="Arial" w:cs="Arial"/>
          <w:b/>
          <w:sz w:val="20"/>
        </w:rPr>
        <w:t>7. DA ALTERAÇÃO CONTRATUAL</w:t>
      </w:r>
    </w:p>
    <w:p w14:paraId="62DA27AF"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7.1.</w:t>
      </w:r>
      <w:r w:rsidRPr="008E453C">
        <w:rPr>
          <w:rFonts w:ascii="Arial" w:hAnsi="Arial" w:cs="Arial"/>
          <w:sz w:val="20"/>
        </w:rPr>
        <w:t xml:space="preserve"> Toda e qualquer alteração deverá ser processada mediante a celebração de Termo Aditivo, com amparo no art. 65 da Lei nº 8.666/93, vedada a modificação do objeto.</w:t>
      </w:r>
    </w:p>
    <w:p w14:paraId="66315736"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7.2.</w:t>
      </w:r>
      <w:r w:rsidRPr="008E453C">
        <w:rPr>
          <w:rFonts w:ascii="Arial" w:hAnsi="Arial" w:cs="Arial"/>
          <w:sz w:val="20"/>
        </w:rPr>
        <w:t xml:space="preserve"> A alteração de valor contratual, decorrente do reajuste de preço, compensação ou penalização financeira, prevista no Contrato, bem como o empenho de dotações orçamentárias, suplementares, até o limite do respectivo valor, dispensa a celebração de aditamento.</w:t>
      </w:r>
    </w:p>
    <w:p w14:paraId="0DEBAF60" w14:textId="77777777" w:rsidR="00636C1F" w:rsidRPr="008E453C" w:rsidRDefault="00636C1F" w:rsidP="00636C1F">
      <w:pPr>
        <w:autoSpaceDE w:val="0"/>
        <w:autoSpaceDN w:val="0"/>
        <w:adjustRightInd w:val="0"/>
        <w:jc w:val="both"/>
        <w:rPr>
          <w:rFonts w:ascii="Arial" w:hAnsi="Arial" w:cs="Arial"/>
          <w:sz w:val="20"/>
        </w:rPr>
      </w:pPr>
    </w:p>
    <w:p w14:paraId="25B3B9E9" w14:textId="77777777" w:rsidR="00636C1F" w:rsidRPr="00671973" w:rsidRDefault="00636C1F" w:rsidP="00636C1F">
      <w:pPr>
        <w:shd w:val="clear" w:color="auto" w:fill="D9D9D9" w:themeFill="background1" w:themeFillShade="D9"/>
        <w:jc w:val="both"/>
        <w:rPr>
          <w:rFonts w:ascii="Arial" w:hAnsi="Arial" w:cs="Arial"/>
          <w:b/>
          <w:sz w:val="20"/>
        </w:rPr>
      </w:pPr>
      <w:r w:rsidRPr="00671973">
        <w:rPr>
          <w:rFonts w:ascii="Arial" w:hAnsi="Arial" w:cs="Arial"/>
          <w:b/>
          <w:sz w:val="20"/>
        </w:rPr>
        <w:t>8. DOS RECURSOS ORÇAMENTÁRIOS</w:t>
      </w:r>
    </w:p>
    <w:p w14:paraId="6B89C165" w14:textId="15CE98BE" w:rsidR="00ED0E14" w:rsidRDefault="00636C1F" w:rsidP="00ED0E14">
      <w:pPr>
        <w:autoSpaceDE w:val="0"/>
        <w:autoSpaceDN w:val="0"/>
        <w:adjustRightInd w:val="0"/>
        <w:jc w:val="both"/>
        <w:rPr>
          <w:rFonts w:ascii="Arial" w:hAnsi="Arial" w:cs="Arial"/>
          <w:sz w:val="20"/>
          <w:szCs w:val="20"/>
        </w:rPr>
      </w:pPr>
      <w:r w:rsidRPr="00671973">
        <w:rPr>
          <w:rFonts w:ascii="Arial" w:hAnsi="Arial" w:cs="Arial"/>
          <w:b/>
          <w:sz w:val="20"/>
        </w:rPr>
        <w:t>8.1.</w:t>
      </w:r>
      <w:r w:rsidRPr="00671973">
        <w:rPr>
          <w:rFonts w:ascii="Arial" w:hAnsi="Arial" w:cs="Arial"/>
          <w:sz w:val="20"/>
        </w:rPr>
        <w:t xml:space="preserve"> Os recursos para o pagamento deste Contrato serão oriundos das dotações orçamentárias a seguir, as quais foram autorizadas pela </w:t>
      </w:r>
      <w:r w:rsidR="00671973">
        <w:rPr>
          <w:rFonts w:ascii="Arial" w:hAnsi="Arial" w:cs="Arial"/>
          <w:sz w:val="20"/>
          <w:szCs w:val="20"/>
          <w:u w:val="single"/>
        </w:rPr>
        <w:t>Lei</w:t>
      </w:r>
      <w:r w:rsidR="00671973">
        <w:rPr>
          <w:rFonts w:ascii="Arial" w:hAnsi="Arial" w:cs="Arial"/>
          <w:sz w:val="20"/>
          <w:u w:val="single"/>
        </w:rPr>
        <w:t xml:space="preserve"> Municipal nº. 792/2019 de 17/12/2019 – LOA/2020</w:t>
      </w:r>
      <w:r w:rsidR="00671973">
        <w:rPr>
          <w:rFonts w:ascii="Arial" w:hAnsi="Arial" w:cs="Arial"/>
          <w:sz w:val="20"/>
          <w:szCs w:val="20"/>
        </w:rPr>
        <w:t xml:space="preserve">, conforme segue: </w:t>
      </w:r>
    </w:p>
    <w:p w14:paraId="26ADEA2E" w14:textId="77777777" w:rsidR="00E527C2" w:rsidRDefault="00E527C2" w:rsidP="00E527C2">
      <w:pPr>
        <w:autoSpaceDE w:val="0"/>
        <w:autoSpaceDN w:val="0"/>
        <w:adjustRightInd w:val="0"/>
        <w:jc w:val="both"/>
        <w:rPr>
          <w:rFonts w:ascii="Arial" w:hAnsi="Arial" w:cs="Arial"/>
          <w:sz w:val="20"/>
          <w:szCs w:val="20"/>
        </w:rPr>
      </w:pPr>
    </w:p>
    <w:p w14:paraId="78FDAF77" w14:textId="77777777" w:rsidR="00E527C2" w:rsidRDefault="00E527C2" w:rsidP="00E527C2">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proofErr w:type="spellStart"/>
      <w:r>
        <w:rPr>
          <w:rFonts w:ascii="Arial" w:hAnsi="Arial" w:cs="Arial"/>
          <w:sz w:val="20"/>
          <w:szCs w:val="20"/>
        </w:rPr>
        <w:t>Orgão</w:t>
      </w:r>
      <w:proofErr w:type="spellEnd"/>
      <w:r>
        <w:rPr>
          <w:rFonts w:ascii="Arial" w:hAnsi="Arial" w:cs="Arial"/>
          <w:sz w:val="20"/>
          <w:szCs w:val="20"/>
        </w:rPr>
        <w:t>:</w:t>
      </w:r>
      <w:r>
        <w:rPr>
          <w:rFonts w:ascii="Arial" w:hAnsi="Arial" w:cs="Arial"/>
          <w:sz w:val="20"/>
          <w:szCs w:val="20"/>
        </w:rPr>
        <w:tab/>
        <w:t>05</w:t>
      </w:r>
      <w:r>
        <w:rPr>
          <w:rFonts w:ascii="Arial" w:hAnsi="Arial" w:cs="Arial"/>
          <w:b/>
          <w:sz w:val="20"/>
          <w:szCs w:val="20"/>
        </w:rPr>
        <w:t xml:space="preserve"> – Secretaria Municipal de Saúde.</w:t>
      </w:r>
    </w:p>
    <w:p w14:paraId="37415062" w14:textId="77777777" w:rsidR="00E527C2" w:rsidRDefault="00E527C2" w:rsidP="00E527C2">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r>
        <w:rPr>
          <w:rFonts w:ascii="Arial" w:hAnsi="Arial" w:cs="Arial"/>
          <w:sz w:val="20"/>
          <w:szCs w:val="20"/>
        </w:rPr>
        <w:t>Unidade Orçamentária:</w:t>
      </w:r>
      <w:r>
        <w:rPr>
          <w:rFonts w:ascii="Arial" w:hAnsi="Arial" w:cs="Arial"/>
          <w:sz w:val="20"/>
          <w:szCs w:val="20"/>
        </w:rPr>
        <w:tab/>
        <w:t>004 – Secretaria Municipal de Saúde.</w:t>
      </w:r>
    </w:p>
    <w:p w14:paraId="5FB585A8" w14:textId="77777777" w:rsidR="00E527C2" w:rsidRDefault="00E527C2" w:rsidP="00E527C2">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r>
        <w:rPr>
          <w:rFonts w:ascii="Arial" w:hAnsi="Arial" w:cs="Arial"/>
          <w:sz w:val="20"/>
          <w:szCs w:val="20"/>
        </w:rPr>
        <w:t>Função:</w:t>
      </w:r>
      <w:r>
        <w:rPr>
          <w:rFonts w:ascii="Arial" w:hAnsi="Arial" w:cs="Arial"/>
          <w:sz w:val="20"/>
          <w:szCs w:val="20"/>
        </w:rPr>
        <w:tab/>
        <w:t>10 – Saúde.</w:t>
      </w:r>
    </w:p>
    <w:p w14:paraId="51D577DD" w14:textId="77777777" w:rsidR="00E527C2" w:rsidRDefault="00E527C2" w:rsidP="00E527C2">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proofErr w:type="spellStart"/>
      <w:r>
        <w:rPr>
          <w:rFonts w:ascii="Arial" w:hAnsi="Arial" w:cs="Arial"/>
          <w:sz w:val="20"/>
          <w:szCs w:val="20"/>
        </w:rPr>
        <w:t>Sub-Função</w:t>
      </w:r>
      <w:proofErr w:type="spellEnd"/>
      <w:r>
        <w:rPr>
          <w:rFonts w:ascii="Arial" w:hAnsi="Arial" w:cs="Arial"/>
          <w:sz w:val="20"/>
          <w:szCs w:val="20"/>
        </w:rPr>
        <w:t>:</w:t>
      </w:r>
      <w:r>
        <w:rPr>
          <w:rFonts w:ascii="Arial" w:hAnsi="Arial" w:cs="Arial"/>
          <w:sz w:val="20"/>
          <w:szCs w:val="20"/>
        </w:rPr>
        <w:tab/>
        <w:t>122 - Administração Geral.</w:t>
      </w:r>
    </w:p>
    <w:p w14:paraId="05644077" w14:textId="77777777" w:rsidR="00E527C2" w:rsidRDefault="00E527C2" w:rsidP="00E527C2">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r>
        <w:rPr>
          <w:rFonts w:ascii="Arial" w:hAnsi="Arial" w:cs="Arial"/>
          <w:sz w:val="20"/>
          <w:szCs w:val="20"/>
        </w:rPr>
        <w:lastRenderedPageBreak/>
        <w:t>Programa:</w:t>
      </w:r>
      <w:r>
        <w:rPr>
          <w:rFonts w:ascii="Arial" w:hAnsi="Arial" w:cs="Arial"/>
          <w:sz w:val="20"/>
          <w:szCs w:val="20"/>
        </w:rPr>
        <w:tab/>
        <w:t xml:space="preserve">2004 – </w:t>
      </w:r>
      <w:proofErr w:type="spellStart"/>
      <w:r>
        <w:rPr>
          <w:rFonts w:ascii="Arial" w:hAnsi="Arial" w:cs="Arial"/>
          <w:sz w:val="20"/>
          <w:szCs w:val="20"/>
        </w:rPr>
        <w:t>Covid</w:t>
      </w:r>
      <w:proofErr w:type="spellEnd"/>
      <w:r>
        <w:rPr>
          <w:rFonts w:ascii="Arial" w:hAnsi="Arial" w:cs="Arial"/>
          <w:sz w:val="20"/>
          <w:szCs w:val="20"/>
        </w:rPr>
        <w:t xml:space="preserve"> – enfrentamento da emergência de saúde pública .</w:t>
      </w:r>
    </w:p>
    <w:p w14:paraId="7209CD46" w14:textId="77777777" w:rsidR="00E527C2" w:rsidRDefault="00E527C2" w:rsidP="00E527C2">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r>
        <w:rPr>
          <w:rFonts w:ascii="Arial" w:hAnsi="Arial" w:cs="Arial"/>
          <w:sz w:val="20"/>
          <w:szCs w:val="20"/>
        </w:rPr>
        <w:t>Projeto Atividade:</w:t>
      </w:r>
      <w:r>
        <w:rPr>
          <w:rFonts w:ascii="Arial" w:hAnsi="Arial" w:cs="Arial"/>
          <w:sz w:val="20"/>
          <w:szCs w:val="20"/>
        </w:rPr>
        <w:tab/>
        <w:t xml:space="preserve">3417 – Enfrentamento ao </w:t>
      </w:r>
      <w:proofErr w:type="spellStart"/>
      <w:r>
        <w:rPr>
          <w:rFonts w:ascii="Arial" w:hAnsi="Arial" w:cs="Arial"/>
          <w:sz w:val="20"/>
          <w:szCs w:val="20"/>
        </w:rPr>
        <w:t>Coronavírus</w:t>
      </w:r>
      <w:proofErr w:type="spellEnd"/>
      <w:r>
        <w:rPr>
          <w:rFonts w:ascii="Arial" w:hAnsi="Arial" w:cs="Arial"/>
          <w:sz w:val="20"/>
          <w:szCs w:val="20"/>
        </w:rPr>
        <w:t xml:space="preserve"> Portaria 1666.</w:t>
      </w:r>
    </w:p>
    <w:p w14:paraId="7D14F189" w14:textId="77777777" w:rsidR="00E527C2" w:rsidRDefault="00E527C2" w:rsidP="00E527C2">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r>
        <w:rPr>
          <w:rFonts w:ascii="Arial" w:hAnsi="Arial" w:cs="Arial"/>
          <w:sz w:val="20"/>
          <w:szCs w:val="20"/>
        </w:rPr>
        <w:t>Elemento de Despesas:</w:t>
      </w:r>
      <w:r>
        <w:rPr>
          <w:rFonts w:ascii="Arial" w:hAnsi="Arial" w:cs="Arial"/>
          <w:sz w:val="20"/>
          <w:szCs w:val="20"/>
        </w:rPr>
        <w:tab/>
      </w:r>
      <w:r>
        <w:rPr>
          <w:rFonts w:ascii="Arial" w:hAnsi="Arial" w:cs="Arial"/>
          <w:b/>
          <w:sz w:val="20"/>
          <w:szCs w:val="20"/>
        </w:rPr>
        <w:t xml:space="preserve">3390.39.00.00.00 </w:t>
      </w:r>
      <w:r>
        <w:rPr>
          <w:rFonts w:ascii="Arial" w:hAnsi="Arial" w:cs="Arial"/>
          <w:sz w:val="20"/>
          <w:szCs w:val="20"/>
        </w:rPr>
        <w:t>Outros Serviços de Terceiros – Pessoa Jurídica.</w:t>
      </w:r>
    </w:p>
    <w:p w14:paraId="2782FF65" w14:textId="77777777" w:rsidR="00E527C2" w:rsidRDefault="00E527C2" w:rsidP="00E527C2">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r>
        <w:rPr>
          <w:rFonts w:ascii="Arial" w:hAnsi="Arial" w:cs="Arial"/>
          <w:sz w:val="20"/>
          <w:szCs w:val="20"/>
        </w:rPr>
        <w:t>RED./Código:</w:t>
      </w:r>
      <w:r>
        <w:rPr>
          <w:rFonts w:ascii="Arial" w:hAnsi="Arial" w:cs="Arial"/>
          <w:sz w:val="20"/>
          <w:szCs w:val="20"/>
        </w:rPr>
        <w:tab/>
        <w:t>0702.</w:t>
      </w:r>
    </w:p>
    <w:p w14:paraId="678C8B73" w14:textId="77777777" w:rsidR="00E527C2" w:rsidRDefault="00E527C2" w:rsidP="00E527C2">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szCs w:val="20"/>
        </w:rPr>
      </w:pPr>
      <w:r>
        <w:rPr>
          <w:rFonts w:ascii="Arial" w:hAnsi="Arial" w:cs="Arial"/>
          <w:sz w:val="20"/>
          <w:szCs w:val="20"/>
        </w:rPr>
        <w:t>Fonte: ------------------------------ 0146.074000.</w:t>
      </w:r>
    </w:p>
    <w:p w14:paraId="33143C64" w14:textId="77777777" w:rsidR="00636C1F" w:rsidRPr="008E453C" w:rsidRDefault="00636C1F" w:rsidP="00636C1F">
      <w:pPr>
        <w:jc w:val="both"/>
        <w:rPr>
          <w:rFonts w:ascii="Arial" w:hAnsi="Arial" w:cs="Arial"/>
          <w:b/>
          <w:bCs/>
          <w:sz w:val="20"/>
        </w:rPr>
      </w:pPr>
    </w:p>
    <w:p w14:paraId="2A5D9D99" w14:textId="77777777" w:rsidR="00636C1F" w:rsidRPr="008E453C" w:rsidRDefault="00636C1F" w:rsidP="00636C1F">
      <w:pPr>
        <w:shd w:val="pct15" w:color="auto" w:fill="auto"/>
        <w:jc w:val="both"/>
        <w:rPr>
          <w:rFonts w:ascii="Arial" w:hAnsi="Arial" w:cs="Arial"/>
          <w:b/>
          <w:sz w:val="20"/>
        </w:rPr>
      </w:pPr>
      <w:r w:rsidRPr="008E453C">
        <w:rPr>
          <w:rFonts w:ascii="Arial" w:hAnsi="Arial" w:cs="Arial"/>
          <w:b/>
          <w:sz w:val="20"/>
        </w:rPr>
        <w:t>9. DAS OBRIGAÇÕES</w:t>
      </w:r>
    </w:p>
    <w:p w14:paraId="6473C52E" w14:textId="77777777" w:rsidR="00636C1F" w:rsidRPr="008E453C" w:rsidRDefault="00636C1F" w:rsidP="00636C1F">
      <w:pPr>
        <w:jc w:val="both"/>
        <w:rPr>
          <w:rFonts w:ascii="Arial" w:hAnsi="Arial" w:cs="Arial"/>
          <w:sz w:val="20"/>
        </w:rPr>
      </w:pPr>
      <w:r w:rsidRPr="008E453C">
        <w:rPr>
          <w:rFonts w:ascii="Arial" w:hAnsi="Arial" w:cs="Arial"/>
          <w:b/>
          <w:sz w:val="20"/>
        </w:rPr>
        <w:t>9.1.</w:t>
      </w:r>
      <w:r w:rsidRPr="008E453C">
        <w:rPr>
          <w:rFonts w:ascii="Arial" w:hAnsi="Arial" w:cs="Arial"/>
          <w:sz w:val="20"/>
        </w:rPr>
        <w:t xml:space="preserve"> Da CONTRATANTE:</w:t>
      </w:r>
    </w:p>
    <w:p w14:paraId="4860644E" w14:textId="77777777" w:rsidR="00636C1F" w:rsidRPr="008E453C" w:rsidRDefault="00636C1F" w:rsidP="00636C1F">
      <w:pPr>
        <w:jc w:val="both"/>
        <w:rPr>
          <w:rFonts w:ascii="Arial" w:hAnsi="Arial" w:cs="Arial"/>
          <w:sz w:val="20"/>
        </w:rPr>
      </w:pPr>
      <w:r w:rsidRPr="008E453C">
        <w:rPr>
          <w:rFonts w:ascii="Arial" w:hAnsi="Arial" w:cs="Arial"/>
          <w:b/>
          <w:sz w:val="20"/>
        </w:rPr>
        <w:t>9.1.1.</w:t>
      </w:r>
      <w:r w:rsidRPr="008E453C">
        <w:rPr>
          <w:rFonts w:ascii="Arial" w:hAnsi="Arial" w:cs="Arial"/>
          <w:sz w:val="20"/>
        </w:rPr>
        <w:t xml:space="preserve"> Efetuar os pagamentos pela execução do objeto, conforme o disposto no </w:t>
      </w:r>
      <w:r w:rsidRPr="008E453C">
        <w:rPr>
          <w:rFonts w:ascii="Arial" w:hAnsi="Arial" w:cs="Arial"/>
          <w:b/>
          <w:sz w:val="20"/>
          <w:u w:val="single"/>
        </w:rPr>
        <w:t>item 4</w:t>
      </w:r>
      <w:r w:rsidRPr="008E453C">
        <w:rPr>
          <w:rFonts w:ascii="Arial" w:hAnsi="Arial" w:cs="Arial"/>
          <w:sz w:val="20"/>
        </w:rPr>
        <w:t>. deste contrato;</w:t>
      </w:r>
    </w:p>
    <w:p w14:paraId="34F4E212" w14:textId="77777777" w:rsidR="00636C1F" w:rsidRPr="008E453C" w:rsidRDefault="00636C1F" w:rsidP="00636C1F">
      <w:pPr>
        <w:jc w:val="both"/>
        <w:rPr>
          <w:rFonts w:ascii="Arial" w:hAnsi="Arial" w:cs="Arial"/>
          <w:sz w:val="20"/>
        </w:rPr>
      </w:pPr>
      <w:r w:rsidRPr="008E453C">
        <w:rPr>
          <w:rFonts w:ascii="Arial" w:hAnsi="Arial" w:cs="Arial"/>
          <w:b/>
          <w:sz w:val="20"/>
        </w:rPr>
        <w:t>9.1.2.</w:t>
      </w:r>
      <w:r w:rsidRPr="008E453C">
        <w:rPr>
          <w:rFonts w:ascii="Arial" w:hAnsi="Arial" w:cs="Arial"/>
          <w:sz w:val="20"/>
        </w:rPr>
        <w:t xml:space="preserve"> Responder pelos danos que seus agentes, nessa qualidade, causarem a terceiros, assegurado o direito de regresso contra o responsável nos casos de dolo e de culpa referente ao certame;</w:t>
      </w:r>
    </w:p>
    <w:p w14:paraId="3191AF4C" w14:textId="77777777" w:rsidR="00636C1F" w:rsidRPr="008E453C" w:rsidRDefault="00636C1F" w:rsidP="00636C1F">
      <w:pPr>
        <w:jc w:val="both"/>
        <w:rPr>
          <w:rFonts w:ascii="Arial" w:hAnsi="Arial" w:cs="Arial"/>
          <w:b/>
          <w:sz w:val="20"/>
        </w:rPr>
      </w:pPr>
    </w:p>
    <w:p w14:paraId="3CFEB985" w14:textId="77777777" w:rsidR="00636C1F" w:rsidRPr="008E453C" w:rsidRDefault="00636C1F" w:rsidP="00636C1F">
      <w:pPr>
        <w:jc w:val="both"/>
        <w:rPr>
          <w:rFonts w:ascii="Arial" w:hAnsi="Arial" w:cs="Arial"/>
          <w:sz w:val="20"/>
        </w:rPr>
      </w:pPr>
      <w:r w:rsidRPr="008E453C">
        <w:rPr>
          <w:rFonts w:ascii="Arial" w:hAnsi="Arial" w:cs="Arial"/>
          <w:b/>
          <w:sz w:val="20"/>
        </w:rPr>
        <w:t>9.2.</w:t>
      </w:r>
      <w:r w:rsidRPr="008E453C">
        <w:rPr>
          <w:rFonts w:ascii="Arial" w:hAnsi="Arial" w:cs="Arial"/>
          <w:sz w:val="20"/>
        </w:rPr>
        <w:t xml:space="preserve"> Da CONTRATADA:</w:t>
      </w:r>
    </w:p>
    <w:p w14:paraId="13200507"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9.2.1.</w:t>
      </w:r>
      <w:r w:rsidRPr="008E453C">
        <w:rPr>
          <w:rFonts w:ascii="Arial" w:hAnsi="Arial" w:cs="Arial"/>
          <w:sz w:val="20"/>
        </w:rPr>
        <w:t xml:space="preserve"> Fica a contratada responsabilizada por qualquer espécie de superfaturamento que eventualmente venha a ser comprovado a sua favor, em qualquer tempo, sob as penas da Lei.</w:t>
      </w:r>
    </w:p>
    <w:p w14:paraId="4E6D8BA0" w14:textId="77777777" w:rsidR="00636C1F" w:rsidRPr="008E453C" w:rsidRDefault="00636C1F" w:rsidP="00636C1F">
      <w:pPr>
        <w:jc w:val="both"/>
        <w:rPr>
          <w:rFonts w:ascii="Arial" w:hAnsi="Arial" w:cs="Arial"/>
          <w:b/>
          <w:sz w:val="20"/>
        </w:rPr>
      </w:pPr>
    </w:p>
    <w:p w14:paraId="5B9247CC" w14:textId="77777777" w:rsidR="00636C1F" w:rsidRPr="008E453C" w:rsidRDefault="00636C1F" w:rsidP="00636C1F">
      <w:pPr>
        <w:jc w:val="both"/>
        <w:rPr>
          <w:rFonts w:ascii="Arial" w:hAnsi="Arial" w:cs="Arial"/>
          <w:sz w:val="20"/>
        </w:rPr>
      </w:pPr>
      <w:r w:rsidRPr="008E453C">
        <w:rPr>
          <w:rFonts w:ascii="Arial" w:hAnsi="Arial" w:cs="Arial"/>
          <w:b/>
          <w:sz w:val="20"/>
        </w:rPr>
        <w:t>9.3.</w:t>
      </w:r>
      <w:r w:rsidRPr="008E453C">
        <w:rPr>
          <w:rFonts w:ascii="Arial" w:hAnsi="Arial" w:cs="Arial"/>
          <w:sz w:val="20"/>
        </w:rPr>
        <w:t xml:space="preserve"> Cumprir com proficiência, zelo, dedicação, probidade, espírito de solidariedade e lealdade no cumprimento do objeto deste certame;</w:t>
      </w:r>
    </w:p>
    <w:p w14:paraId="15D952AD"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9.4.</w:t>
      </w:r>
      <w:r w:rsidRPr="008E453C">
        <w:rPr>
          <w:rFonts w:ascii="Arial" w:hAnsi="Arial" w:cs="Arial"/>
          <w:sz w:val="20"/>
        </w:rPr>
        <w:t xml:space="preserve"> A Contratada responderá pelos danos causados por seus agentes;</w:t>
      </w:r>
    </w:p>
    <w:p w14:paraId="4D456A19"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9.5.</w:t>
      </w:r>
      <w:r w:rsidRPr="008E453C">
        <w:rPr>
          <w:rFonts w:ascii="Arial" w:hAnsi="Arial" w:cs="Arial"/>
          <w:sz w:val="20"/>
        </w:rPr>
        <w:t xml:space="preserve"> A Contratada se obriga a manter, durante toda a execução da ATA DE REGISTRO DE PREÇOS e/ou CONTRATO, oriundos do PREGÃO PRESENCIAL Nº. ____/______, em compatibilidade com as obrigações por ela assumidas, todas as condições de habilitação e qualificação exigidas na licitação;</w:t>
      </w:r>
    </w:p>
    <w:p w14:paraId="7B042435"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9.6.</w:t>
      </w:r>
      <w:r w:rsidRPr="008E453C">
        <w:rPr>
          <w:rFonts w:ascii="Arial" w:hAnsi="Arial" w:cs="Arial"/>
          <w:sz w:val="20"/>
        </w:rPr>
        <w:t xml:space="preserve"> A Contratada se obriga a facilitar a ação de FISCALIZAÇÃO em inspeções, prestando, prontamente, os esclarecimentos que forem solicitados pela CONTRATANTE;</w:t>
      </w:r>
    </w:p>
    <w:p w14:paraId="68EE115E"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9.7.</w:t>
      </w:r>
      <w:r w:rsidRPr="008E453C">
        <w:rPr>
          <w:rFonts w:ascii="Arial" w:hAnsi="Arial" w:cs="Arial"/>
          <w:sz w:val="20"/>
        </w:rPr>
        <w:t xml:space="preserve"> Responder perante a CONTRATANTE, mesmo no caso de ausência ou omissão da FISCALIZAÇÃO, indenizando-a devidamente por quaisquer atos ou fatos lesivos aos seus interesses, que possam interferir na execução do Objeto, quer sejam eles praticados por empregados, prepostos ou mandatários seus. A responsabilidade se estenderá a danos causados a terceiros, devendo a CONTRATADA adotar medidas preventivas contra esses danos, com fiel observância das normas emanadas das autoridades competentes e das disposições legais vigentes;</w:t>
      </w:r>
    </w:p>
    <w:p w14:paraId="101D36C4"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9.8.</w:t>
      </w:r>
      <w:r w:rsidRPr="008E453C">
        <w:rPr>
          <w:rFonts w:ascii="Arial" w:hAnsi="Arial" w:cs="Arial"/>
          <w:sz w:val="20"/>
        </w:rPr>
        <w:t xml:space="preserve"> Pagar seus empregados no prazo previsto em lei, sendo também de sua responsabilidade o pagamento de todos os tributos que, direta ou indiretamente, incidam sobre a execução do objeto contratado;</w:t>
      </w:r>
    </w:p>
    <w:p w14:paraId="4BCABB18"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9.9.</w:t>
      </w:r>
      <w:r w:rsidRPr="008E453C">
        <w:rPr>
          <w:rFonts w:ascii="Arial" w:hAnsi="Arial" w:cs="Arial"/>
          <w:sz w:val="20"/>
        </w:rPr>
        <w:t xml:space="preserve"> Disponibilizar, a qualquer tempo, toda documentação referente ao pagamento dos tributos, seguros, encargos sociais, trabalhistas e previdenciários relacionados com o objeto do CONTRATO;</w:t>
      </w:r>
    </w:p>
    <w:p w14:paraId="3B7862E8"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9.10.</w:t>
      </w:r>
      <w:r w:rsidRPr="008E453C">
        <w:rPr>
          <w:rFonts w:ascii="Arial" w:hAnsi="Arial" w:cs="Arial"/>
          <w:sz w:val="20"/>
        </w:rPr>
        <w:t xml:space="preserve"> Responder, pecuniariamente, por todos os danos e/ou prejuízos que forem causados à União, Estado, Município ou terceiros, decorrentes da execução do objeto;</w:t>
      </w:r>
    </w:p>
    <w:p w14:paraId="14773A4C"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9.11.</w:t>
      </w:r>
      <w:r w:rsidRPr="008E453C">
        <w:rPr>
          <w:rFonts w:ascii="Arial" w:hAnsi="Arial" w:cs="Arial"/>
          <w:sz w:val="20"/>
        </w:rPr>
        <w:t xml:space="preserve"> Respeitar as normas de segurança e medicina do trabalho, previstas na Consolidação das Leis do Trabalho e legislação pertinente;</w:t>
      </w:r>
    </w:p>
    <w:p w14:paraId="3D042B2F"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9.12.</w:t>
      </w:r>
      <w:r w:rsidRPr="008E453C">
        <w:rPr>
          <w:rFonts w:ascii="Arial" w:hAnsi="Arial" w:cs="Arial"/>
          <w:sz w:val="20"/>
        </w:rPr>
        <w:t xml:space="preserve"> Responsabilizar-se pela adoção das medidas necessárias à proteção ambiental e às precauções para evitar a ocorrência de danos ao meio ambiente e a terceiros, observando o disposto na legislação federal, estadual e municipal em vigor;</w:t>
      </w:r>
    </w:p>
    <w:p w14:paraId="63F97F0B"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9.13.</w:t>
      </w:r>
      <w:r w:rsidRPr="008E453C">
        <w:rPr>
          <w:rFonts w:ascii="Arial" w:hAnsi="Arial" w:cs="Arial"/>
          <w:sz w:val="20"/>
        </w:rPr>
        <w:t xml:space="preserve"> Responsabilizar-se perante os órgãos e representantes do Poder Público e terceiros por eventuais danos ao meio ambiente causados por ação ou omissão sua, de seus empregados, prepostos ou contratados;</w:t>
      </w:r>
    </w:p>
    <w:p w14:paraId="758BA215" w14:textId="77777777" w:rsidR="00636C1F" w:rsidRPr="008E453C" w:rsidRDefault="00636C1F" w:rsidP="00636C1F">
      <w:pPr>
        <w:autoSpaceDE w:val="0"/>
        <w:autoSpaceDN w:val="0"/>
        <w:adjustRightInd w:val="0"/>
        <w:jc w:val="both"/>
        <w:rPr>
          <w:rFonts w:ascii="Arial" w:hAnsi="Arial" w:cs="Arial"/>
          <w:sz w:val="20"/>
        </w:rPr>
      </w:pPr>
    </w:p>
    <w:p w14:paraId="08D5FEB6" w14:textId="77777777" w:rsidR="00636C1F" w:rsidRPr="008E453C" w:rsidRDefault="00636C1F" w:rsidP="00636C1F">
      <w:pPr>
        <w:shd w:val="clear" w:color="auto" w:fill="D9D9D9" w:themeFill="background1" w:themeFillShade="D9"/>
        <w:jc w:val="both"/>
        <w:rPr>
          <w:rFonts w:ascii="Arial" w:hAnsi="Arial" w:cs="Arial"/>
          <w:b/>
          <w:sz w:val="20"/>
        </w:rPr>
      </w:pPr>
      <w:r w:rsidRPr="008E453C">
        <w:rPr>
          <w:rFonts w:ascii="Arial" w:hAnsi="Arial" w:cs="Arial"/>
          <w:b/>
          <w:sz w:val="20"/>
        </w:rPr>
        <w:t>10. DAS SANÇÕES</w:t>
      </w:r>
    </w:p>
    <w:p w14:paraId="149941FE" w14:textId="77777777" w:rsidR="00636C1F" w:rsidRPr="008E453C" w:rsidRDefault="00636C1F" w:rsidP="00636C1F">
      <w:pPr>
        <w:jc w:val="both"/>
        <w:rPr>
          <w:rFonts w:ascii="Arial" w:hAnsi="Arial" w:cs="Arial"/>
          <w:sz w:val="20"/>
        </w:rPr>
      </w:pPr>
      <w:r w:rsidRPr="008E453C">
        <w:rPr>
          <w:rFonts w:ascii="Arial" w:hAnsi="Arial" w:cs="Arial"/>
          <w:b/>
          <w:sz w:val="20"/>
        </w:rPr>
        <w:lastRenderedPageBreak/>
        <w:t>10.1.</w:t>
      </w:r>
      <w:r w:rsidRPr="008E453C">
        <w:rPr>
          <w:rFonts w:ascii="Arial" w:hAnsi="Arial" w:cs="Arial"/>
          <w:sz w:val="20"/>
        </w:rPr>
        <w:t xml:space="preserve"> Pela inexecução total ou parcial deste contrato, a Administração poderá, garantida a prévia defesa, aplicar a CONTRATADA as seguintes sanções:</w:t>
      </w:r>
    </w:p>
    <w:p w14:paraId="568577C0" w14:textId="77777777" w:rsidR="00636C1F" w:rsidRPr="008E453C" w:rsidRDefault="00636C1F" w:rsidP="00636C1F">
      <w:pPr>
        <w:jc w:val="both"/>
        <w:rPr>
          <w:rFonts w:ascii="Arial" w:hAnsi="Arial" w:cs="Arial"/>
          <w:sz w:val="20"/>
        </w:rPr>
      </w:pPr>
      <w:r w:rsidRPr="008E453C">
        <w:rPr>
          <w:rFonts w:ascii="Arial" w:hAnsi="Arial" w:cs="Arial"/>
          <w:b/>
          <w:sz w:val="20"/>
        </w:rPr>
        <w:t>10.2.</w:t>
      </w:r>
      <w:r w:rsidRPr="008E453C">
        <w:rPr>
          <w:rFonts w:ascii="Arial" w:hAnsi="Arial" w:cs="Arial"/>
          <w:sz w:val="20"/>
        </w:rPr>
        <w:t xml:space="preserve"> Advertência e multa de 0,5% (meio por cento) por dia de atraso, sobre o valor da adjudicação, aplicada no máximo até um terço desse valor;</w:t>
      </w:r>
    </w:p>
    <w:p w14:paraId="594FEFB8"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10.3.</w:t>
      </w:r>
      <w:r w:rsidRPr="008E453C">
        <w:rPr>
          <w:rFonts w:ascii="Arial" w:hAnsi="Arial" w:cs="Arial"/>
          <w:sz w:val="20"/>
        </w:rPr>
        <w:t xml:space="preserve"> Suspensão temporária de participação em licitação e impedimento de contratar com o Município de Porto dos Gaúchos/MT, por prazo não superior a 2 (dois) anos.</w:t>
      </w:r>
    </w:p>
    <w:p w14:paraId="6AAC400E" w14:textId="77777777" w:rsidR="00636C1F" w:rsidRPr="008E453C" w:rsidRDefault="00636C1F" w:rsidP="00636C1F">
      <w:pPr>
        <w:autoSpaceDE w:val="0"/>
        <w:autoSpaceDN w:val="0"/>
        <w:adjustRightInd w:val="0"/>
        <w:jc w:val="both"/>
        <w:rPr>
          <w:rFonts w:ascii="Arial" w:hAnsi="Arial" w:cs="Arial"/>
          <w:sz w:val="20"/>
        </w:rPr>
      </w:pPr>
    </w:p>
    <w:p w14:paraId="6D224D99" w14:textId="77777777" w:rsidR="00636C1F" w:rsidRPr="008E453C" w:rsidRDefault="00636C1F" w:rsidP="00636C1F">
      <w:pPr>
        <w:shd w:val="clear" w:color="auto" w:fill="D9D9D9" w:themeFill="background1" w:themeFillShade="D9"/>
        <w:jc w:val="both"/>
        <w:rPr>
          <w:rFonts w:ascii="Arial" w:hAnsi="Arial" w:cs="Arial"/>
          <w:b/>
          <w:sz w:val="20"/>
        </w:rPr>
      </w:pPr>
      <w:r w:rsidRPr="008E453C">
        <w:rPr>
          <w:rFonts w:ascii="Arial" w:hAnsi="Arial" w:cs="Arial"/>
          <w:b/>
          <w:sz w:val="20"/>
        </w:rPr>
        <w:t>11. DA RESCISÃO</w:t>
      </w:r>
    </w:p>
    <w:p w14:paraId="5807D1BA"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11.1.</w:t>
      </w:r>
      <w:r w:rsidRPr="008E453C">
        <w:rPr>
          <w:rFonts w:ascii="Arial" w:hAnsi="Arial" w:cs="Arial"/>
          <w:sz w:val="20"/>
        </w:rPr>
        <w:t xml:space="preserve"> O Contrato poderá ser rescindido, mediante notificação de no mínimo 30 (trinta) dias de antecedência, por ato unilateral da Administração, reduzido a termo no respectivo processo, na forma prevista no Edital, observado o disposto no art. 78 da Lei nº 8.666/93, sujeitando-se a Contratada às consequências determinadas pelo art. 80 desse diploma legal, sem prejuízo das demais sanções cabíveis. </w:t>
      </w:r>
    </w:p>
    <w:p w14:paraId="3F05C32F" w14:textId="77777777" w:rsidR="00636C1F" w:rsidRPr="008E453C" w:rsidRDefault="00636C1F" w:rsidP="00636C1F">
      <w:pPr>
        <w:jc w:val="both"/>
        <w:rPr>
          <w:rFonts w:ascii="Arial" w:hAnsi="Arial" w:cs="Arial"/>
          <w:b/>
          <w:sz w:val="20"/>
        </w:rPr>
      </w:pPr>
    </w:p>
    <w:p w14:paraId="5B1DAA27" w14:textId="77777777" w:rsidR="00636C1F" w:rsidRPr="008E453C" w:rsidRDefault="00636C1F" w:rsidP="00636C1F">
      <w:pPr>
        <w:jc w:val="both"/>
        <w:rPr>
          <w:rFonts w:ascii="Arial" w:hAnsi="Arial" w:cs="Arial"/>
          <w:sz w:val="20"/>
        </w:rPr>
      </w:pPr>
      <w:r w:rsidRPr="008E453C">
        <w:rPr>
          <w:rFonts w:ascii="Arial" w:hAnsi="Arial" w:cs="Arial"/>
          <w:b/>
          <w:sz w:val="20"/>
        </w:rPr>
        <w:t>11.2.</w:t>
      </w:r>
      <w:r w:rsidRPr="008E453C">
        <w:rPr>
          <w:rFonts w:ascii="Arial" w:hAnsi="Arial" w:cs="Arial"/>
          <w:sz w:val="20"/>
        </w:rPr>
        <w:t xml:space="preserve"> Constituem motivos para rescisão sem indenização:</w:t>
      </w:r>
    </w:p>
    <w:p w14:paraId="1C159055" w14:textId="77777777" w:rsidR="00636C1F" w:rsidRPr="008E453C" w:rsidRDefault="00636C1F" w:rsidP="00636C1F">
      <w:pPr>
        <w:jc w:val="both"/>
        <w:rPr>
          <w:rFonts w:ascii="Arial" w:hAnsi="Arial" w:cs="Arial"/>
          <w:sz w:val="20"/>
        </w:rPr>
      </w:pPr>
      <w:r w:rsidRPr="008E453C">
        <w:rPr>
          <w:rFonts w:ascii="Arial" w:hAnsi="Arial" w:cs="Arial"/>
          <w:b/>
          <w:sz w:val="20"/>
        </w:rPr>
        <w:t>11.2.1.</w:t>
      </w:r>
      <w:r w:rsidRPr="008E453C">
        <w:rPr>
          <w:rFonts w:ascii="Arial" w:hAnsi="Arial" w:cs="Arial"/>
          <w:sz w:val="20"/>
        </w:rPr>
        <w:t xml:space="preserve"> O descumprimento de qualquer das cláusulas deste Contrato; </w:t>
      </w:r>
    </w:p>
    <w:p w14:paraId="024ED184" w14:textId="77777777" w:rsidR="00636C1F" w:rsidRPr="008E453C" w:rsidRDefault="00636C1F" w:rsidP="00636C1F">
      <w:pPr>
        <w:jc w:val="both"/>
        <w:rPr>
          <w:rFonts w:ascii="Arial" w:hAnsi="Arial" w:cs="Arial"/>
          <w:sz w:val="20"/>
        </w:rPr>
      </w:pPr>
      <w:r w:rsidRPr="008E453C">
        <w:rPr>
          <w:rFonts w:ascii="Arial" w:hAnsi="Arial" w:cs="Arial"/>
          <w:b/>
          <w:sz w:val="20"/>
        </w:rPr>
        <w:t>11.2.2.</w:t>
      </w:r>
      <w:r w:rsidRPr="008E453C">
        <w:rPr>
          <w:rFonts w:ascii="Arial" w:hAnsi="Arial" w:cs="Arial"/>
          <w:sz w:val="20"/>
        </w:rPr>
        <w:t xml:space="preserve"> A subcontratação total ou parcial do seu objeto; </w:t>
      </w:r>
    </w:p>
    <w:p w14:paraId="24C8771E" w14:textId="77777777" w:rsidR="00636C1F" w:rsidRPr="008E453C" w:rsidRDefault="00636C1F" w:rsidP="00636C1F">
      <w:pPr>
        <w:jc w:val="both"/>
        <w:rPr>
          <w:rFonts w:ascii="Arial" w:hAnsi="Arial" w:cs="Arial"/>
          <w:sz w:val="20"/>
        </w:rPr>
      </w:pPr>
      <w:r w:rsidRPr="008E453C">
        <w:rPr>
          <w:rFonts w:ascii="Arial" w:hAnsi="Arial" w:cs="Arial"/>
          <w:b/>
          <w:sz w:val="20"/>
        </w:rPr>
        <w:t>11.2.3.</w:t>
      </w:r>
      <w:r w:rsidRPr="008E453C">
        <w:rPr>
          <w:rFonts w:ascii="Arial" w:hAnsi="Arial" w:cs="Arial"/>
          <w:sz w:val="20"/>
        </w:rPr>
        <w:t xml:space="preserve"> O cometimento reiterado de falta na sua execução; </w:t>
      </w:r>
    </w:p>
    <w:p w14:paraId="398E7C4A" w14:textId="77777777" w:rsidR="00636C1F" w:rsidRPr="008E453C" w:rsidRDefault="00636C1F" w:rsidP="00636C1F">
      <w:pPr>
        <w:jc w:val="both"/>
        <w:rPr>
          <w:rFonts w:ascii="Arial" w:hAnsi="Arial" w:cs="Arial"/>
          <w:sz w:val="20"/>
        </w:rPr>
      </w:pPr>
      <w:r w:rsidRPr="008E453C">
        <w:rPr>
          <w:rFonts w:ascii="Arial" w:hAnsi="Arial" w:cs="Arial"/>
          <w:b/>
          <w:sz w:val="20"/>
        </w:rPr>
        <w:t>11.2.4.</w:t>
      </w:r>
      <w:r w:rsidRPr="008E453C">
        <w:rPr>
          <w:rFonts w:ascii="Arial" w:hAnsi="Arial" w:cs="Arial"/>
          <w:sz w:val="20"/>
        </w:rPr>
        <w:t xml:space="preserve"> A decretação de falência ou insolvência civil;</w:t>
      </w:r>
    </w:p>
    <w:p w14:paraId="2A42EAD1" w14:textId="77777777" w:rsidR="00636C1F" w:rsidRPr="008E453C" w:rsidRDefault="00636C1F" w:rsidP="00636C1F">
      <w:pPr>
        <w:jc w:val="both"/>
        <w:rPr>
          <w:rFonts w:ascii="Arial" w:hAnsi="Arial" w:cs="Arial"/>
          <w:sz w:val="20"/>
        </w:rPr>
      </w:pPr>
      <w:r w:rsidRPr="008E453C">
        <w:rPr>
          <w:rFonts w:ascii="Arial" w:hAnsi="Arial" w:cs="Arial"/>
          <w:b/>
          <w:sz w:val="20"/>
        </w:rPr>
        <w:t>11.2.5.</w:t>
      </w:r>
      <w:r w:rsidRPr="008E453C">
        <w:rPr>
          <w:rFonts w:ascii="Arial" w:hAnsi="Arial" w:cs="Arial"/>
          <w:sz w:val="20"/>
        </w:rPr>
        <w:t xml:space="preserve"> A dissolução da sociedade ou falecimento de todos os sócios;</w:t>
      </w:r>
    </w:p>
    <w:p w14:paraId="643715C9" w14:textId="77777777" w:rsidR="00636C1F" w:rsidRPr="008E453C" w:rsidRDefault="00636C1F" w:rsidP="00636C1F">
      <w:pPr>
        <w:jc w:val="both"/>
        <w:rPr>
          <w:rFonts w:ascii="Arial" w:hAnsi="Arial" w:cs="Arial"/>
          <w:sz w:val="20"/>
        </w:rPr>
      </w:pPr>
      <w:r w:rsidRPr="008E453C">
        <w:rPr>
          <w:rFonts w:ascii="Arial" w:hAnsi="Arial" w:cs="Arial"/>
          <w:b/>
          <w:sz w:val="20"/>
        </w:rPr>
        <w:t>11.2.6.</w:t>
      </w:r>
      <w:r w:rsidRPr="008E453C">
        <w:rPr>
          <w:rFonts w:ascii="Arial" w:hAnsi="Arial" w:cs="Arial"/>
          <w:sz w:val="20"/>
        </w:rPr>
        <w:t xml:space="preserve"> Razões de interesse público de alta relevância e amplo conhecimento, devidamente justificados pela máxima autoridade da Administração e exarados no processo administrativo a que se refere o Contrato;</w:t>
      </w:r>
    </w:p>
    <w:p w14:paraId="304BB343" w14:textId="77777777" w:rsidR="00636C1F" w:rsidRPr="008E453C" w:rsidRDefault="00636C1F" w:rsidP="00636C1F">
      <w:pPr>
        <w:jc w:val="both"/>
        <w:rPr>
          <w:rFonts w:ascii="Arial" w:hAnsi="Arial" w:cs="Arial"/>
          <w:sz w:val="20"/>
        </w:rPr>
      </w:pPr>
      <w:r w:rsidRPr="008E453C">
        <w:rPr>
          <w:rFonts w:ascii="Arial" w:hAnsi="Arial" w:cs="Arial"/>
          <w:b/>
          <w:sz w:val="20"/>
        </w:rPr>
        <w:t>11.2.7.</w:t>
      </w:r>
      <w:r w:rsidRPr="008E453C">
        <w:rPr>
          <w:rFonts w:ascii="Arial" w:hAnsi="Arial" w:cs="Arial"/>
          <w:sz w:val="20"/>
        </w:rPr>
        <w:t xml:space="preserve"> Ocorrência de caso fortuito ou força maior, regularmente comprovada impeditiva da execução do contrato.</w:t>
      </w:r>
    </w:p>
    <w:p w14:paraId="6328D2C0" w14:textId="77777777" w:rsidR="00636C1F" w:rsidRPr="008E453C" w:rsidRDefault="00636C1F" w:rsidP="00636C1F">
      <w:pPr>
        <w:jc w:val="both"/>
        <w:rPr>
          <w:rFonts w:ascii="Arial" w:hAnsi="Arial" w:cs="Arial"/>
          <w:sz w:val="20"/>
        </w:rPr>
      </w:pPr>
    </w:p>
    <w:p w14:paraId="3029FF8B" w14:textId="77777777" w:rsidR="00636C1F" w:rsidRPr="008E453C" w:rsidRDefault="00636C1F" w:rsidP="00636C1F">
      <w:pPr>
        <w:jc w:val="both"/>
        <w:rPr>
          <w:rFonts w:ascii="Arial" w:hAnsi="Arial" w:cs="Arial"/>
          <w:sz w:val="20"/>
        </w:rPr>
      </w:pPr>
      <w:r w:rsidRPr="008E453C">
        <w:rPr>
          <w:rFonts w:ascii="Arial" w:hAnsi="Arial" w:cs="Arial"/>
          <w:b/>
          <w:sz w:val="20"/>
        </w:rPr>
        <w:t>11.3.</w:t>
      </w:r>
      <w:r w:rsidRPr="008E453C">
        <w:rPr>
          <w:rFonts w:ascii="Arial" w:hAnsi="Arial" w:cs="Arial"/>
          <w:sz w:val="20"/>
        </w:rPr>
        <w:t xml:space="preserve"> É direito da Administração, em caso de rescisão administrativa, usar das prerrogativas do art. 77 da Lei 8.666/93.</w:t>
      </w:r>
    </w:p>
    <w:p w14:paraId="563D51A2" w14:textId="77777777" w:rsidR="00636C1F" w:rsidRPr="008E453C" w:rsidRDefault="00636C1F" w:rsidP="00636C1F">
      <w:pPr>
        <w:jc w:val="both"/>
        <w:rPr>
          <w:rFonts w:ascii="Arial" w:hAnsi="Arial" w:cs="Arial"/>
          <w:sz w:val="20"/>
        </w:rPr>
      </w:pPr>
      <w:r w:rsidRPr="008E453C">
        <w:rPr>
          <w:rFonts w:ascii="Arial" w:hAnsi="Arial" w:cs="Arial"/>
          <w:b/>
          <w:sz w:val="20"/>
        </w:rPr>
        <w:t>11.4.</w:t>
      </w:r>
      <w:r w:rsidRPr="008E453C">
        <w:rPr>
          <w:rFonts w:ascii="Arial" w:hAnsi="Arial" w:cs="Arial"/>
          <w:sz w:val="20"/>
        </w:rPr>
        <w:t xml:space="preserve"> É direito da CONTRATADA o contraditório e a ampla defesa nos caso de rescisão.</w:t>
      </w:r>
    </w:p>
    <w:p w14:paraId="0971A166" w14:textId="77777777" w:rsidR="00636C1F" w:rsidRDefault="00636C1F" w:rsidP="00636C1F">
      <w:pPr>
        <w:autoSpaceDE w:val="0"/>
        <w:autoSpaceDN w:val="0"/>
        <w:adjustRightInd w:val="0"/>
        <w:jc w:val="both"/>
        <w:rPr>
          <w:rFonts w:ascii="Arial" w:hAnsi="Arial" w:cs="Arial"/>
          <w:sz w:val="20"/>
        </w:rPr>
      </w:pPr>
    </w:p>
    <w:p w14:paraId="67498EF5" w14:textId="77777777" w:rsidR="00020A68" w:rsidRPr="008E453C" w:rsidRDefault="00020A68" w:rsidP="00636C1F">
      <w:pPr>
        <w:autoSpaceDE w:val="0"/>
        <w:autoSpaceDN w:val="0"/>
        <w:adjustRightInd w:val="0"/>
        <w:jc w:val="both"/>
        <w:rPr>
          <w:rFonts w:ascii="Arial" w:hAnsi="Arial" w:cs="Arial"/>
          <w:sz w:val="20"/>
        </w:rPr>
      </w:pPr>
    </w:p>
    <w:p w14:paraId="0BFE4318" w14:textId="77777777" w:rsidR="00636C1F" w:rsidRPr="008E453C" w:rsidRDefault="00636C1F" w:rsidP="00636C1F">
      <w:pPr>
        <w:shd w:val="clear" w:color="auto" w:fill="D9D9D9" w:themeFill="background1" w:themeFillShade="D9"/>
        <w:jc w:val="both"/>
        <w:rPr>
          <w:rFonts w:ascii="Arial" w:hAnsi="Arial" w:cs="Arial"/>
          <w:b/>
          <w:sz w:val="20"/>
        </w:rPr>
      </w:pPr>
      <w:r w:rsidRPr="008E453C">
        <w:rPr>
          <w:rFonts w:ascii="Arial" w:hAnsi="Arial" w:cs="Arial"/>
          <w:b/>
          <w:sz w:val="20"/>
        </w:rPr>
        <w:t>12. DO RECONHECIMENTO DOS DIREITOS DA CONTRATANTE</w:t>
      </w:r>
    </w:p>
    <w:p w14:paraId="3460AD63"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12.1.</w:t>
      </w:r>
      <w:r w:rsidRPr="008E453C">
        <w:rPr>
          <w:rFonts w:ascii="Arial" w:hAnsi="Arial" w:cs="Arial"/>
          <w:sz w:val="20"/>
        </w:rPr>
        <w:t xml:space="preserve"> A contratada reconhece os direitos da Contratante, em caso de rescisão administrativa prevista no artigo 77 da Lei Federal nº. 8.666/93.</w:t>
      </w:r>
    </w:p>
    <w:p w14:paraId="7BE8753F" w14:textId="77777777" w:rsidR="00636C1F" w:rsidRPr="008E453C" w:rsidRDefault="00636C1F" w:rsidP="00636C1F">
      <w:pPr>
        <w:autoSpaceDE w:val="0"/>
        <w:autoSpaceDN w:val="0"/>
        <w:adjustRightInd w:val="0"/>
        <w:jc w:val="both"/>
        <w:rPr>
          <w:rFonts w:ascii="Arial" w:hAnsi="Arial" w:cs="Arial"/>
          <w:sz w:val="20"/>
        </w:rPr>
      </w:pPr>
    </w:p>
    <w:p w14:paraId="1FE6DA44" w14:textId="77777777" w:rsidR="00636C1F" w:rsidRPr="008E453C" w:rsidRDefault="00636C1F" w:rsidP="00636C1F">
      <w:pPr>
        <w:shd w:val="clear" w:color="auto" w:fill="D9D9D9" w:themeFill="background1" w:themeFillShade="D9"/>
        <w:jc w:val="both"/>
        <w:rPr>
          <w:rFonts w:ascii="Arial" w:hAnsi="Arial" w:cs="Arial"/>
          <w:b/>
          <w:sz w:val="20"/>
        </w:rPr>
      </w:pPr>
      <w:r w:rsidRPr="008E453C">
        <w:rPr>
          <w:rFonts w:ascii="Arial" w:hAnsi="Arial" w:cs="Arial"/>
          <w:b/>
          <w:sz w:val="20"/>
        </w:rPr>
        <w:t>13. DAS VINCULAÇÕES</w:t>
      </w:r>
    </w:p>
    <w:p w14:paraId="7650173A" w14:textId="77777777" w:rsidR="00636C1F" w:rsidRPr="008E453C" w:rsidRDefault="00636C1F" w:rsidP="00636C1F">
      <w:pPr>
        <w:jc w:val="both"/>
        <w:rPr>
          <w:rFonts w:ascii="Arial" w:hAnsi="Arial" w:cs="Arial"/>
          <w:sz w:val="20"/>
        </w:rPr>
      </w:pPr>
      <w:r w:rsidRPr="008E453C">
        <w:rPr>
          <w:rFonts w:ascii="Arial" w:hAnsi="Arial" w:cs="Arial"/>
          <w:b/>
          <w:sz w:val="20"/>
        </w:rPr>
        <w:t>13.1</w:t>
      </w:r>
      <w:r w:rsidRPr="008E453C">
        <w:rPr>
          <w:rFonts w:ascii="Arial" w:hAnsi="Arial" w:cs="Arial"/>
          <w:sz w:val="20"/>
        </w:rPr>
        <w:t xml:space="preserve"> Este Contrato está estreitamente vinculado ao Edital do PREGÃO PRESENCIAL Nº. ____/_____ e a Proposta da Adjudicatária e obedece rigorosamente a Lei Federal nº 8.666/93 com suas alterações, Lei Federal 10.520/02 e demais Leis pertinentes ao assunto, inclusive as municipais.</w:t>
      </w:r>
    </w:p>
    <w:p w14:paraId="7997F292" w14:textId="77777777" w:rsidR="00636C1F" w:rsidRPr="008E453C" w:rsidRDefault="00636C1F" w:rsidP="00636C1F">
      <w:pPr>
        <w:jc w:val="both"/>
        <w:rPr>
          <w:rFonts w:ascii="Arial" w:hAnsi="Arial" w:cs="Arial"/>
          <w:sz w:val="20"/>
        </w:rPr>
      </w:pPr>
    </w:p>
    <w:p w14:paraId="5541B776" w14:textId="77777777" w:rsidR="00636C1F" w:rsidRPr="008E453C" w:rsidRDefault="00636C1F" w:rsidP="00636C1F">
      <w:pPr>
        <w:shd w:val="clear" w:color="auto" w:fill="D9D9D9" w:themeFill="background1" w:themeFillShade="D9"/>
        <w:jc w:val="both"/>
        <w:rPr>
          <w:rFonts w:ascii="Arial" w:hAnsi="Arial" w:cs="Arial"/>
          <w:b/>
          <w:sz w:val="20"/>
        </w:rPr>
      </w:pPr>
      <w:r w:rsidRPr="008E453C">
        <w:rPr>
          <w:rFonts w:ascii="Arial" w:hAnsi="Arial" w:cs="Arial"/>
          <w:b/>
          <w:sz w:val="20"/>
        </w:rPr>
        <w:t>14. DA LEGISLAÇÃO APLICÁVEL A ESTE CONTRATO E AOS CASOS OMISSOS</w:t>
      </w:r>
    </w:p>
    <w:p w14:paraId="5527FD69" w14:textId="77777777" w:rsidR="00636C1F" w:rsidRPr="008E453C" w:rsidRDefault="00636C1F" w:rsidP="00636C1F">
      <w:pPr>
        <w:pStyle w:val="Recuodecorpodetexto"/>
        <w:spacing w:after="0"/>
        <w:ind w:left="0"/>
        <w:jc w:val="both"/>
        <w:rPr>
          <w:rFonts w:ascii="Arial" w:hAnsi="Arial" w:cs="Arial"/>
          <w:sz w:val="20"/>
        </w:rPr>
      </w:pPr>
      <w:r w:rsidRPr="008E453C">
        <w:rPr>
          <w:rFonts w:ascii="Arial" w:hAnsi="Arial" w:cs="Arial"/>
          <w:b/>
          <w:sz w:val="20"/>
        </w:rPr>
        <w:t xml:space="preserve">14.1. </w:t>
      </w:r>
      <w:r w:rsidRPr="008E453C">
        <w:rPr>
          <w:rFonts w:ascii="Arial" w:hAnsi="Arial" w:cs="Arial"/>
          <w:sz w:val="20"/>
        </w:rPr>
        <w:t>As partes declaram-se sujeitas às disposições da Lei Federal nº. 8.666/93 com todas as suas alterações, a Lei Federal 10.520/02 e as Leis municipais inerentes ao assunto, que serão aplicadas em sua plenitude a este Contrato, bem como aos casos omissos resultantes desta pactuação.</w:t>
      </w:r>
    </w:p>
    <w:p w14:paraId="7A319349" w14:textId="77777777" w:rsidR="00636C1F" w:rsidRPr="008E453C" w:rsidRDefault="00636C1F" w:rsidP="00636C1F">
      <w:pPr>
        <w:shd w:val="clear" w:color="auto" w:fill="D9D9D9" w:themeFill="background1" w:themeFillShade="D9"/>
        <w:jc w:val="both"/>
        <w:rPr>
          <w:rFonts w:ascii="Arial" w:hAnsi="Arial" w:cs="Arial"/>
          <w:b/>
          <w:sz w:val="20"/>
        </w:rPr>
      </w:pPr>
      <w:r w:rsidRPr="008E453C">
        <w:rPr>
          <w:rFonts w:ascii="Arial" w:hAnsi="Arial" w:cs="Arial"/>
          <w:b/>
          <w:sz w:val="20"/>
        </w:rPr>
        <w:t>15. DA OBRIGAÇÃO DA CONTRATA DURANTE A EXECUÇÃO DO CONTRATO</w:t>
      </w:r>
    </w:p>
    <w:p w14:paraId="5AEC582C"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15.1.</w:t>
      </w:r>
      <w:r w:rsidRPr="008E453C">
        <w:rPr>
          <w:rFonts w:ascii="Arial" w:hAnsi="Arial" w:cs="Arial"/>
          <w:sz w:val="20"/>
        </w:rPr>
        <w:t xml:space="preserve"> Fica a contratada obrigada a manter, durante toda a execução do contrato, em compatibilidade com as obrigações por ele assumidas, todas as condições de habilitação e qualificação exigidas na licitação.</w:t>
      </w:r>
    </w:p>
    <w:p w14:paraId="37FF652E" w14:textId="77777777" w:rsidR="00636C1F" w:rsidRPr="008E453C" w:rsidRDefault="00636C1F" w:rsidP="00636C1F">
      <w:pPr>
        <w:autoSpaceDE w:val="0"/>
        <w:autoSpaceDN w:val="0"/>
        <w:adjustRightInd w:val="0"/>
        <w:jc w:val="both"/>
        <w:rPr>
          <w:rFonts w:ascii="Arial" w:hAnsi="Arial" w:cs="Arial"/>
          <w:sz w:val="20"/>
        </w:rPr>
      </w:pPr>
    </w:p>
    <w:p w14:paraId="5BD95D57" w14:textId="77777777" w:rsidR="00636C1F" w:rsidRPr="008E453C" w:rsidRDefault="00636C1F" w:rsidP="00636C1F">
      <w:pPr>
        <w:shd w:val="clear" w:color="auto" w:fill="D9D9D9" w:themeFill="background1" w:themeFillShade="D9"/>
        <w:jc w:val="both"/>
        <w:rPr>
          <w:rFonts w:ascii="Arial" w:hAnsi="Arial" w:cs="Arial"/>
          <w:b/>
          <w:sz w:val="20"/>
        </w:rPr>
      </w:pPr>
      <w:r w:rsidRPr="008E453C">
        <w:rPr>
          <w:rFonts w:ascii="Arial" w:hAnsi="Arial" w:cs="Arial"/>
          <w:b/>
          <w:sz w:val="20"/>
        </w:rPr>
        <w:t>16. DOS DÉBITOS PARA COM A FAZENDA PÚBLICA</w:t>
      </w:r>
    </w:p>
    <w:p w14:paraId="3CDEC552"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16.1.</w:t>
      </w:r>
      <w:r w:rsidRPr="008E453C">
        <w:rPr>
          <w:rFonts w:ascii="Arial" w:hAnsi="Arial" w:cs="Arial"/>
          <w:sz w:val="20"/>
        </w:rPr>
        <w:t xml:space="preserve"> Os débitos da Contratada para com o Município, decorrentes ou não do ajuste, serão inscritos em Dívida Ativa e cobrados mediante execução na forma da legislação pertinente, podendo, quando for o caso, ensejar a rescisão unilateral do Contrato.</w:t>
      </w:r>
    </w:p>
    <w:p w14:paraId="4944B826" w14:textId="77777777" w:rsidR="00636C1F" w:rsidRPr="008E453C" w:rsidRDefault="00636C1F" w:rsidP="00636C1F">
      <w:pPr>
        <w:autoSpaceDE w:val="0"/>
        <w:autoSpaceDN w:val="0"/>
        <w:adjustRightInd w:val="0"/>
        <w:jc w:val="both"/>
        <w:rPr>
          <w:rFonts w:ascii="Arial" w:hAnsi="Arial" w:cs="Arial"/>
          <w:sz w:val="20"/>
        </w:rPr>
      </w:pPr>
    </w:p>
    <w:p w14:paraId="6C597014" w14:textId="77777777" w:rsidR="00636C1F" w:rsidRPr="008E453C" w:rsidRDefault="00636C1F" w:rsidP="00636C1F">
      <w:pPr>
        <w:shd w:val="clear" w:color="auto" w:fill="D9D9D9" w:themeFill="background1" w:themeFillShade="D9"/>
        <w:jc w:val="both"/>
        <w:rPr>
          <w:rFonts w:ascii="Arial" w:hAnsi="Arial" w:cs="Arial"/>
          <w:b/>
          <w:sz w:val="20"/>
        </w:rPr>
      </w:pPr>
      <w:r w:rsidRPr="008E453C">
        <w:rPr>
          <w:rFonts w:ascii="Arial" w:hAnsi="Arial" w:cs="Arial"/>
          <w:b/>
          <w:sz w:val="20"/>
        </w:rPr>
        <w:t>17. DA LIQUIDAÇÃO DA DESPESA</w:t>
      </w:r>
    </w:p>
    <w:p w14:paraId="3E2DAD25" w14:textId="77777777" w:rsidR="00636C1F" w:rsidRPr="008E453C" w:rsidRDefault="00636C1F" w:rsidP="00636C1F">
      <w:pPr>
        <w:autoSpaceDE w:val="0"/>
        <w:autoSpaceDN w:val="0"/>
        <w:adjustRightInd w:val="0"/>
        <w:jc w:val="both"/>
        <w:rPr>
          <w:rFonts w:ascii="Arial" w:hAnsi="Arial" w:cs="Arial"/>
          <w:sz w:val="20"/>
        </w:rPr>
      </w:pPr>
      <w:r w:rsidRPr="008E453C">
        <w:rPr>
          <w:rFonts w:ascii="Arial" w:hAnsi="Arial" w:cs="Arial"/>
          <w:b/>
          <w:sz w:val="20"/>
        </w:rPr>
        <w:t>17.1. Fica a Contratante obrigada através do órgão responsável pela contabilidade a comunicar aos órgãos incumbidos da arrecadação e fiscalização de tributos da União, Estado ou Município, as características e os valores pagos, segundo o disposto no artigo 63 da Lei nº. 4.320, de 17 de março de 1964.</w:t>
      </w:r>
    </w:p>
    <w:p w14:paraId="79584446" w14:textId="77777777" w:rsidR="00636C1F" w:rsidRPr="008E453C" w:rsidRDefault="00636C1F" w:rsidP="00636C1F">
      <w:pPr>
        <w:autoSpaceDE w:val="0"/>
        <w:autoSpaceDN w:val="0"/>
        <w:adjustRightInd w:val="0"/>
        <w:jc w:val="both"/>
        <w:rPr>
          <w:rFonts w:ascii="Arial" w:hAnsi="Arial" w:cs="Arial"/>
          <w:sz w:val="20"/>
        </w:rPr>
      </w:pPr>
    </w:p>
    <w:p w14:paraId="4A40177B" w14:textId="77777777" w:rsidR="00636C1F" w:rsidRPr="008E453C" w:rsidRDefault="00636C1F" w:rsidP="00636C1F">
      <w:pPr>
        <w:shd w:val="clear" w:color="auto" w:fill="D9D9D9" w:themeFill="background1" w:themeFillShade="D9"/>
        <w:jc w:val="both"/>
        <w:rPr>
          <w:rFonts w:ascii="Arial" w:hAnsi="Arial" w:cs="Arial"/>
          <w:b/>
          <w:sz w:val="20"/>
        </w:rPr>
      </w:pPr>
      <w:r w:rsidRPr="008E453C">
        <w:rPr>
          <w:rFonts w:ascii="Arial" w:hAnsi="Arial" w:cs="Arial"/>
          <w:b/>
          <w:sz w:val="20"/>
        </w:rPr>
        <w:t>18. DO FORO</w:t>
      </w:r>
    </w:p>
    <w:p w14:paraId="17D1B2D0" w14:textId="77777777" w:rsidR="00636C1F" w:rsidRPr="008E453C" w:rsidRDefault="00636C1F" w:rsidP="00636C1F">
      <w:pPr>
        <w:jc w:val="both"/>
        <w:rPr>
          <w:rFonts w:ascii="Arial" w:hAnsi="Arial" w:cs="Arial"/>
          <w:sz w:val="20"/>
          <w:lang w:val="pt-PT"/>
        </w:rPr>
      </w:pPr>
      <w:r w:rsidRPr="008E453C">
        <w:rPr>
          <w:rFonts w:ascii="Arial" w:hAnsi="Arial" w:cs="Arial"/>
          <w:b/>
          <w:sz w:val="20"/>
        </w:rPr>
        <w:t xml:space="preserve">18.1. </w:t>
      </w:r>
      <w:r w:rsidRPr="008E453C">
        <w:rPr>
          <w:rFonts w:ascii="Arial" w:hAnsi="Arial" w:cs="Arial"/>
          <w:sz w:val="20"/>
          <w:lang w:val="pt-PT"/>
        </w:rPr>
        <w:t>Fica eleito o foro da Comarca de Porto dos Gaúchos/MT, para dirimir questões oriundas deste Contrato não resolvidos na esfera administrativa, com expressa renúncia de qualquer outro por mais privilegiado que seja.</w:t>
      </w:r>
    </w:p>
    <w:p w14:paraId="62C582F8" w14:textId="77777777" w:rsidR="00636C1F" w:rsidRPr="008E453C" w:rsidRDefault="00636C1F" w:rsidP="00636C1F">
      <w:pPr>
        <w:autoSpaceDE w:val="0"/>
        <w:autoSpaceDN w:val="0"/>
        <w:adjustRightInd w:val="0"/>
        <w:jc w:val="both"/>
        <w:rPr>
          <w:rFonts w:ascii="Arial" w:hAnsi="Arial" w:cs="Arial"/>
          <w:sz w:val="20"/>
          <w:lang w:val="pt-PT"/>
        </w:rPr>
      </w:pPr>
    </w:p>
    <w:p w14:paraId="4E3E40C8" w14:textId="77777777" w:rsidR="00636C1F" w:rsidRPr="008E453C" w:rsidRDefault="00636C1F" w:rsidP="00636C1F">
      <w:pPr>
        <w:shd w:val="clear" w:color="auto" w:fill="D9D9D9" w:themeFill="background1" w:themeFillShade="D9"/>
        <w:jc w:val="both"/>
        <w:rPr>
          <w:rFonts w:ascii="Arial" w:hAnsi="Arial" w:cs="Arial"/>
          <w:b/>
          <w:sz w:val="20"/>
        </w:rPr>
      </w:pPr>
      <w:r w:rsidRPr="008E453C">
        <w:rPr>
          <w:rFonts w:ascii="Arial" w:hAnsi="Arial" w:cs="Arial"/>
          <w:b/>
          <w:sz w:val="20"/>
        </w:rPr>
        <w:t>19. DISPOSIÇÕES FINAIS</w:t>
      </w:r>
    </w:p>
    <w:p w14:paraId="45480695" w14:textId="77777777" w:rsidR="00020A68" w:rsidRDefault="00020A68" w:rsidP="00636C1F">
      <w:pPr>
        <w:jc w:val="both"/>
        <w:rPr>
          <w:rFonts w:ascii="Arial" w:hAnsi="Arial" w:cs="Arial"/>
          <w:b/>
          <w:sz w:val="20"/>
        </w:rPr>
      </w:pPr>
    </w:p>
    <w:p w14:paraId="7731585E" w14:textId="77777777" w:rsidR="00636C1F" w:rsidRPr="008E453C" w:rsidRDefault="00636C1F" w:rsidP="00636C1F">
      <w:pPr>
        <w:jc w:val="both"/>
        <w:rPr>
          <w:rFonts w:ascii="Arial" w:hAnsi="Arial" w:cs="Arial"/>
          <w:sz w:val="20"/>
        </w:rPr>
      </w:pPr>
      <w:r w:rsidRPr="008E453C">
        <w:rPr>
          <w:rFonts w:ascii="Arial" w:hAnsi="Arial" w:cs="Arial"/>
          <w:b/>
          <w:sz w:val="20"/>
        </w:rPr>
        <w:t>19.1.</w:t>
      </w:r>
      <w:r w:rsidRPr="008E453C">
        <w:rPr>
          <w:rFonts w:ascii="Arial" w:hAnsi="Arial" w:cs="Arial"/>
          <w:sz w:val="20"/>
        </w:rPr>
        <w:t xml:space="preserve"> É parte integrante deste Contrato independente de transcrição: o Edital do PREGÃO PRESENCIAL Nº. ____/_____, e a proposta da CONTRATADA.</w:t>
      </w:r>
    </w:p>
    <w:p w14:paraId="3B1810F9" w14:textId="77777777" w:rsidR="00636C1F" w:rsidRPr="008E453C" w:rsidRDefault="00636C1F" w:rsidP="00636C1F">
      <w:pPr>
        <w:pStyle w:val="Recuodecorpodetexto"/>
        <w:spacing w:after="0"/>
        <w:ind w:left="0"/>
        <w:jc w:val="both"/>
        <w:rPr>
          <w:rFonts w:ascii="Arial" w:hAnsi="Arial" w:cs="Arial"/>
          <w:b/>
          <w:sz w:val="20"/>
        </w:rPr>
      </w:pPr>
    </w:p>
    <w:p w14:paraId="254FFFFE" w14:textId="77777777" w:rsidR="00636C1F" w:rsidRPr="008E453C" w:rsidRDefault="00636C1F" w:rsidP="00636C1F">
      <w:pPr>
        <w:pStyle w:val="Recuodecorpodetexto"/>
        <w:spacing w:after="0"/>
        <w:ind w:left="0"/>
        <w:jc w:val="both"/>
        <w:rPr>
          <w:rFonts w:ascii="Arial" w:hAnsi="Arial" w:cs="Arial"/>
          <w:sz w:val="20"/>
        </w:rPr>
      </w:pPr>
      <w:r w:rsidRPr="008E453C">
        <w:rPr>
          <w:rFonts w:ascii="Arial" w:hAnsi="Arial" w:cs="Arial"/>
          <w:b/>
          <w:sz w:val="20"/>
        </w:rPr>
        <w:t>19.2.</w:t>
      </w:r>
      <w:r w:rsidRPr="008E453C">
        <w:rPr>
          <w:rFonts w:ascii="Arial" w:hAnsi="Arial" w:cs="Arial"/>
          <w:sz w:val="20"/>
        </w:rPr>
        <w:t xml:space="preserve"> A CONTRATADA fica obrigada a manter as condições de habilitação, especialmente, no que diz respeito à seguridade social, durante toda a vigência do Contrato.</w:t>
      </w:r>
    </w:p>
    <w:p w14:paraId="091C7D75" w14:textId="77777777" w:rsidR="00636C1F" w:rsidRPr="008E453C" w:rsidRDefault="00636C1F" w:rsidP="00636C1F">
      <w:pPr>
        <w:pStyle w:val="Recuodecorpodetexto"/>
        <w:spacing w:after="0"/>
        <w:ind w:left="0"/>
        <w:jc w:val="both"/>
        <w:rPr>
          <w:rFonts w:ascii="Arial" w:hAnsi="Arial" w:cs="Arial"/>
          <w:b/>
          <w:sz w:val="20"/>
        </w:rPr>
      </w:pPr>
    </w:p>
    <w:p w14:paraId="25059E3D" w14:textId="77777777" w:rsidR="00636C1F" w:rsidRPr="008E453C" w:rsidRDefault="00636C1F" w:rsidP="00636C1F">
      <w:pPr>
        <w:pStyle w:val="Recuodecorpodetexto"/>
        <w:spacing w:after="0"/>
        <w:ind w:left="0"/>
        <w:jc w:val="both"/>
        <w:rPr>
          <w:rFonts w:ascii="Arial" w:hAnsi="Arial" w:cs="Arial"/>
          <w:sz w:val="20"/>
        </w:rPr>
      </w:pPr>
      <w:r w:rsidRPr="008E453C">
        <w:rPr>
          <w:rFonts w:ascii="Arial" w:hAnsi="Arial" w:cs="Arial"/>
          <w:b/>
          <w:sz w:val="20"/>
        </w:rPr>
        <w:t>19.3.</w:t>
      </w:r>
      <w:r w:rsidRPr="008E453C">
        <w:rPr>
          <w:rFonts w:ascii="Arial" w:hAnsi="Arial" w:cs="Arial"/>
          <w:sz w:val="20"/>
        </w:rPr>
        <w:t xml:space="preserve"> E assim, por se acharem justos e contratados, assinam o presente instrumento em 04 (quatro) via</w:t>
      </w:r>
      <w:r w:rsidR="00E96C7E">
        <w:rPr>
          <w:rFonts w:ascii="Arial" w:hAnsi="Arial" w:cs="Arial"/>
          <w:sz w:val="20"/>
        </w:rPr>
        <w:t>s de igual teor e forma, impres</w:t>
      </w:r>
      <w:r w:rsidR="00E96C7E" w:rsidRPr="008E453C">
        <w:rPr>
          <w:rFonts w:ascii="Arial" w:hAnsi="Arial" w:cs="Arial"/>
          <w:sz w:val="20"/>
        </w:rPr>
        <w:t>sas</w:t>
      </w:r>
      <w:r w:rsidRPr="008E453C">
        <w:rPr>
          <w:rFonts w:ascii="Arial" w:hAnsi="Arial" w:cs="Arial"/>
          <w:sz w:val="20"/>
        </w:rPr>
        <w:t xml:space="preserve"> de um só lado, juntamente com 02 (duas) testemunhas abaixo assinadas para que produza todos os seus efeitos legais.</w:t>
      </w:r>
    </w:p>
    <w:p w14:paraId="63944E7E" w14:textId="77777777" w:rsidR="00636C1F" w:rsidRDefault="00636C1F" w:rsidP="00636C1F">
      <w:pPr>
        <w:pStyle w:val="Recuodecorpodetexto"/>
        <w:spacing w:after="0"/>
        <w:ind w:left="0"/>
        <w:jc w:val="both"/>
        <w:rPr>
          <w:rFonts w:ascii="Arial" w:hAnsi="Arial" w:cs="Arial"/>
          <w:sz w:val="20"/>
        </w:rPr>
      </w:pPr>
    </w:p>
    <w:p w14:paraId="4B942ACA" w14:textId="77777777" w:rsidR="00636C1F" w:rsidRPr="008E453C" w:rsidRDefault="00636C1F" w:rsidP="00636C1F">
      <w:pPr>
        <w:pStyle w:val="Recuodecorpodetexto"/>
        <w:spacing w:after="0"/>
        <w:ind w:left="0"/>
        <w:jc w:val="both"/>
        <w:rPr>
          <w:rFonts w:ascii="Arial" w:hAnsi="Arial" w:cs="Arial"/>
          <w:sz w:val="20"/>
        </w:rPr>
      </w:pPr>
    </w:p>
    <w:p w14:paraId="0E3A5A42" w14:textId="77777777" w:rsidR="00636C1F" w:rsidRPr="008E453C" w:rsidRDefault="00636C1F" w:rsidP="00636C1F">
      <w:pPr>
        <w:jc w:val="right"/>
        <w:rPr>
          <w:rFonts w:ascii="Arial" w:hAnsi="Arial" w:cs="Arial"/>
          <w:sz w:val="20"/>
        </w:rPr>
      </w:pPr>
      <w:r w:rsidRPr="008E453C">
        <w:rPr>
          <w:rFonts w:ascii="Arial" w:hAnsi="Arial" w:cs="Arial"/>
          <w:sz w:val="20"/>
        </w:rPr>
        <w:t xml:space="preserve">Porto dos Gaúchos - MT, _____ de ____________ </w:t>
      </w:r>
      <w:proofErr w:type="spellStart"/>
      <w:r w:rsidRPr="008E453C">
        <w:rPr>
          <w:rFonts w:ascii="Arial" w:hAnsi="Arial" w:cs="Arial"/>
          <w:sz w:val="20"/>
        </w:rPr>
        <w:t>de</w:t>
      </w:r>
      <w:proofErr w:type="spellEnd"/>
      <w:r w:rsidRPr="008E453C">
        <w:rPr>
          <w:rFonts w:ascii="Arial" w:hAnsi="Arial" w:cs="Arial"/>
          <w:sz w:val="20"/>
        </w:rPr>
        <w:t xml:space="preserve"> _______.</w:t>
      </w:r>
    </w:p>
    <w:p w14:paraId="6FA54567" w14:textId="77777777" w:rsidR="00636C1F" w:rsidRPr="008E453C" w:rsidRDefault="00636C1F" w:rsidP="00636C1F">
      <w:pPr>
        <w:jc w:val="right"/>
        <w:rPr>
          <w:rFonts w:ascii="Arial" w:hAnsi="Arial" w:cs="Arial"/>
          <w:sz w:val="20"/>
        </w:rPr>
      </w:pPr>
    </w:p>
    <w:p w14:paraId="32647FCC" w14:textId="77777777" w:rsidR="00636C1F" w:rsidRPr="008E453C" w:rsidRDefault="00636C1F" w:rsidP="00DC6633">
      <w:pPr>
        <w:rPr>
          <w:rFonts w:ascii="Arial" w:hAnsi="Arial" w:cs="Arial"/>
          <w:sz w:val="20"/>
        </w:rPr>
      </w:pPr>
    </w:p>
    <w:tbl>
      <w:tblPr>
        <w:tblW w:w="9093" w:type="dxa"/>
        <w:jc w:val="center"/>
        <w:tblLayout w:type="fixed"/>
        <w:tblLook w:val="01E0" w:firstRow="1" w:lastRow="1" w:firstColumn="1" w:lastColumn="1" w:noHBand="0" w:noVBand="0"/>
      </w:tblPr>
      <w:tblGrid>
        <w:gridCol w:w="4793"/>
        <w:gridCol w:w="236"/>
        <w:gridCol w:w="4064"/>
      </w:tblGrid>
      <w:tr w:rsidR="00636C1F" w:rsidRPr="008E453C" w14:paraId="0FFFAD80" w14:textId="77777777" w:rsidTr="00DC6633">
        <w:trPr>
          <w:trHeight w:hRule="exact" w:val="1565"/>
          <w:jc w:val="center"/>
        </w:trPr>
        <w:tc>
          <w:tcPr>
            <w:tcW w:w="4793" w:type="dxa"/>
          </w:tcPr>
          <w:p w14:paraId="548786DB" w14:textId="77777777" w:rsidR="00636C1F" w:rsidRPr="008E453C" w:rsidRDefault="00636C1F" w:rsidP="00A7049F">
            <w:pPr>
              <w:jc w:val="center"/>
              <w:rPr>
                <w:rFonts w:ascii="Arial" w:hAnsi="Arial" w:cs="Arial"/>
                <w:b/>
                <w:sz w:val="20"/>
                <w:lang w:val="pt-PT"/>
              </w:rPr>
            </w:pPr>
            <w:r w:rsidRPr="008E453C">
              <w:rPr>
                <w:rFonts w:ascii="Arial" w:hAnsi="Arial" w:cs="Arial"/>
                <w:b/>
                <w:sz w:val="20"/>
                <w:lang w:val="pt-PT"/>
              </w:rPr>
              <w:t>Município de Porto dos Gaúchos/MT</w:t>
            </w:r>
          </w:p>
          <w:p w14:paraId="6E4D5FEA" w14:textId="77777777" w:rsidR="00636C1F" w:rsidRPr="008E453C" w:rsidRDefault="00636C1F" w:rsidP="00A7049F">
            <w:pPr>
              <w:jc w:val="center"/>
              <w:rPr>
                <w:rFonts w:ascii="Arial" w:hAnsi="Arial" w:cs="Arial"/>
                <w:bCs/>
                <w:sz w:val="20"/>
                <w:lang w:val="pt-PT"/>
              </w:rPr>
            </w:pPr>
            <w:r w:rsidRPr="008E453C">
              <w:rPr>
                <w:rFonts w:ascii="Arial" w:hAnsi="Arial" w:cs="Arial"/>
                <w:bCs/>
                <w:sz w:val="20"/>
                <w:lang w:val="pt-PT"/>
              </w:rPr>
              <w:t>MOACIR PINHEIRO PIOVESAN</w:t>
            </w:r>
          </w:p>
          <w:p w14:paraId="2965847A" w14:textId="77777777" w:rsidR="00636C1F" w:rsidRPr="008E453C" w:rsidRDefault="00636C1F" w:rsidP="00A7049F">
            <w:pPr>
              <w:jc w:val="center"/>
              <w:rPr>
                <w:rFonts w:ascii="Arial" w:hAnsi="Arial" w:cs="Arial"/>
                <w:bCs/>
                <w:sz w:val="20"/>
                <w:lang w:val="pt-PT"/>
              </w:rPr>
            </w:pPr>
            <w:r w:rsidRPr="008E453C">
              <w:rPr>
                <w:rFonts w:ascii="Arial" w:hAnsi="Arial" w:cs="Arial"/>
                <w:bCs/>
                <w:sz w:val="20"/>
                <w:lang w:val="pt-PT"/>
              </w:rPr>
              <w:t>Prefeito Municipal</w:t>
            </w:r>
          </w:p>
          <w:p w14:paraId="36980886" w14:textId="77777777" w:rsidR="00636C1F" w:rsidRPr="008E453C" w:rsidRDefault="00636C1F" w:rsidP="00A7049F">
            <w:pPr>
              <w:jc w:val="center"/>
              <w:rPr>
                <w:rFonts w:ascii="Arial" w:hAnsi="Arial" w:cs="Arial"/>
                <w:sz w:val="20"/>
              </w:rPr>
            </w:pPr>
            <w:r w:rsidRPr="008E453C">
              <w:rPr>
                <w:rFonts w:ascii="Arial" w:hAnsi="Arial" w:cs="Arial"/>
                <w:bCs/>
                <w:sz w:val="20"/>
                <w:lang w:val="pt-PT"/>
              </w:rPr>
              <w:t>CONTRATANTE</w:t>
            </w:r>
          </w:p>
        </w:tc>
        <w:tc>
          <w:tcPr>
            <w:tcW w:w="236" w:type="dxa"/>
          </w:tcPr>
          <w:p w14:paraId="018BCC1C" w14:textId="77777777" w:rsidR="00636C1F" w:rsidRPr="008E453C" w:rsidRDefault="00636C1F" w:rsidP="00A7049F">
            <w:pPr>
              <w:jc w:val="center"/>
              <w:rPr>
                <w:rFonts w:ascii="Arial" w:hAnsi="Arial" w:cs="Arial"/>
                <w:sz w:val="20"/>
              </w:rPr>
            </w:pPr>
          </w:p>
        </w:tc>
        <w:tc>
          <w:tcPr>
            <w:tcW w:w="4064" w:type="dxa"/>
          </w:tcPr>
          <w:p w14:paraId="6B21EFF6" w14:textId="77777777" w:rsidR="00636C1F" w:rsidRPr="008E453C" w:rsidRDefault="00636C1F" w:rsidP="00A7049F">
            <w:pPr>
              <w:jc w:val="center"/>
              <w:rPr>
                <w:rFonts w:ascii="Arial" w:hAnsi="Arial" w:cs="Arial"/>
                <w:sz w:val="20"/>
              </w:rPr>
            </w:pPr>
            <w:r w:rsidRPr="008E453C">
              <w:rPr>
                <w:rFonts w:ascii="Arial" w:hAnsi="Arial" w:cs="Arial"/>
                <w:sz w:val="20"/>
              </w:rPr>
              <w:t>CONTRATADO</w:t>
            </w:r>
          </w:p>
        </w:tc>
      </w:tr>
      <w:tr w:rsidR="00636C1F" w:rsidRPr="008E453C" w14:paraId="0783F4FE" w14:textId="77777777" w:rsidTr="00DC6633">
        <w:trPr>
          <w:trHeight w:hRule="exact" w:val="719"/>
          <w:jc w:val="center"/>
        </w:trPr>
        <w:tc>
          <w:tcPr>
            <w:tcW w:w="4793" w:type="dxa"/>
          </w:tcPr>
          <w:p w14:paraId="5EAFD38D" w14:textId="77777777" w:rsidR="00636C1F" w:rsidRPr="008E453C" w:rsidRDefault="00636C1F" w:rsidP="00A7049F">
            <w:pPr>
              <w:jc w:val="center"/>
              <w:rPr>
                <w:rFonts w:ascii="Arial" w:hAnsi="Arial" w:cs="Arial"/>
                <w:sz w:val="20"/>
              </w:rPr>
            </w:pPr>
            <w:r w:rsidRPr="008E453C">
              <w:rPr>
                <w:rFonts w:ascii="Arial" w:hAnsi="Arial" w:cs="Arial"/>
                <w:bCs/>
                <w:sz w:val="20"/>
                <w:lang w:val="pt-PT"/>
              </w:rPr>
              <w:t>Testemunha 01</w:t>
            </w:r>
          </w:p>
        </w:tc>
        <w:tc>
          <w:tcPr>
            <w:tcW w:w="236" w:type="dxa"/>
          </w:tcPr>
          <w:p w14:paraId="1A53B013" w14:textId="77777777" w:rsidR="00636C1F" w:rsidRPr="008E453C" w:rsidRDefault="00636C1F" w:rsidP="00A7049F">
            <w:pPr>
              <w:jc w:val="center"/>
              <w:rPr>
                <w:rFonts w:ascii="Arial" w:hAnsi="Arial" w:cs="Arial"/>
                <w:sz w:val="20"/>
              </w:rPr>
            </w:pPr>
          </w:p>
        </w:tc>
        <w:tc>
          <w:tcPr>
            <w:tcW w:w="4064" w:type="dxa"/>
          </w:tcPr>
          <w:p w14:paraId="1796994E" w14:textId="77777777" w:rsidR="00636C1F" w:rsidRPr="008E453C" w:rsidRDefault="00636C1F" w:rsidP="00A7049F">
            <w:pPr>
              <w:jc w:val="center"/>
              <w:rPr>
                <w:rFonts w:ascii="Arial" w:hAnsi="Arial" w:cs="Arial"/>
                <w:sz w:val="20"/>
              </w:rPr>
            </w:pPr>
            <w:r w:rsidRPr="008E453C">
              <w:rPr>
                <w:rFonts w:ascii="Arial" w:hAnsi="Arial" w:cs="Arial"/>
                <w:bCs/>
                <w:sz w:val="20"/>
                <w:lang w:val="pt-PT"/>
              </w:rPr>
              <w:t>Testemunha 02</w:t>
            </w:r>
          </w:p>
        </w:tc>
      </w:tr>
    </w:tbl>
    <w:p w14:paraId="6C5A7BD4" w14:textId="77777777" w:rsidR="001F15FF" w:rsidRPr="00F06212" w:rsidRDefault="001F15FF" w:rsidP="00F06212"/>
    <w:sectPr w:rsidR="001F15FF" w:rsidRPr="00F06212" w:rsidSect="00532318">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985" w:right="1416" w:bottom="1417" w:left="1418" w:header="284"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5AD17" w14:textId="77777777" w:rsidR="00B25981" w:rsidRDefault="00B25981" w:rsidP="00F365B0">
      <w:pPr>
        <w:spacing w:after="0"/>
      </w:pPr>
      <w:r>
        <w:separator/>
      </w:r>
    </w:p>
  </w:endnote>
  <w:endnote w:type="continuationSeparator" w:id="0">
    <w:p w14:paraId="68947D5C" w14:textId="77777777" w:rsidR="00B25981" w:rsidRDefault="00B25981" w:rsidP="00F365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DCEC7" w14:textId="77777777" w:rsidR="00B25981" w:rsidRDefault="00B2598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2CF05" w14:textId="77777777" w:rsidR="00B25981" w:rsidRPr="00634456" w:rsidRDefault="00B25981" w:rsidP="00F365B0">
    <w:pPr>
      <w:pStyle w:val="SemEspaamento"/>
      <w:jc w:val="center"/>
      <w:rPr>
        <w:rFonts w:ascii="Times New Roman" w:hAnsi="Times New Roman"/>
        <w:sz w:val="20"/>
        <w:szCs w:val="20"/>
      </w:rPr>
    </w:pPr>
    <w:r w:rsidRPr="00634456">
      <w:rPr>
        <w:rFonts w:ascii="Times New Roman" w:hAnsi="Times New Roman"/>
        <w:sz w:val="20"/>
        <w:szCs w:val="20"/>
      </w:rPr>
      <w:t>__________________________________________________________________________________</w:t>
    </w:r>
    <w:r>
      <w:rPr>
        <w:rFonts w:ascii="Times New Roman" w:hAnsi="Times New Roman"/>
        <w:sz w:val="20"/>
        <w:szCs w:val="20"/>
      </w:rPr>
      <w:t>________</w:t>
    </w:r>
  </w:p>
  <w:p w14:paraId="70FCAADC" w14:textId="77777777" w:rsidR="00B25981" w:rsidRPr="00634456" w:rsidRDefault="00B25981" w:rsidP="00F365B0">
    <w:pPr>
      <w:pStyle w:val="SemEspaamento"/>
      <w:jc w:val="center"/>
      <w:rPr>
        <w:rFonts w:ascii="Times New Roman" w:hAnsi="Times New Roman"/>
        <w:sz w:val="20"/>
        <w:szCs w:val="20"/>
      </w:rPr>
    </w:pPr>
    <w:r w:rsidRPr="00634456">
      <w:rPr>
        <w:rFonts w:ascii="Times New Roman" w:hAnsi="Times New Roman"/>
        <w:sz w:val="20"/>
        <w:szCs w:val="20"/>
      </w:rPr>
      <w:t xml:space="preserve">Estado de Mato Grosso, Porto dos Gaúchos - Praça Leopoldina </w:t>
    </w:r>
    <w:proofErr w:type="spellStart"/>
    <w:r w:rsidRPr="00634456">
      <w:rPr>
        <w:rFonts w:ascii="Times New Roman" w:hAnsi="Times New Roman"/>
        <w:sz w:val="20"/>
        <w:szCs w:val="20"/>
      </w:rPr>
      <w:t>Wilke</w:t>
    </w:r>
    <w:proofErr w:type="spellEnd"/>
    <w:r w:rsidRPr="00634456">
      <w:rPr>
        <w:rFonts w:ascii="Times New Roman" w:hAnsi="Times New Roman"/>
        <w:sz w:val="20"/>
        <w:szCs w:val="20"/>
      </w:rPr>
      <w:t>, 19 - caixa postal 11 - CEP: 78560 - 000</w:t>
    </w:r>
  </w:p>
  <w:p w14:paraId="2833B508" w14:textId="77777777" w:rsidR="00B25981" w:rsidRPr="00634456" w:rsidRDefault="00B25981" w:rsidP="00F365B0">
    <w:pPr>
      <w:pStyle w:val="SemEspaamento"/>
      <w:jc w:val="center"/>
      <w:rPr>
        <w:rFonts w:ascii="Times New Roman" w:hAnsi="Times New Roman"/>
        <w:sz w:val="20"/>
        <w:szCs w:val="20"/>
      </w:rPr>
    </w:pPr>
    <w:r w:rsidRPr="00634456">
      <w:rPr>
        <w:rFonts w:ascii="Times New Roman" w:hAnsi="Times New Roman"/>
        <w:sz w:val="20"/>
        <w:szCs w:val="20"/>
      </w:rPr>
      <w:t xml:space="preserve">www.portodosgauchos.mt.gov.br - Fone: 66 3526 2000 - </w:t>
    </w:r>
    <w:proofErr w:type="spellStart"/>
    <w:r w:rsidRPr="00634456">
      <w:rPr>
        <w:rFonts w:ascii="Times New Roman" w:hAnsi="Times New Roman"/>
        <w:sz w:val="20"/>
        <w:szCs w:val="20"/>
      </w:rPr>
      <w:t>cnpj</w:t>
    </w:r>
    <w:proofErr w:type="spellEnd"/>
    <w:r w:rsidRPr="00634456">
      <w:rPr>
        <w:rFonts w:ascii="Times New Roman" w:hAnsi="Times New Roman"/>
        <w:sz w:val="20"/>
        <w:szCs w:val="20"/>
      </w:rPr>
      <w:t xml:space="preserve"> 03.204.187/0001-33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53DEF" w14:textId="77777777" w:rsidR="00B25981" w:rsidRDefault="00B259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D5FC3" w14:textId="77777777" w:rsidR="00B25981" w:rsidRDefault="00B25981" w:rsidP="00F365B0">
      <w:pPr>
        <w:spacing w:after="0"/>
      </w:pPr>
      <w:r>
        <w:separator/>
      </w:r>
    </w:p>
  </w:footnote>
  <w:footnote w:type="continuationSeparator" w:id="0">
    <w:p w14:paraId="0C28F870" w14:textId="77777777" w:rsidR="00B25981" w:rsidRDefault="00B25981" w:rsidP="00F365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67DAF" w14:textId="77777777" w:rsidR="00B25981" w:rsidRDefault="00B2598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C884" w14:textId="77777777" w:rsidR="00B25981" w:rsidRPr="00F365B0" w:rsidRDefault="00B25981" w:rsidP="00F365B0">
    <w:pPr>
      <w:pStyle w:val="Cabealho"/>
    </w:pPr>
    <w:r>
      <w:rPr>
        <w:noProof/>
        <w:lang w:eastAsia="pt-BR"/>
      </w:rPr>
      <w:drawing>
        <wp:anchor distT="0" distB="0" distL="114300" distR="114300" simplePos="0" relativeHeight="251658240" behindDoc="0" locked="0" layoutInCell="1" allowOverlap="1" wp14:anchorId="57892390" wp14:editId="432634F6">
          <wp:simplePos x="0" y="0"/>
          <wp:positionH relativeFrom="column">
            <wp:posOffset>-654685</wp:posOffset>
          </wp:positionH>
          <wp:positionV relativeFrom="paragraph">
            <wp:posOffset>16601</wp:posOffset>
          </wp:positionV>
          <wp:extent cx="6998186" cy="961226"/>
          <wp:effectExtent l="0" t="0" r="0" b="0"/>
          <wp:wrapNone/>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abeç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98186" cy="961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A0F4E" w14:textId="77777777" w:rsidR="00B25981" w:rsidRDefault="00B259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A8365B0"/>
    <w:multiLevelType w:val="hybridMultilevel"/>
    <w:tmpl w:val="57B885B4"/>
    <w:lvl w:ilvl="0" w:tplc="44700A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5A09E9"/>
    <w:multiLevelType w:val="hybridMultilevel"/>
    <w:tmpl w:val="C3B6BA0E"/>
    <w:lvl w:ilvl="0" w:tplc="5566B6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7222466"/>
    <w:multiLevelType w:val="hybridMultilevel"/>
    <w:tmpl w:val="8346912C"/>
    <w:lvl w:ilvl="0" w:tplc="ED4C418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FE2689F"/>
    <w:multiLevelType w:val="hybridMultilevel"/>
    <w:tmpl w:val="C1A202DA"/>
    <w:lvl w:ilvl="0" w:tplc="4184CB30">
      <w:start w:val="1"/>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2BA6337F"/>
    <w:multiLevelType w:val="hybridMultilevel"/>
    <w:tmpl w:val="83C6DEB4"/>
    <w:lvl w:ilvl="0" w:tplc="A84E23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4DD364C4"/>
    <w:multiLevelType w:val="hybridMultilevel"/>
    <w:tmpl w:val="CB5C3914"/>
    <w:lvl w:ilvl="0" w:tplc="7978971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7017E2D"/>
    <w:multiLevelType w:val="hybridMultilevel"/>
    <w:tmpl w:val="10F01E42"/>
    <w:lvl w:ilvl="0" w:tplc="7B3C26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5E942478"/>
    <w:multiLevelType w:val="hybridMultilevel"/>
    <w:tmpl w:val="85F20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6B37775A"/>
    <w:multiLevelType w:val="hybridMultilevel"/>
    <w:tmpl w:val="1422C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3402D77"/>
    <w:multiLevelType w:val="hybridMultilevel"/>
    <w:tmpl w:val="7818A1B0"/>
    <w:lvl w:ilvl="0" w:tplc="EB70D71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8"/>
  </w:num>
  <w:num w:numId="5">
    <w:abstractNumId w:val="10"/>
  </w:num>
  <w:num w:numId="6">
    <w:abstractNumId w:val="15"/>
  </w:num>
  <w:num w:numId="7">
    <w:abstractNumId w:val="7"/>
  </w:num>
  <w:num w:numId="8">
    <w:abstractNumId w:val="3"/>
  </w:num>
  <w:num w:numId="9">
    <w:abstractNumId w:val="1"/>
  </w:num>
  <w:num w:numId="10">
    <w:abstractNumId w:val="17"/>
  </w:num>
  <w:num w:numId="11">
    <w:abstractNumId w:val="4"/>
  </w:num>
  <w:num w:numId="12">
    <w:abstractNumId w:val="2"/>
  </w:num>
  <w:num w:numId="13">
    <w:abstractNumId w:val="11"/>
  </w:num>
  <w:num w:numId="14">
    <w:abstractNumId w:val="9"/>
  </w:num>
  <w:num w:numId="15">
    <w:abstractNumId w:val="12"/>
  </w:num>
  <w:num w:numId="16">
    <w:abstractNumId w:val="6"/>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56"/>
    <w:rsid w:val="000133DF"/>
    <w:rsid w:val="00017825"/>
    <w:rsid w:val="00020A68"/>
    <w:rsid w:val="00025612"/>
    <w:rsid w:val="000263B5"/>
    <w:rsid w:val="000278FE"/>
    <w:rsid w:val="00040D42"/>
    <w:rsid w:val="00043233"/>
    <w:rsid w:val="00061120"/>
    <w:rsid w:val="00067469"/>
    <w:rsid w:val="00074B47"/>
    <w:rsid w:val="00094FA0"/>
    <w:rsid w:val="0009591A"/>
    <w:rsid w:val="000B606C"/>
    <w:rsid w:val="000D7AD8"/>
    <w:rsid w:val="000F53C0"/>
    <w:rsid w:val="0010055A"/>
    <w:rsid w:val="00102C18"/>
    <w:rsid w:val="001162D0"/>
    <w:rsid w:val="00132CAD"/>
    <w:rsid w:val="00142249"/>
    <w:rsid w:val="00147959"/>
    <w:rsid w:val="00154F97"/>
    <w:rsid w:val="00182661"/>
    <w:rsid w:val="001877EA"/>
    <w:rsid w:val="00192586"/>
    <w:rsid w:val="001B7444"/>
    <w:rsid w:val="001D471C"/>
    <w:rsid w:val="001D7481"/>
    <w:rsid w:val="001F0035"/>
    <w:rsid w:val="001F15FF"/>
    <w:rsid w:val="001F6E00"/>
    <w:rsid w:val="00215AEA"/>
    <w:rsid w:val="00215B6A"/>
    <w:rsid w:val="0022301B"/>
    <w:rsid w:val="00226835"/>
    <w:rsid w:val="00226A48"/>
    <w:rsid w:val="00243246"/>
    <w:rsid w:val="0024738C"/>
    <w:rsid w:val="00274B4E"/>
    <w:rsid w:val="00290D64"/>
    <w:rsid w:val="00294CBF"/>
    <w:rsid w:val="002B6308"/>
    <w:rsid w:val="00330A09"/>
    <w:rsid w:val="00330E79"/>
    <w:rsid w:val="003522A5"/>
    <w:rsid w:val="00361888"/>
    <w:rsid w:val="0037056A"/>
    <w:rsid w:val="00374CEF"/>
    <w:rsid w:val="003844E9"/>
    <w:rsid w:val="00396551"/>
    <w:rsid w:val="003C21CC"/>
    <w:rsid w:val="003D4981"/>
    <w:rsid w:val="003D7E8E"/>
    <w:rsid w:val="003F33E6"/>
    <w:rsid w:val="00427C18"/>
    <w:rsid w:val="00450FE9"/>
    <w:rsid w:val="00471307"/>
    <w:rsid w:val="00491A44"/>
    <w:rsid w:val="004A1F2D"/>
    <w:rsid w:val="004A6CDB"/>
    <w:rsid w:val="004C230F"/>
    <w:rsid w:val="004D786F"/>
    <w:rsid w:val="004E106E"/>
    <w:rsid w:val="00532318"/>
    <w:rsid w:val="00566DF4"/>
    <w:rsid w:val="00570284"/>
    <w:rsid w:val="00582E79"/>
    <w:rsid w:val="00585A72"/>
    <w:rsid w:val="0059072E"/>
    <w:rsid w:val="005A41C0"/>
    <w:rsid w:val="005B6F72"/>
    <w:rsid w:val="005D57B1"/>
    <w:rsid w:val="00623066"/>
    <w:rsid w:val="00634456"/>
    <w:rsid w:val="00636C1F"/>
    <w:rsid w:val="0065586E"/>
    <w:rsid w:val="0065665A"/>
    <w:rsid w:val="006623C4"/>
    <w:rsid w:val="00671973"/>
    <w:rsid w:val="006726B9"/>
    <w:rsid w:val="006852D7"/>
    <w:rsid w:val="0069048D"/>
    <w:rsid w:val="00690E10"/>
    <w:rsid w:val="006A6A9C"/>
    <w:rsid w:val="006B2AC7"/>
    <w:rsid w:val="006C20DD"/>
    <w:rsid w:val="006E4F6C"/>
    <w:rsid w:val="006F2E80"/>
    <w:rsid w:val="00715FD0"/>
    <w:rsid w:val="00724531"/>
    <w:rsid w:val="0072757D"/>
    <w:rsid w:val="007279B8"/>
    <w:rsid w:val="00742E28"/>
    <w:rsid w:val="007521D6"/>
    <w:rsid w:val="00752527"/>
    <w:rsid w:val="007609C0"/>
    <w:rsid w:val="00763D6D"/>
    <w:rsid w:val="00764423"/>
    <w:rsid w:val="0077289F"/>
    <w:rsid w:val="00777969"/>
    <w:rsid w:val="007978A2"/>
    <w:rsid w:val="007C0C61"/>
    <w:rsid w:val="007C4836"/>
    <w:rsid w:val="007F0133"/>
    <w:rsid w:val="00801D3A"/>
    <w:rsid w:val="00802315"/>
    <w:rsid w:val="0080352D"/>
    <w:rsid w:val="00805EF3"/>
    <w:rsid w:val="00812E40"/>
    <w:rsid w:val="00813241"/>
    <w:rsid w:val="008139F4"/>
    <w:rsid w:val="00837C78"/>
    <w:rsid w:val="008439A0"/>
    <w:rsid w:val="00857849"/>
    <w:rsid w:val="0089782A"/>
    <w:rsid w:val="008C6103"/>
    <w:rsid w:val="008C7278"/>
    <w:rsid w:val="008C7E2B"/>
    <w:rsid w:val="008D468B"/>
    <w:rsid w:val="008E4051"/>
    <w:rsid w:val="00906225"/>
    <w:rsid w:val="009065AD"/>
    <w:rsid w:val="00930F5B"/>
    <w:rsid w:val="00932825"/>
    <w:rsid w:val="00944A3B"/>
    <w:rsid w:val="00951C05"/>
    <w:rsid w:val="009A4375"/>
    <w:rsid w:val="009A70E6"/>
    <w:rsid w:val="009B5F5B"/>
    <w:rsid w:val="009C4A83"/>
    <w:rsid w:val="009D25C9"/>
    <w:rsid w:val="00A46CB8"/>
    <w:rsid w:val="00A46F49"/>
    <w:rsid w:val="00A55717"/>
    <w:rsid w:val="00A660DB"/>
    <w:rsid w:val="00A7049F"/>
    <w:rsid w:val="00A73922"/>
    <w:rsid w:val="00A826E6"/>
    <w:rsid w:val="00A914D5"/>
    <w:rsid w:val="00AD758F"/>
    <w:rsid w:val="00AE279B"/>
    <w:rsid w:val="00AE5A46"/>
    <w:rsid w:val="00AF4291"/>
    <w:rsid w:val="00AF500D"/>
    <w:rsid w:val="00B12265"/>
    <w:rsid w:val="00B25981"/>
    <w:rsid w:val="00B40274"/>
    <w:rsid w:val="00B4363F"/>
    <w:rsid w:val="00B62E8C"/>
    <w:rsid w:val="00B65135"/>
    <w:rsid w:val="00B72A4E"/>
    <w:rsid w:val="00B8483A"/>
    <w:rsid w:val="00B941AB"/>
    <w:rsid w:val="00B9557C"/>
    <w:rsid w:val="00BA635D"/>
    <w:rsid w:val="00BB2DFB"/>
    <w:rsid w:val="00BB7046"/>
    <w:rsid w:val="00BE639C"/>
    <w:rsid w:val="00BE6AFB"/>
    <w:rsid w:val="00BF4012"/>
    <w:rsid w:val="00C8583B"/>
    <w:rsid w:val="00CB0DBD"/>
    <w:rsid w:val="00CC5289"/>
    <w:rsid w:val="00CC6F34"/>
    <w:rsid w:val="00CD046D"/>
    <w:rsid w:val="00CE5435"/>
    <w:rsid w:val="00CF0B4F"/>
    <w:rsid w:val="00CF6080"/>
    <w:rsid w:val="00D00CDF"/>
    <w:rsid w:val="00D0498A"/>
    <w:rsid w:val="00D14F03"/>
    <w:rsid w:val="00D2499D"/>
    <w:rsid w:val="00D33BD8"/>
    <w:rsid w:val="00D45896"/>
    <w:rsid w:val="00D525F4"/>
    <w:rsid w:val="00D62FA0"/>
    <w:rsid w:val="00D6347B"/>
    <w:rsid w:val="00D82869"/>
    <w:rsid w:val="00D84858"/>
    <w:rsid w:val="00DA45EA"/>
    <w:rsid w:val="00DA7661"/>
    <w:rsid w:val="00DB19F2"/>
    <w:rsid w:val="00DC4AFC"/>
    <w:rsid w:val="00DC6633"/>
    <w:rsid w:val="00DD66D4"/>
    <w:rsid w:val="00DE360A"/>
    <w:rsid w:val="00DE4A8B"/>
    <w:rsid w:val="00DE5DB8"/>
    <w:rsid w:val="00E01AC6"/>
    <w:rsid w:val="00E45F55"/>
    <w:rsid w:val="00E51E27"/>
    <w:rsid w:val="00E527C2"/>
    <w:rsid w:val="00E52801"/>
    <w:rsid w:val="00E73634"/>
    <w:rsid w:val="00E82342"/>
    <w:rsid w:val="00E87A28"/>
    <w:rsid w:val="00E90118"/>
    <w:rsid w:val="00E96C7E"/>
    <w:rsid w:val="00EC73FE"/>
    <w:rsid w:val="00ED0E14"/>
    <w:rsid w:val="00ED5130"/>
    <w:rsid w:val="00EE7E9E"/>
    <w:rsid w:val="00F01277"/>
    <w:rsid w:val="00F02B08"/>
    <w:rsid w:val="00F06212"/>
    <w:rsid w:val="00F10295"/>
    <w:rsid w:val="00F30B05"/>
    <w:rsid w:val="00F31047"/>
    <w:rsid w:val="00F365B0"/>
    <w:rsid w:val="00F366FA"/>
    <w:rsid w:val="00F37316"/>
    <w:rsid w:val="00F40A5C"/>
    <w:rsid w:val="00F44C68"/>
    <w:rsid w:val="00F532B7"/>
    <w:rsid w:val="00F80FF5"/>
    <w:rsid w:val="00F83D22"/>
    <w:rsid w:val="00F84A82"/>
    <w:rsid w:val="00F97062"/>
    <w:rsid w:val="00F97BA2"/>
    <w:rsid w:val="00FA38BA"/>
    <w:rsid w:val="00FA5DDB"/>
    <w:rsid w:val="00FB4FAD"/>
    <w:rsid w:val="00FF25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757CA6D"/>
  <w15:docId w15:val="{B705330C-38AE-4DC8-BF2F-72749F11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6E"/>
    <w:pPr>
      <w:spacing w:after="80"/>
    </w:pPr>
    <w:rPr>
      <w:rFonts w:ascii="Times New Roman" w:hAnsi="Times New Roman"/>
      <w:sz w:val="24"/>
      <w:szCs w:val="22"/>
      <w:lang w:eastAsia="en-US"/>
    </w:rPr>
  </w:style>
  <w:style w:type="paragraph" w:styleId="Ttulo1">
    <w:name w:val="heading 1"/>
    <w:basedOn w:val="Normal"/>
    <w:next w:val="Normal"/>
    <w:link w:val="Ttulo1Char"/>
    <w:uiPriority w:val="99"/>
    <w:qFormat/>
    <w:rsid w:val="004E106E"/>
    <w:pPr>
      <w:keepNext/>
      <w:spacing w:after="0"/>
      <w:outlineLvl w:val="0"/>
    </w:pPr>
    <w:rPr>
      <w:rFonts w:ascii="Arial" w:eastAsia="Times New Roman" w:hAnsi="Arial" w:cs="Arial"/>
      <w:b/>
      <w:bCs/>
      <w:i/>
      <w:iCs/>
      <w:szCs w:val="28"/>
      <w:lang w:eastAsia="pt-BR"/>
    </w:rPr>
  </w:style>
  <w:style w:type="paragraph" w:styleId="Ttulo2">
    <w:name w:val="heading 2"/>
    <w:basedOn w:val="Normal"/>
    <w:next w:val="Normal"/>
    <w:link w:val="Ttulo2Char"/>
    <w:qFormat/>
    <w:rsid w:val="00B65135"/>
    <w:pPr>
      <w:keepNext/>
      <w:spacing w:after="0"/>
      <w:jc w:val="center"/>
      <w:outlineLvl w:val="1"/>
    </w:pPr>
    <w:rPr>
      <w:rFonts w:eastAsia="Times New Roman"/>
      <w:b/>
      <w:sz w:val="28"/>
      <w:szCs w:val="20"/>
      <w:lang w:eastAsia="pt-BR"/>
    </w:rPr>
  </w:style>
  <w:style w:type="paragraph" w:styleId="Ttulo3">
    <w:name w:val="heading 3"/>
    <w:basedOn w:val="Normal"/>
    <w:next w:val="Normal"/>
    <w:link w:val="Ttulo3Char"/>
    <w:qFormat/>
    <w:rsid w:val="00B65135"/>
    <w:pPr>
      <w:keepNext/>
      <w:spacing w:after="0"/>
      <w:outlineLvl w:val="2"/>
    </w:pPr>
    <w:rPr>
      <w:rFonts w:ascii="Arial Narrow" w:eastAsia="Times New Roman" w:hAnsi="Arial Narrow"/>
      <w:b/>
      <w:sz w:val="28"/>
      <w:szCs w:val="20"/>
      <w:lang w:eastAsia="pt-BR"/>
    </w:rPr>
  </w:style>
  <w:style w:type="paragraph" w:styleId="Ttulo4">
    <w:name w:val="heading 4"/>
    <w:basedOn w:val="Normal"/>
    <w:next w:val="Normal"/>
    <w:link w:val="Ttulo4Char"/>
    <w:qFormat/>
    <w:rsid w:val="00B65135"/>
    <w:pPr>
      <w:keepNext/>
      <w:spacing w:after="0"/>
      <w:outlineLvl w:val="3"/>
    </w:pPr>
    <w:rPr>
      <w:rFonts w:ascii="Arial Narrow" w:eastAsia="Times New Roman" w:hAnsi="Arial Narrow"/>
      <w:b/>
      <w:sz w:val="18"/>
      <w:szCs w:val="18"/>
      <w:lang w:eastAsia="pt-BR"/>
    </w:rPr>
  </w:style>
  <w:style w:type="paragraph" w:styleId="Ttulo5">
    <w:name w:val="heading 5"/>
    <w:basedOn w:val="Normal"/>
    <w:next w:val="Normal"/>
    <w:link w:val="Ttulo5Char"/>
    <w:qFormat/>
    <w:rsid w:val="00B65135"/>
    <w:pPr>
      <w:keepNext/>
      <w:spacing w:after="0"/>
      <w:outlineLvl w:val="4"/>
    </w:pPr>
    <w:rPr>
      <w:rFonts w:ascii="Arial Narrow" w:eastAsia="Times New Roman" w:hAnsi="Arial Narrow"/>
      <w:b/>
      <w:sz w:val="16"/>
      <w:szCs w:val="18"/>
      <w:lang w:eastAsia="pt-BR"/>
    </w:rPr>
  </w:style>
  <w:style w:type="paragraph" w:styleId="Ttulo6">
    <w:name w:val="heading 6"/>
    <w:basedOn w:val="Normal"/>
    <w:next w:val="Normal"/>
    <w:link w:val="Ttulo6Char"/>
    <w:uiPriority w:val="99"/>
    <w:unhideWhenUsed/>
    <w:qFormat/>
    <w:rsid w:val="00B65135"/>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B65135"/>
    <w:pPr>
      <w:keepNext/>
      <w:spacing w:after="0"/>
      <w:jc w:val="center"/>
      <w:outlineLvl w:val="6"/>
    </w:pPr>
    <w:rPr>
      <w:rFonts w:ascii="Arial Black" w:eastAsia="Times New Roman" w:hAnsi="Arial Black"/>
      <w:b/>
      <w:i/>
      <w:sz w:val="28"/>
      <w:szCs w:val="18"/>
    </w:rPr>
  </w:style>
  <w:style w:type="paragraph" w:styleId="Ttulo8">
    <w:name w:val="heading 8"/>
    <w:basedOn w:val="Normal"/>
    <w:next w:val="Normal"/>
    <w:link w:val="Ttulo8Char"/>
    <w:qFormat/>
    <w:rsid w:val="00B65135"/>
    <w:pPr>
      <w:keepNext/>
      <w:spacing w:after="0"/>
      <w:ind w:left="360" w:hanging="360"/>
      <w:outlineLvl w:val="7"/>
    </w:pPr>
    <w:rPr>
      <w:rFonts w:ascii="Arial Black" w:eastAsia="Times New Roman" w:hAnsi="Arial Black"/>
      <w:b/>
      <w:i/>
      <w:sz w:val="28"/>
      <w:szCs w:val="20"/>
      <w:lang w:eastAsia="pt-BR"/>
    </w:rPr>
  </w:style>
  <w:style w:type="paragraph" w:styleId="Ttulo9">
    <w:name w:val="heading 9"/>
    <w:basedOn w:val="Normal"/>
    <w:next w:val="Normal"/>
    <w:link w:val="Ttulo9Char"/>
    <w:uiPriority w:val="99"/>
    <w:unhideWhenUsed/>
    <w:qFormat/>
    <w:rsid w:val="00B65135"/>
    <w:pPr>
      <w:keepNext/>
      <w:keepLines/>
      <w:spacing w:before="200" w:after="0"/>
      <w:outlineLvl w:val="8"/>
    </w:pPr>
    <w:rPr>
      <w:rFonts w:asciiTheme="majorHAnsi" w:eastAsiaTheme="majorEastAsia" w:hAnsiTheme="majorHAnsi" w:cstheme="majorBidi"/>
      <w:i/>
      <w:iCs/>
      <w:color w:val="404040" w:themeColor="text1" w:themeTint="BF"/>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365B0"/>
    <w:pPr>
      <w:tabs>
        <w:tab w:val="center" w:pos="4252"/>
        <w:tab w:val="right" w:pos="8504"/>
      </w:tabs>
    </w:pPr>
  </w:style>
  <w:style w:type="character" w:customStyle="1" w:styleId="CabealhoChar">
    <w:name w:val="Cabeçalho Char"/>
    <w:link w:val="Cabealho"/>
    <w:rsid w:val="00F365B0"/>
    <w:rPr>
      <w:sz w:val="22"/>
      <w:szCs w:val="22"/>
      <w:lang w:eastAsia="en-US"/>
    </w:rPr>
  </w:style>
  <w:style w:type="paragraph" w:styleId="Rodap">
    <w:name w:val="footer"/>
    <w:basedOn w:val="Normal"/>
    <w:link w:val="RodapChar"/>
    <w:uiPriority w:val="99"/>
    <w:unhideWhenUsed/>
    <w:rsid w:val="00F365B0"/>
    <w:pPr>
      <w:tabs>
        <w:tab w:val="center" w:pos="4252"/>
        <w:tab w:val="right" w:pos="8504"/>
      </w:tabs>
    </w:pPr>
  </w:style>
  <w:style w:type="character" w:customStyle="1" w:styleId="RodapChar">
    <w:name w:val="Rodapé Char"/>
    <w:link w:val="Rodap"/>
    <w:uiPriority w:val="99"/>
    <w:rsid w:val="00F365B0"/>
    <w:rPr>
      <w:sz w:val="22"/>
      <w:szCs w:val="22"/>
      <w:lang w:eastAsia="en-US"/>
    </w:rPr>
  </w:style>
  <w:style w:type="paragraph" w:styleId="SemEspaamento">
    <w:name w:val="No Spacing"/>
    <w:uiPriority w:val="1"/>
    <w:qFormat/>
    <w:rsid w:val="00F365B0"/>
    <w:rPr>
      <w:sz w:val="22"/>
      <w:szCs w:val="22"/>
      <w:lang w:eastAsia="en-US"/>
    </w:rPr>
  </w:style>
  <w:style w:type="character" w:customStyle="1" w:styleId="Ttulo1Char">
    <w:name w:val="Título 1 Char"/>
    <w:basedOn w:val="Fontepargpadro"/>
    <w:link w:val="Ttulo1"/>
    <w:uiPriority w:val="99"/>
    <w:rsid w:val="004E106E"/>
    <w:rPr>
      <w:rFonts w:ascii="Arial" w:eastAsia="Times New Roman" w:hAnsi="Arial" w:cs="Arial"/>
      <w:b/>
      <w:bCs/>
      <w:i/>
      <w:iCs/>
      <w:sz w:val="24"/>
      <w:szCs w:val="28"/>
    </w:rPr>
  </w:style>
  <w:style w:type="paragraph" w:styleId="Recuodecorpodetexto2">
    <w:name w:val="Body Text Indent 2"/>
    <w:basedOn w:val="Normal"/>
    <w:link w:val="Recuodecorpodetexto2Char"/>
    <w:unhideWhenUsed/>
    <w:rsid w:val="004E106E"/>
    <w:pPr>
      <w:spacing w:after="0"/>
      <w:ind w:firstLine="2800"/>
      <w:jc w:val="both"/>
    </w:pPr>
    <w:rPr>
      <w:rFonts w:eastAsia="Times New Roman"/>
      <w:sz w:val="28"/>
      <w:szCs w:val="20"/>
      <w:lang w:eastAsia="pt-BR"/>
    </w:rPr>
  </w:style>
  <w:style w:type="character" w:customStyle="1" w:styleId="Recuodecorpodetexto2Char">
    <w:name w:val="Recuo de corpo de texto 2 Char"/>
    <w:basedOn w:val="Fontepargpadro"/>
    <w:link w:val="Recuodecorpodetexto2"/>
    <w:rsid w:val="004E106E"/>
    <w:rPr>
      <w:rFonts w:ascii="Times New Roman" w:eastAsia="Times New Roman" w:hAnsi="Times New Roman"/>
      <w:sz w:val="28"/>
    </w:rPr>
  </w:style>
  <w:style w:type="table" w:styleId="Tabelacomgrade">
    <w:name w:val="Table Grid"/>
    <w:basedOn w:val="Tabelanormal"/>
    <w:uiPriority w:val="59"/>
    <w:rsid w:val="00DD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4-nfase51">
    <w:name w:val="Tabela de Grade 4 - Ênfase 51"/>
    <w:basedOn w:val="Tabelanormal"/>
    <w:uiPriority w:val="49"/>
    <w:rsid w:val="00DD66D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balo">
    <w:name w:val="Balloon Text"/>
    <w:basedOn w:val="Normal"/>
    <w:link w:val="TextodebaloChar"/>
    <w:uiPriority w:val="99"/>
    <w:semiHidden/>
    <w:unhideWhenUsed/>
    <w:rsid w:val="001F15FF"/>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1F15FF"/>
    <w:rPr>
      <w:rFonts w:ascii="Tahoma" w:hAnsi="Tahoma" w:cs="Tahoma"/>
      <w:sz w:val="16"/>
      <w:szCs w:val="16"/>
      <w:lang w:eastAsia="en-US"/>
    </w:rPr>
  </w:style>
  <w:style w:type="paragraph" w:styleId="NormalWeb">
    <w:name w:val="Normal (Web)"/>
    <w:basedOn w:val="Normal"/>
    <w:unhideWhenUsed/>
    <w:rsid w:val="001F15FF"/>
    <w:pPr>
      <w:spacing w:before="100" w:beforeAutospacing="1" w:after="100" w:afterAutospacing="1"/>
    </w:pPr>
    <w:rPr>
      <w:rFonts w:eastAsia="Times New Roman"/>
      <w:szCs w:val="24"/>
      <w:lang w:eastAsia="pt-BR"/>
    </w:rPr>
  </w:style>
  <w:style w:type="paragraph" w:styleId="Corpodetexto">
    <w:name w:val="Body Text"/>
    <w:basedOn w:val="Normal"/>
    <w:link w:val="CorpodetextoChar"/>
    <w:unhideWhenUsed/>
    <w:rsid w:val="006F2E80"/>
    <w:pPr>
      <w:spacing w:after="120"/>
    </w:pPr>
  </w:style>
  <w:style w:type="character" w:customStyle="1" w:styleId="CorpodetextoChar">
    <w:name w:val="Corpo de texto Char"/>
    <w:basedOn w:val="Fontepargpadro"/>
    <w:link w:val="Corpodetexto"/>
    <w:rsid w:val="006F2E80"/>
    <w:rPr>
      <w:rFonts w:ascii="Times New Roman" w:hAnsi="Times New Roman"/>
      <w:sz w:val="24"/>
      <w:szCs w:val="22"/>
      <w:lang w:eastAsia="en-US"/>
    </w:rPr>
  </w:style>
  <w:style w:type="paragraph" w:customStyle="1" w:styleId="Padro">
    <w:name w:val="Padrão"/>
    <w:uiPriority w:val="99"/>
    <w:rsid w:val="006F2E80"/>
    <w:rPr>
      <w:rFonts w:ascii="Times New Roman" w:hAnsi="Times New Roman"/>
      <w:sz w:val="24"/>
    </w:rPr>
  </w:style>
  <w:style w:type="paragraph" w:styleId="Corpodetexto2">
    <w:name w:val="Body Text 2"/>
    <w:basedOn w:val="Normal"/>
    <w:link w:val="Corpodetexto2Char"/>
    <w:uiPriority w:val="99"/>
    <w:unhideWhenUsed/>
    <w:rsid w:val="00570284"/>
    <w:pPr>
      <w:spacing w:after="120" w:line="480" w:lineRule="auto"/>
    </w:pPr>
  </w:style>
  <w:style w:type="character" w:customStyle="1" w:styleId="Corpodetexto2Char">
    <w:name w:val="Corpo de texto 2 Char"/>
    <w:basedOn w:val="Fontepargpadro"/>
    <w:link w:val="Corpodetexto2"/>
    <w:uiPriority w:val="99"/>
    <w:rsid w:val="00570284"/>
    <w:rPr>
      <w:rFonts w:ascii="Times New Roman" w:hAnsi="Times New Roman"/>
      <w:sz w:val="24"/>
      <w:szCs w:val="22"/>
      <w:lang w:eastAsia="en-US"/>
    </w:rPr>
  </w:style>
  <w:style w:type="paragraph" w:styleId="Ttulo">
    <w:name w:val="Title"/>
    <w:basedOn w:val="Normal"/>
    <w:link w:val="TtuloChar"/>
    <w:qFormat/>
    <w:rsid w:val="000B606C"/>
    <w:pPr>
      <w:spacing w:after="0"/>
      <w:jc w:val="center"/>
    </w:pPr>
    <w:rPr>
      <w:rFonts w:eastAsia="Times New Roman"/>
      <w:b/>
      <w:noProof/>
      <w:szCs w:val="20"/>
      <w:lang w:eastAsia="pt-BR"/>
    </w:rPr>
  </w:style>
  <w:style w:type="character" w:customStyle="1" w:styleId="TtuloChar">
    <w:name w:val="Título Char"/>
    <w:basedOn w:val="Fontepargpadro"/>
    <w:link w:val="Ttulo"/>
    <w:rsid w:val="000B606C"/>
    <w:rPr>
      <w:rFonts w:ascii="Times New Roman" w:eastAsia="Times New Roman" w:hAnsi="Times New Roman"/>
      <w:b/>
      <w:noProof/>
      <w:sz w:val="24"/>
    </w:rPr>
  </w:style>
  <w:style w:type="paragraph" w:styleId="Recuodecorpodetexto">
    <w:name w:val="Body Text Indent"/>
    <w:basedOn w:val="Normal"/>
    <w:link w:val="RecuodecorpodetextoChar"/>
    <w:uiPriority w:val="99"/>
    <w:semiHidden/>
    <w:unhideWhenUsed/>
    <w:rsid w:val="000B606C"/>
    <w:pPr>
      <w:spacing w:after="120"/>
      <w:ind w:left="283"/>
    </w:pPr>
    <w:rPr>
      <w:rFonts w:eastAsia="Times New Roman"/>
      <w:sz w:val="28"/>
      <w:szCs w:val="20"/>
      <w:lang w:eastAsia="pt-BR"/>
    </w:rPr>
  </w:style>
  <w:style w:type="character" w:customStyle="1" w:styleId="RecuodecorpodetextoChar">
    <w:name w:val="Recuo de corpo de texto Char"/>
    <w:basedOn w:val="Fontepargpadro"/>
    <w:link w:val="Recuodecorpodetexto"/>
    <w:uiPriority w:val="99"/>
    <w:semiHidden/>
    <w:rsid w:val="000B606C"/>
    <w:rPr>
      <w:rFonts w:ascii="Times New Roman" w:eastAsia="Times New Roman" w:hAnsi="Times New Roman"/>
      <w:sz w:val="28"/>
    </w:rPr>
  </w:style>
  <w:style w:type="character" w:customStyle="1" w:styleId="Ttulo6Char">
    <w:name w:val="Título 6 Char"/>
    <w:basedOn w:val="Fontepargpadro"/>
    <w:link w:val="Ttulo6"/>
    <w:uiPriority w:val="99"/>
    <w:rsid w:val="00B65135"/>
    <w:rPr>
      <w:rFonts w:asciiTheme="majorHAnsi" w:eastAsiaTheme="majorEastAsia" w:hAnsiTheme="majorHAnsi" w:cstheme="majorBidi"/>
      <w:i/>
      <w:iCs/>
      <w:color w:val="1F4D78" w:themeColor="accent1" w:themeShade="7F"/>
      <w:sz w:val="24"/>
      <w:szCs w:val="22"/>
      <w:lang w:eastAsia="en-US"/>
    </w:rPr>
  </w:style>
  <w:style w:type="paragraph" w:styleId="Corpodetexto3">
    <w:name w:val="Body Text 3"/>
    <w:basedOn w:val="Normal"/>
    <w:link w:val="Corpodetexto3Char"/>
    <w:uiPriority w:val="99"/>
    <w:semiHidden/>
    <w:unhideWhenUsed/>
    <w:rsid w:val="00B65135"/>
    <w:pPr>
      <w:spacing w:after="120"/>
    </w:pPr>
    <w:rPr>
      <w:sz w:val="16"/>
      <w:szCs w:val="16"/>
    </w:rPr>
  </w:style>
  <w:style w:type="character" w:customStyle="1" w:styleId="Corpodetexto3Char">
    <w:name w:val="Corpo de texto 3 Char"/>
    <w:basedOn w:val="Fontepargpadro"/>
    <w:link w:val="Corpodetexto3"/>
    <w:uiPriority w:val="99"/>
    <w:semiHidden/>
    <w:rsid w:val="00B65135"/>
    <w:rPr>
      <w:rFonts w:ascii="Times New Roman" w:hAnsi="Times New Roman"/>
      <w:sz w:val="16"/>
      <w:szCs w:val="16"/>
      <w:lang w:eastAsia="en-US"/>
    </w:rPr>
  </w:style>
  <w:style w:type="character" w:customStyle="1" w:styleId="Ttulo2Char">
    <w:name w:val="Título 2 Char"/>
    <w:basedOn w:val="Fontepargpadro"/>
    <w:link w:val="Ttulo2"/>
    <w:rsid w:val="00B65135"/>
    <w:rPr>
      <w:rFonts w:ascii="Times New Roman" w:eastAsia="Times New Roman" w:hAnsi="Times New Roman"/>
      <w:b/>
      <w:sz w:val="28"/>
    </w:rPr>
  </w:style>
  <w:style w:type="character" w:customStyle="1" w:styleId="Ttulo3Char">
    <w:name w:val="Título 3 Char"/>
    <w:basedOn w:val="Fontepargpadro"/>
    <w:link w:val="Ttulo3"/>
    <w:rsid w:val="00B65135"/>
    <w:rPr>
      <w:rFonts w:ascii="Arial Narrow" w:eastAsia="Times New Roman" w:hAnsi="Arial Narrow"/>
      <w:b/>
      <w:sz w:val="28"/>
    </w:rPr>
  </w:style>
  <w:style w:type="character" w:customStyle="1" w:styleId="Ttulo4Char">
    <w:name w:val="Título 4 Char"/>
    <w:basedOn w:val="Fontepargpadro"/>
    <w:link w:val="Ttulo4"/>
    <w:rsid w:val="00B65135"/>
    <w:rPr>
      <w:rFonts w:ascii="Arial Narrow" w:eastAsia="Times New Roman" w:hAnsi="Arial Narrow"/>
      <w:b/>
      <w:sz w:val="18"/>
      <w:szCs w:val="18"/>
    </w:rPr>
  </w:style>
  <w:style w:type="character" w:customStyle="1" w:styleId="Ttulo5Char">
    <w:name w:val="Título 5 Char"/>
    <w:basedOn w:val="Fontepargpadro"/>
    <w:link w:val="Ttulo5"/>
    <w:rsid w:val="00B65135"/>
    <w:rPr>
      <w:rFonts w:ascii="Arial Narrow" w:eastAsia="Times New Roman" w:hAnsi="Arial Narrow"/>
      <w:b/>
      <w:sz w:val="16"/>
      <w:szCs w:val="18"/>
    </w:rPr>
  </w:style>
  <w:style w:type="character" w:customStyle="1" w:styleId="Ttulo7Char">
    <w:name w:val="Título 7 Char"/>
    <w:basedOn w:val="Fontepargpadro"/>
    <w:link w:val="Ttulo7"/>
    <w:rsid w:val="00B65135"/>
    <w:rPr>
      <w:rFonts w:ascii="Arial Black" w:eastAsia="Times New Roman" w:hAnsi="Arial Black"/>
      <w:b/>
      <w:i/>
      <w:sz w:val="28"/>
      <w:szCs w:val="18"/>
      <w:lang w:eastAsia="en-US"/>
    </w:rPr>
  </w:style>
  <w:style w:type="character" w:customStyle="1" w:styleId="Ttulo8Char">
    <w:name w:val="Título 8 Char"/>
    <w:basedOn w:val="Fontepargpadro"/>
    <w:link w:val="Ttulo8"/>
    <w:rsid w:val="00B65135"/>
    <w:rPr>
      <w:rFonts w:ascii="Arial Black" w:eastAsia="Times New Roman" w:hAnsi="Arial Black"/>
      <w:b/>
      <w:i/>
      <w:sz w:val="28"/>
    </w:rPr>
  </w:style>
  <w:style w:type="character" w:customStyle="1" w:styleId="Ttulo9Char">
    <w:name w:val="Título 9 Char"/>
    <w:basedOn w:val="Fontepargpadro"/>
    <w:link w:val="Ttulo9"/>
    <w:rsid w:val="00B65135"/>
    <w:rPr>
      <w:rFonts w:asciiTheme="majorHAnsi" w:eastAsiaTheme="majorEastAsia" w:hAnsiTheme="majorHAnsi" w:cstheme="majorBidi"/>
      <w:i/>
      <w:iCs/>
      <w:color w:val="404040" w:themeColor="text1" w:themeTint="BF"/>
    </w:rPr>
  </w:style>
  <w:style w:type="character" w:styleId="Hyperlink">
    <w:name w:val="Hyperlink"/>
    <w:uiPriority w:val="99"/>
    <w:rsid w:val="00B65135"/>
    <w:rPr>
      <w:rFonts w:cs="Times New Roman"/>
      <w:color w:val="0000FF"/>
      <w:u w:val="single"/>
    </w:rPr>
  </w:style>
  <w:style w:type="paragraph" w:styleId="PargrafodaLista">
    <w:name w:val="List Paragraph"/>
    <w:basedOn w:val="Normal"/>
    <w:uiPriority w:val="99"/>
    <w:qFormat/>
    <w:rsid w:val="00B65135"/>
    <w:pPr>
      <w:spacing w:after="200" w:line="276" w:lineRule="auto"/>
      <w:ind w:left="720"/>
      <w:contextualSpacing/>
    </w:pPr>
    <w:rPr>
      <w:rFonts w:ascii="Calibri" w:hAnsi="Calibri"/>
      <w:sz w:val="22"/>
    </w:rPr>
  </w:style>
  <w:style w:type="paragraph" w:customStyle="1" w:styleId="descricao">
    <w:name w:val="descricao"/>
    <w:basedOn w:val="Normal"/>
    <w:rsid w:val="00B65135"/>
    <w:pPr>
      <w:spacing w:before="100" w:beforeAutospacing="1" w:after="100" w:afterAutospacing="1"/>
    </w:pPr>
    <w:rPr>
      <w:rFonts w:ascii="Verdana" w:eastAsia="Times New Roman" w:hAnsi="Verdana"/>
      <w:color w:val="000066"/>
      <w:szCs w:val="24"/>
      <w:lang w:eastAsia="pt-BR"/>
    </w:rPr>
  </w:style>
  <w:style w:type="paragraph" w:customStyle="1" w:styleId="Default">
    <w:name w:val="Default"/>
    <w:rsid w:val="00067469"/>
    <w:pPr>
      <w:autoSpaceDE w:val="0"/>
      <w:autoSpaceDN w:val="0"/>
      <w:adjustRightInd w:val="0"/>
    </w:pPr>
    <w:rPr>
      <w:rFonts w:ascii="Times New Roman" w:eastAsia="Batang" w:hAnsi="Times New Roman"/>
      <w:color w:val="000000"/>
      <w:sz w:val="24"/>
      <w:szCs w:val="24"/>
    </w:rPr>
  </w:style>
  <w:style w:type="paragraph" w:customStyle="1" w:styleId="Contedodatabela">
    <w:name w:val="Conteúdo da tabela"/>
    <w:basedOn w:val="Normal"/>
    <w:qFormat/>
    <w:rsid w:val="00B25981"/>
    <w:pPr>
      <w:widowControl w:val="0"/>
      <w:suppressLineNumbers/>
      <w:suppressAutoHyphens/>
      <w:spacing w:after="0"/>
    </w:pPr>
    <w:rPr>
      <w:rFonts w:ascii="Liberation Serif;Times New Roma" w:eastAsia="Droid Sans Fallback" w:hAnsi="Liberation Serif;Times New Roma" w:cs="FreeSans"/>
      <w:color w:val="00000A"/>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7634">
      <w:bodyDiv w:val="1"/>
      <w:marLeft w:val="0"/>
      <w:marRight w:val="0"/>
      <w:marTop w:val="0"/>
      <w:marBottom w:val="0"/>
      <w:divBdr>
        <w:top w:val="none" w:sz="0" w:space="0" w:color="auto"/>
        <w:left w:val="none" w:sz="0" w:space="0" w:color="auto"/>
        <w:bottom w:val="none" w:sz="0" w:space="0" w:color="auto"/>
        <w:right w:val="none" w:sz="0" w:space="0" w:color="auto"/>
      </w:divBdr>
    </w:div>
    <w:div w:id="123157511">
      <w:bodyDiv w:val="1"/>
      <w:marLeft w:val="0"/>
      <w:marRight w:val="0"/>
      <w:marTop w:val="0"/>
      <w:marBottom w:val="0"/>
      <w:divBdr>
        <w:top w:val="none" w:sz="0" w:space="0" w:color="auto"/>
        <w:left w:val="none" w:sz="0" w:space="0" w:color="auto"/>
        <w:bottom w:val="none" w:sz="0" w:space="0" w:color="auto"/>
        <w:right w:val="none" w:sz="0" w:space="0" w:color="auto"/>
      </w:divBdr>
    </w:div>
    <w:div w:id="181668691">
      <w:bodyDiv w:val="1"/>
      <w:marLeft w:val="0"/>
      <w:marRight w:val="0"/>
      <w:marTop w:val="0"/>
      <w:marBottom w:val="0"/>
      <w:divBdr>
        <w:top w:val="none" w:sz="0" w:space="0" w:color="auto"/>
        <w:left w:val="none" w:sz="0" w:space="0" w:color="auto"/>
        <w:bottom w:val="none" w:sz="0" w:space="0" w:color="auto"/>
        <w:right w:val="none" w:sz="0" w:space="0" w:color="auto"/>
      </w:divBdr>
    </w:div>
    <w:div w:id="254746722">
      <w:bodyDiv w:val="1"/>
      <w:marLeft w:val="0"/>
      <w:marRight w:val="0"/>
      <w:marTop w:val="0"/>
      <w:marBottom w:val="0"/>
      <w:divBdr>
        <w:top w:val="none" w:sz="0" w:space="0" w:color="auto"/>
        <w:left w:val="none" w:sz="0" w:space="0" w:color="auto"/>
        <w:bottom w:val="none" w:sz="0" w:space="0" w:color="auto"/>
        <w:right w:val="none" w:sz="0" w:space="0" w:color="auto"/>
      </w:divBdr>
    </w:div>
    <w:div w:id="361789313">
      <w:bodyDiv w:val="1"/>
      <w:marLeft w:val="0"/>
      <w:marRight w:val="0"/>
      <w:marTop w:val="0"/>
      <w:marBottom w:val="0"/>
      <w:divBdr>
        <w:top w:val="none" w:sz="0" w:space="0" w:color="auto"/>
        <w:left w:val="none" w:sz="0" w:space="0" w:color="auto"/>
        <w:bottom w:val="none" w:sz="0" w:space="0" w:color="auto"/>
        <w:right w:val="none" w:sz="0" w:space="0" w:color="auto"/>
      </w:divBdr>
    </w:div>
    <w:div w:id="1587573005">
      <w:bodyDiv w:val="1"/>
      <w:marLeft w:val="0"/>
      <w:marRight w:val="0"/>
      <w:marTop w:val="0"/>
      <w:marBottom w:val="0"/>
      <w:divBdr>
        <w:top w:val="none" w:sz="0" w:space="0" w:color="auto"/>
        <w:left w:val="none" w:sz="0" w:space="0" w:color="auto"/>
        <w:bottom w:val="none" w:sz="0" w:space="0" w:color="auto"/>
        <w:right w:val="none" w:sz="0" w:space="0" w:color="auto"/>
      </w:divBdr>
    </w:div>
    <w:div w:id="1957057170">
      <w:bodyDiv w:val="1"/>
      <w:marLeft w:val="0"/>
      <w:marRight w:val="0"/>
      <w:marTop w:val="0"/>
      <w:marBottom w:val="0"/>
      <w:divBdr>
        <w:top w:val="none" w:sz="0" w:space="0" w:color="auto"/>
        <w:left w:val="none" w:sz="0" w:space="0" w:color="auto"/>
        <w:bottom w:val="none" w:sz="0" w:space="0" w:color="auto"/>
        <w:right w:val="none" w:sz="0" w:space="0" w:color="auto"/>
      </w:divBdr>
    </w:div>
    <w:div w:id="200488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e.mt.gov.br/diari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s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555FD-8529-4760-8459-2EB2E2BA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12968</Words>
  <Characters>70029</Characters>
  <Application>Microsoft Office Word</Application>
  <DocSecurity>4</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Alessandro</cp:lastModifiedBy>
  <cp:revision>2</cp:revision>
  <cp:lastPrinted>2019-06-06T11:10:00Z</cp:lastPrinted>
  <dcterms:created xsi:type="dcterms:W3CDTF">2020-10-23T12:33:00Z</dcterms:created>
  <dcterms:modified xsi:type="dcterms:W3CDTF">2020-10-23T12:33:00Z</dcterms:modified>
</cp:coreProperties>
</file>